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docProps/core.xml" ContentType="application/vnd.openxmlformats-package.core-properties+xml"/>
  <Override PartName="/word/header4.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customXml/item1.xml" ContentType="application/xml"/>
  <Override PartName="/customXml/itemProps4.xml" ContentType="application/vnd.openxmlformats-officedocument.customXmlProperties+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4.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A296C796" Type="http://schemas.openxmlformats.org/package/2006/relationships/metadata/core-properties" Target="docProps/core.xml"/><Relationship Id="RB15000A9"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pBdr>
          <w:top w:val="single" w:color="000000" w:sz="4"/>
          <w:left w:val="single" w:color="000000" w:sz="4"/>
          <w:bottom w:val="single" w:color="000000" w:sz="4"/>
          <w:right w:val="single" w:color="000000" w:sz="4"/>
        </w:pBdr>
        <w:spacing w:before="0" w:after="136" w:line="259" w:lineRule="auto"/>
        <w:ind w:left="3202" w:right="0" w:firstLine="0"/>
        <w:jc w:val="left"/>
      </w:pPr>
      <w:r>
        <w:rPr>
          <w:rFonts w:cs="Arial" w:hAnsi="Arial" w:eastAsia="Arial" w:ascii="Arial"/>
          <w:b w:val="1"/>
          <w:sz w:val="18"/>
        </w:rPr>
        <w:t xml:space="preserve">Project Document Format for CPAP countries</w:t>
      </w:r>
      <w:r>
        <w:rPr>
          <w:rFonts w:cs="Arial" w:hAnsi="Arial" w:eastAsia="Arial" w:ascii="Arial"/>
          <w:b w:val="1"/>
          <w:sz w:val="18"/>
        </w:rPr>
        <w:t xml:space="preserve"> </w:t>
      </w:r>
    </w:p>
    <w:p>
      <w:pPr>
        <w:spacing w:before="0" w:after="41" w:line="259" w:lineRule="auto"/>
        <w:ind w:left="3377" w:right="0"/>
        <w:jc w:val="left"/>
      </w:pPr>
      <w:r>
        <w:rPr>
          <w:rFonts w:cs="Arial" w:hAnsi="Arial" w:eastAsia="Arial" w:ascii="Arial"/>
          <w:b w:val="1"/>
          <w:sz w:val="18"/>
        </w:rPr>
        <w:t xml:space="preserve">United Nations Development Programme</w:t>
      </w:r>
      <w:r>
        <w:rPr>
          <w:rFonts w:cs="Arial" w:hAnsi="Arial" w:eastAsia="Arial" w:ascii="Arial"/>
          <w:b w:val="1"/>
          <w:sz w:val="18"/>
        </w:rPr>
        <w:t xml:space="preserve"> </w:t>
      </w:r>
    </w:p>
    <w:p>
      <w:pPr>
        <w:spacing w:before="0" w:after="41" w:line="259" w:lineRule="auto"/>
        <w:ind w:left="0" w:right="100" w:firstLine="0"/>
        <w:jc w:val="center"/>
      </w:pPr>
      <w:r>
        <w:rPr>
          <w:rFonts w:cs="Arial" w:hAnsi="Arial" w:eastAsia="Arial" w:ascii="Arial"/>
          <w:b w:val="1"/>
          <w:sz w:val="18"/>
          <w:u w:val="single" w:color="000000"/>
        </w:rPr>
        <w:t xml:space="preserve">Country: Armenia</w:t>
      </w:r>
      <w:r>
        <w:rPr>
          <w:rFonts w:cs="Arial" w:hAnsi="Arial" w:eastAsia="Arial" w:ascii="Arial"/>
          <w:b w:val="1"/>
          <w:sz w:val="18"/>
        </w:rPr>
        <w:t xml:space="preserve"> </w:t>
      </w:r>
    </w:p>
    <w:p>
      <w:pPr>
        <w:spacing w:before="0" w:after="0" w:line="259" w:lineRule="auto"/>
        <w:ind w:left="0" w:right="104" w:firstLine="0"/>
        <w:jc w:val="center"/>
      </w:pPr>
      <w:r>
        <w:rPr>
          <w:rFonts w:cs="Arial" w:hAnsi="Arial" w:eastAsia="Arial" w:ascii="Arial"/>
          <w:b w:val="1"/>
          <w:sz w:val="18"/>
        </w:rPr>
        <w:t xml:space="preserve">Project Document</w:t>
      </w:r>
      <w:r>
        <w:rPr>
          <w:rFonts w:cs="Arial" w:hAnsi="Arial" w:eastAsia="Arial" w:ascii="Arial"/>
          <w:b w:val="1"/>
          <w:sz w:val="18"/>
        </w:rPr>
        <w:t xml:space="preserve"> </w:t>
      </w:r>
    </w:p>
    <w:tbl>
      <w:tblPr>
        <w:tblStyle w:val="TableGrid"/>
        <w:tblW w:w="10035" w:type="dxa"/>
        <w:tblInd w:w="0" w:type="dxa"/>
        <w:tblCellMar>
          <w:top w:w="0" w:type="dxa"/>
          <w:left w:w="0" w:type="dxa"/>
          <w:bottom w:w="0" w:type="dxa"/>
          <w:right w:w="0" w:type="dxa"/>
        </w:tblCellMar>
      </w:tblPr>
      <w:tblGrid>
        <w:gridCol w:w="3202"/>
        <w:gridCol w:w="6833"/>
      </w:tblGrid>
      <w:tr>
        <w:trPr>
          <w:trHeight w:val="602" w:hRule="atLeast"/>
        </w:trPr>
        <w:tc>
          <w:tcPr>
            <w:tcW w:w="3202" w:type="dxa"/>
            <w:tcBorders>
              <w:top w:val="nil"/>
              <w:left w:val="nil"/>
              <w:bottom w:val="nil"/>
              <w:right w:val="nil"/>
            </w:tcBorders>
            <w:vAlign w:val="top"/>
          </w:tcPr>
          <w:p>
            <w:pPr>
              <w:spacing w:before="0" w:after="0" w:line="259" w:lineRule="auto"/>
              <w:ind w:left="0" w:right="0" w:firstLine="0"/>
              <w:jc w:val="left"/>
            </w:pPr>
            <w:r>
              <w:rPr>
                <w:rFonts w:cs="Arial" w:hAnsi="Arial" w:eastAsia="Arial" w:ascii="Arial"/>
                <w:b w:val="1"/>
                <w:sz w:val="18"/>
              </w:rPr>
              <w:t xml:space="preserve">Project Title:</w:t>
            </w:r>
            <w:r>
              <w:rPr>
                <w:rFonts w:cs="Arial" w:hAnsi="Arial" w:eastAsia="Arial" w:ascii="Arial"/>
                <w:b w:val="1"/>
                <w:sz w:val="18"/>
              </w:rPr>
              <w:t xml:space="preserve"> </w:t>
            </w:r>
          </w:p>
        </w:tc>
        <w:tc>
          <w:tcPr>
            <w:tcW w:w="6833" w:type="dxa"/>
            <w:tcBorders>
              <w:top w:val="nil"/>
              <w:left w:val="nil"/>
              <w:bottom w:val="nil"/>
              <w:right w:val="nil"/>
            </w:tcBorders>
            <w:vAlign w:val="top"/>
          </w:tcPr>
          <w:p>
            <w:pPr>
              <w:spacing w:before="0" w:after="0" w:line="259" w:lineRule="auto"/>
              <w:ind w:left="400" w:right="0" w:firstLine="0"/>
              <w:jc w:val="left"/>
            </w:pPr>
            <w:r>
              <w:rPr>
                <w:rFonts w:cs="Arial" w:hAnsi="Arial" w:eastAsia="Arial" w:ascii="Arial"/>
                <w:b w:val="1"/>
                <w:sz w:val="18"/>
              </w:rPr>
              <w:t xml:space="preserve">“</w:t>
            </w:r>
            <w:r>
              <w:rPr>
                <w:rFonts w:cs="Arial" w:hAnsi="Arial" w:eastAsia="Arial" w:ascii="Arial"/>
                <w:b w:val="1"/>
                <w:sz w:val="18"/>
              </w:rPr>
              <w:t xml:space="preserve">Women in Local Democracy</w:t>
            </w:r>
            <w:r>
              <w:rPr>
                <w:rFonts w:cs="Arial" w:hAnsi="Arial" w:eastAsia="Arial" w:ascii="Arial"/>
                <w:b w:val="1"/>
                <w:sz w:val="18"/>
              </w:rPr>
              <w:t xml:space="preserve">” </w:t>
            </w:r>
            <w:r>
              <w:rPr>
                <w:rFonts w:cs="Arial" w:hAnsi="Arial" w:eastAsia="Arial" w:ascii="Arial"/>
                <w:b w:val="1"/>
                <w:sz w:val="18"/>
              </w:rPr>
              <w:t xml:space="preserve">Project (within the framework of SDC’s Local Governance</w:t>
            </w:r>
            <w:r>
              <w:rPr>
                <w:rFonts w:cs="Arial" w:hAnsi="Arial" w:eastAsia="Arial" w:ascii="Arial"/>
                <w:b w:val="1"/>
                <w:sz w:val="18"/>
              </w:rPr>
              <w:t xml:space="preserve"> </w:t>
            </w:r>
            <w:r>
              <w:rPr>
                <w:rFonts w:cs="Arial" w:hAnsi="Arial" w:eastAsia="Arial" w:ascii="Arial"/>
                <w:b w:val="1"/>
                <w:sz w:val="18"/>
              </w:rPr>
              <w:t xml:space="preserve">Programme “Improvement of the Local Self</w:t>
            </w:r>
            <w:r>
              <w:rPr>
                <w:rFonts w:cs="Arial" w:hAnsi="Arial" w:eastAsia="Arial" w:ascii="Arial"/>
                <w:b w:val="1"/>
                <w:sz w:val="18"/>
              </w:rPr>
              <w:t xml:space="preserve">-</w:t>
            </w:r>
            <w:r>
              <w:rPr>
                <w:rFonts w:cs="Arial" w:hAnsi="Arial" w:eastAsia="Arial" w:ascii="Arial"/>
                <w:b w:val="1"/>
                <w:sz w:val="18"/>
              </w:rPr>
              <w:t xml:space="preserve">Governance System”, Programme document 7F</w:t>
            </w:r>
            <w:r>
              <w:rPr>
                <w:rFonts w:cs="Arial" w:hAnsi="Arial" w:eastAsia="Arial" w:ascii="Arial"/>
                <w:b w:val="1"/>
                <w:sz w:val="18"/>
              </w:rPr>
              <w:t xml:space="preserve">-</w:t>
            </w:r>
            <w:r>
              <w:rPr>
                <w:rFonts w:cs="Arial" w:hAnsi="Arial" w:eastAsia="Arial" w:ascii="Arial"/>
                <w:b w:val="1"/>
                <w:sz w:val="18"/>
              </w:rPr>
              <w:t xml:space="preserve">08595.01)</w:t>
            </w:r>
            <w:r>
              <w:rPr>
                <w:rFonts w:cs="Arial" w:hAnsi="Arial" w:eastAsia="Arial" w:ascii="Arial"/>
                <w:b w:val="1"/>
                <w:sz w:val="18"/>
              </w:rPr>
              <w:t xml:space="preserve"> </w:t>
            </w:r>
          </w:p>
        </w:tc>
      </w:tr>
      <w:tr>
        <w:trPr>
          <w:trHeight w:val="680" w:hRule="atLeast"/>
        </w:trPr>
        <w:tc>
          <w:tcPr>
            <w:tcW w:w="3202" w:type="dxa"/>
            <w:tcBorders>
              <w:top w:val="nil"/>
              <w:left w:val="nil"/>
              <w:bottom w:val="nil"/>
              <w:right w:val="nil"/>
            </w:tcBorders>
            <w:vAlign w:val="top"/>
          </w:tcPr>
          <w:p>
            <w:pPr>
              <w:spacing w:before="0" w:after="0" w:line="259" w:lineRule="auto"/>
              <w:ind w:left="0" w:right="0" w:firstLine="0"/>
              <w:jc w:val="left"/>
            </w:pPr>
            <w:r>
              <w:rPr>
                <w:rFonts w:cs="Arial" w:hAnsi="Arial" w:eastAsia="Arial" w:ascii="Arial"/>
                <w:b w:val="1"/>
                <w:sz w:val="18"/>
              </w:rPr>
              <w:t xml:space="preserve">UNDAF Outcome(s)</w:t>
            </w:r>
            <w:r>
              <w:rPr>
                <w:rFonts w:cs="Arial" w:hAnsi="Arial" w:eastAsia="Arial" w:ascii="Arial"/>
                <w:b w:val="1"/>
                <w:sz w:val="18"/>
              </w:rPr>
              <w:t xml:space="preserve"> </w:t>
            </w:r>
            <w:r>
              <w:rPr>
                <w:rFonts w:cs="Arial" w:hAnsi="Arial" w:eastAsia="Arial" w:ascii="Arial"/>
                <w:b w:val="1"/>
                <w:sz w:val="18"/>
              </w:rPr>
              <w:t xml:space="preserve">2:</w:t>
            </w:r>
            <w:r>
              <w:rPr>
                <w:rFonts w:cs="Arial" w:hAnsi="Arial" w:eastAsia="Arial" w:ascii="Arial"/>
                <w:sz w:val="18"/>
              </w:rPr>
              <w:t xml:space="preserve"> </w:t>
            </w:r>
          </w:p>
        </w:tc>
        <w:tc>
          <w:tcPr>
            <w:tcW w:w="6833" w:type="dxa"/>
            <w:tcBorders>
              <w:top w:val="nil"/>
              <w:left w:val="nil"/>
              <w:bottom w:val="nil"/>
              <w:right w:val="nil"/>
            </w:tcBorders>
            <w:vAlign w:val="top"/>
          </w:tcPr>
          <w:p>
            <w:pPr>
              <w:spacing w:before="0" w:after="0" w:line="243" w:lineRule="auto"/>
              <w:ind w:left="400" w:right="0" w:firstLine="0"/>
            </w:pPr>
            <w:r>
              <w:rPr>
                <w:rFonts w:cs="Arial" w:hAnsi="Arial" w:eastAsia="Arial" w:ascii="Arial"/>
                <w:sz w:val="18"/>
              </w:rPr>
              <w:t xml:space="preserve">Democratic governance is strengthened by improving accountability, promoting institutional and capacity development and expanding people’s participation (corresponding to SDC ProDoc, </w:t>
            </w:r>
          </w:p>
          <w:p>
            <w:pPr>
              <w:spacing w:before="0" w:after="0" w:line="259" w:lineRule="auto"/>
              <w:ind w:left="400" w:right="0" w:firstLine="0"/>
              <w:jc w:val="left"/>
            </w:pPr>
            <w:r>
              <w:rPr>
                <w:rFonts w:cs="Arial" w:hAnsi="Arial" w:eastAsia="Arial" w:ascii="Arial"/>
                <w:sz w:val="18"/>
              </w:rPr>
              <w:t xml:space="preserve">Outcome 3)</w:t>
            </w:r>
            <w:r>
              <w:rPr>
                <w:rFonts w:cs="Arial" w:hAnsi="Arial" w:eastAsia="Arial" w:ascii="Arial"/>
                <w:sz w:val="18"/>
              </w:rPr>
              <w:t xml:space="preserve"> </w:t>
            </w:r>
          </w:p>
        </w:tc>
      </w:tr>
      <w:tr>
        <w:trPr>
          <w:trHeight w:val="505" w:hRule="atLeast"/>
        </w:trPr>
        <w:tc>
          <w:tcPr>
            <w:tcW w:w="3202" w:type="dxa"/>
            <w:tcBorders>
              <w:top w:val="nil"/>
              <w:left w:val="nil"/>
              <w:bottom w:val="nil"/>
              <w:right w:val="nil"/>
            </w:tcBorders>
            <w:vAlign w:val="top"/>
          </w:tcPr>
          <w:p>
            <w:pPr>
              <w:spacing w:before="0" w:after="0" w:line="259" w:lineRule="auto"/>
              <w:ind w:left="0" w:right="0" w:firstLine="0"/>
              <w:jc w:val="left"/>
            </w:pPr>
            <w:r>
              <w:rPr>
                <w:rFonts w:cs="Arial" w:hAnsi="Arial" w:eastAsia="Arial" w:ascii="Arial"/>
                <w:b w:val="1"/>
                <w:sz w:val="18"/>
              </w:rPr>
              <w:t xml:space="preserve">Expected CP Outcome(s)</w:t>
            </w:r>
            <w:r>
              <w:rPr>
                <w:rFonts w:cs="Arial" w:hAnsi="Arial" w:eastAsia="Arial" w:ascii="Arial"/>
                <w:b w:val="1"/>
                <w:sz w:val="18"/>
              </w:rPr>
              <w:t xml:space="preserve"> </w:t>
            </w:r>
            <w:r>
              <w:rPr>
                <w:rFonts w:cs="Arial" w:hAnsi="Arial" w:eastAsia="Arial" w:ascii="Arial"/>
                <w:b w:val="1"/>
                <w:sz w:val="18"/>
              </w:rPr>
              <w:t xml:space="preserve">2.1:</w:t>
            </w:r>
            <w:r>
              <w:rPr>
                <w:rFonts w:cs="Arial" w:hAnsi="Arial" w:eastAsia="Arial" w:ascii="Arial"/>
                <w:sz w:val="18"/>
              </w:rPr>
              <w:t xml:space="preserve">           </w:t>
            </w:r>
          </w:p>
        </w:tc>
        <w:tc>
          <w:tcPr>
            <w:tcW w:w="6833" w:type="dxa"/>
            <w:tcBorders>
              <w:top w:val="nil"/>
              <w:left w:val="nil"/>
              <w:bottom w:val="nil"/>
              <w:right w:val="nil"/>
            </w:tcBorders>
            <w:vAlign w:val="top"/>
          </w:tcPr>
          <w:p>
            <w:pPr>
              <w:spacing w:before="0" w:after="0" w:line="259" w:lineRule="auto"/>
              <w:ind w:left="400" w:right="202" w:firstLine="0"/>
            </w:pPr>
            <w:r>
              <w:rPr>
                <w:rFonts w:cs="Arial" w:hAnsi="Arial" w:eastAsia="Arial" w:ascii="Arial"/>
                <w:sz w:val="18"/>
              </w:rPr>
              <w:t xml:space="preserve">Improved structures and mechanisms at both centralized and decentralized levels ensure the progressive realization of human rights.</w:t>
            </w:r>
            <w:r>
              <w:rPr>
                <w:rFonts w:cs="Arial" w:hAnsi="Arial" w:eastAsia="Arial" w:ascii="Arial"/>
                <w:sz w:val="18"/>
              </w:rPr>
              <w:t xml:space="preserve"> </w:t>
            </w:r>
          </w:p>
        </w:tc>
      </w:tr>
      <w:tr>
        <w:trPr>
          <w:trHeight w:val="470" w:hRule="atLeast"/>
        </w:trPr>
        <w:tc>
          <w:tcPr>
            <w:tcW w:w="3202" w:type="dxa"/>
            <w:tcBorders>
              <w:top w:val="nil"/>
              <w:left w:val="nil"/>
              <w:bottom w:val="nil"/>
              <w:right w:val="nil"/>
            </w:tcBorders>
            <w:vAlign w:val="top"/>
          </w:tcPr>
          <w:p>
            <w:pPr>
              <w:spacing w:before="0" w:after="0" w:line="259" w:lineRule="auto"/>
              <w:ind w:left="0" w:right="0" w:firstLine="0"/>
              <w:jc w:val="left"/>
            </w:pPr>
            <w:r>
              <w:rPr>
                <w:rFonts w:cs="Arial" w:hAnsi="Arial" w:eastAsia="Arial" w:ascii="Arial"/>
                <w:b w:val="1"/>
                <w:sz w:val="18"/>
              </w:rPr>
              <w:t xml:space="preserve">Expected CPAP</w:t>
            </w:r>
            <w:r>
              <w:rPr>
                <w:rFonts w:cs="Arial" w:hAnsi="Arial" w:eastAsia="Arial" w:ascii="Arial"/>
                <w:b w:val="1"/>
                <w:sz w:val="18"/>
              </w:rPr>
              <w:t xml:space="preserve"> </w:t>
            </w:r>
            <w:r>
              <w:rPr>
                <w:rFonts w:cs="Arial" w:hAnsi="Arial" w:eastAsia="Arial" w:ascii="Arial"/>
                <w:b w:val="1"/>
                <w:sz w:val="18"/>
              </w:rPr>
              <w:t xml:space="preserve">Output(s)</w:t>
            </w:r>
            <w:r>
              <w:rPr>
                <w:rFonts w:cs="Arial" w:hAnsi="Arial" w:eastAsia="Arial" w:ascii="Arial"/>
                <w:b w:val="1"/>
                <w:sz w:val="18"/>
              </w:rPr>
              <w:t xml:space="preserve"> </w:t>
            </w:r>
            <w:r>
              <w:rPr>
                <w:rFonts w:cs="Arial" w:hAnsi="Arial" w:eastAsia="Arial" w:ascii="Arial"/>
                <w:b w:val="1"/>
                <w:sz w:val="18"/>
              </w:rPr>
              <w:t xml:space="preserve">2.1.3:</w:t>
            </w:r>
            <w:r>
              <w:rPr>
                <w:rFonts w:cs="Arial" w:hAnsi="Arial" w:eastAsia="Arial" w:ascii="Arial"/>
                <w:sz w:val="18"/>
              </w:rPr>
              <w:t xml:space="preserve">  </w:t>
            </w:r>
          </w:p>
        </w:tc>
        <w:tc>
          <w:tcPr>
            <w:tcW w:w="6833" w:type="dxa"/>
            <w:tcBorders>
              <w:top w:val="nil"/>
              <w:left w:val="nil"/>
              <w:bottom w:val="nil"/>
              <w:right w:val="nil"/>
            </w:tcBorders>
            <w:vAlign w:val="top"/>
          </w:tcPr>
          <w:p>
            <w:pPr>
              <w:spacing w:before="0" w:after="0" w:line="259" w:lineRule="auto"/>
              <w:ind w:left="400" w:right="0" w:firstLine="0"/>
            </w:pPr>
            <w:r>
              <w:rPr>
                <w:rFonts w:cs="Arial" w:hAnsi="Arial" w:eastAsia="Arial" w:ascii="Arial"/>
                <w:sz w:val="18"/>
              </w:rPr>
              <w:t xml:space="preserve">Increased national and local capacities to ensure</w:t>
            </w:r>
            <w:r>
              <w:rPr>
                <w:rFonts w:cs="Arial" w:hAnsi="Arial" w:eastAsia="Arial" w:ascii="Arial"/>
                <w:sz w:val="18"/>
              </w:rPr>
              <w:t xml:space="preserve"> </w:t>
            </w:r>
            <w:r>
              <w:rPr>
                <w:rFonts w:cs="Arial" w:hAnsi="Arial" w:eastAsia="Arial" w:ascii="Arial"/>
                <w:sz w:val="18"/>
              </w:rPr>
              <w:t xml:space="preserve">gender equality and the empowerment of women</w:t>
            </w:r>
            <w:r>
              <w:rPr>
                <w:rFonts w:cs="Arial" w:hAnsi="Arial" w:eastAsia="Arial" w:ascii="Arial"/>
                <w:sz w:val="18"/>
              </w:rPr>
              <w:t xml:space="preserve"> (</w:t>
            </w:r>
            <w:r>
              <w:rPr>
                <w:rFonts w:cs="Arial" w:hAnsi="Arial" w:eastAsia="Arial" w:ascii="Arial"/>
                <w:sz w:val="18"/>
              </w:rPr>
              <w:t xml:space="preserve">corresponding to SDC ProDoc, Output 3.4)</w:t>
            </w:r>
            <w:r>
              <w:rPr>
                <w:rFonts w:cs="Arial" w:hAnsi="Arial" w:eastAsia="Arial" w:ascii="Arial"/>
                <w:sz w:val="18"/>
              </w:rPr>
              <w:t xml:space="preserve"> </w:t>
            </w:r>
          </w:p>
        </w:tc>
      </w:tr>
      <w:tr>
        <w:trPr>
          <w:trHeight w:val="268" w:hRule="atLeast"/>
        </w:trPr>
        <w:tc>
          <w:tcPr>
            <w:tcW w:w="3202" w:type="dxa"/>
            <w:tcBorders>
              <w:top w:val="nil"/>
              <w:left w:val="nil"/>
              <w:bottom w:val="nil"/>
              <w:right w:val="nil"/>
            </w:tcBorders>
            <w:vAlign w:val="top"/>
          </w:tcPr>
          <w:p>
            <w:pPr>
              <w:spacing w:before="0" w:after="0" w:line="259" w:lineRule="auto"/>
              <w:ind w:left="0" w:right="0" w:firstLine="0"/>
              <w:jc w:val="left"/>
            </w:pPr>
            <w:r>
              <w:rPr>
                <w:rFonts w:cs="Arial" w:hAnsi="Arial" w:eastAsia="Arial" w:ascii="Arial"/>
                <w:b w:val="1"/>
                <w:sz w:val="18"/>
              </w:rPr>
              <w:t xml:space="preserve">Implementing partner:</w:t>
            </w:r>
            <w:r>
              <w:rPr>
                <w:rFonts w:cs="Arial" w:hAnsi="Arial" w:eastAsia="Arial" w:ascii="Arial"/>
                <w:b w:val="1"/>
                <w:sz w:val="18"/>
              </w:rPr>
              <w:t xml:space="preserve"> </w:t>
            </w:r>
          </w:p>
        </w:tc>
        <w:tc>
          <w:tcPr>
            <w:tcW w:w="6833" w:type="dxa"/>
            <w:tcBorders>
              <w:top w:val="nil"/>
              <w:left w:val="nil"/>
              <w:bottom w:val="nil"/>
              <w:right w:val="nil"/>
            </w:tcBorders>
            <w:vAlign w:val="top"/>
          </w:tcPr>
          <w:p>
            <w:pPr>
              <w:spacing w:before="0" w:after="0" w:line="259" w:lineRule="auto"/>
              <w:ind w:left="400" w:right="0" w:firstLine="0"/>
              <w:jc w:val="left"/>
            </w:pPr>
            <w:r>
              <w:rPr>
                <w:rFonts w:cs="Arial" w:hAnsi="Arial" w:eastAsia="Arial" w:ascii="Arial"/>
                <w:sz w:val="18"/>
              </w:rPr>
              <w:t xml:space="preserve">Ministry of</w:t>
            </w:r>
            <w:r>
              <w:rPr>
                <w:rFonts w:cs="Arial" w:hAnsi="Arial" w:eastAsia="Arial" w:ascii="Arial"/>
                <w:sz w:val="18"/>
              </w:rPr>
              <w:t xml:space="preserve"> </w:t>
            </w:r>
            <w:r>
              <w:rPr>
                <w:rFonts w:cs="Arial" w:hAnsi="Arial" w:eastAsia="Arial" w:ascii="Arial"/>
                <w:sz w:val="18"/>
              </w:rPr>
              <w:t xml:space="preserve">Territorial Administration</w:t>
            </w:r>
            <w:r>
              <w:rPr>
                <w:rFonts w:cs="Arial" w:hAnsi="Arial" w:eastAsia="Arial" w:ascii="Arial"/>
                <w:sz w:val="18"/>
              </w:rPr>
              <w:t xml:space="preserve"> (</w:t>
            </w:r>
            <w:r>
              <w:rPr>
                <w:rFonts w:cs="Arial" w:hAnsi="Arial" w:eastAsia="Arial" w:ascii="Arial"/>
                <w:sz w:val="18"/>
              </w:rPr>
              <w:t xml:space="preserve">MTAES</w:t>
            </w:r>
            <w:r>
              <w:rPr>
                <w:rFonts w:cs="Arial" w:hAnsi="Arial" w:eastAsia="Arial" w:ascii="Arial"/>
                <w:sz w:val="18"/>
              </w:rPr>
              <w:t xml:space="preserve">) </w:t>
            </w:r>
          </w:p>
        </w:tc>
      </w:tr>
      <w:tr>
        <w:trPr>
          <w:trHeight w:val="749" w:hRule="atLeast"/>
        </w:trPr>
        <w:tc>
          <w:tcPr>
            <w:tcW w:w="3202" w:type="dxa"/>
            <w:tcBorders>
              <w:top w:val="nil"/>
              <w:left w:val="nil"/>
              <w:bottom w:val="nil"/>
              <w:right w:val="nil"/>
            </w:tcBorders>
            <w:vAlign w:val="top"/>
          </w:tcPr>
          <w:p>
            <w:pPr>
              <w:spacing w:before="0" w:after="41" w:line="259" w:lineRule="auto"/>
              <w:ind w:left="0" w:right="0" w:firstLine="0"/>
              <w:jc w:val="left"/>
            </w:pPr>
            <w:r>
              <w:rPr>
                <w:rFonts w:cs="Arial" w:hAnsi="Arial" w:eastAsia="Arial" w:ascii="Arial"/>
                <w:b w:val="1"/>
                <w:sz w:val="18"/>
              </w:rPr>
              <w:t xml:space="preserve">Responsible party:</w:t>
            </w:r>
            <w:r>
              <w:rPr>
                <w:rFonts w:cs="Arial" w:hAnsi="Arial" w:eastAsia="Arial" w:ascii="Arial"/>
                <w:sz w:val="18"/>
              </w:rPr>
              <w:t xml:space="preserve"> </w:t>
            </w:r>
          </w:p>
          <w:p>
            <w:pPr>
              <w:spacing w:before="0" w:after="42" w:line="259" w:lineRule="auto"/>
              <w:ind w:left="0" w:right="0" w:firstLine="0"/>
              <w:jc w:val="left"/>
            </w:pPr>
            <w:r>
              <w:rPr>
                <w:rFonts w:cs="Arial" w:hAnsi="Arial" w:eastAsia="Arial" w:ascii="Arial"/>
                <w:sz w:val="18"/>
              </w:rPr>
              <w:t xml:space="preserve"> </w:t>
            </w:r>
          </w:p>
          <w:p>
            <w:pPr>
              <w:spacing w:before="0" w:after="0" w:line="259" w:lineRule="auto"/>
              <w:ind w:left="0" w:right="0" w:firstLine="0"/>
              <w:jc w:val="left"/>
            </w:pPr>
            <w:r>
              <w:rPr>
                <w:rFonts w:cs="Arial" w:hAnsi="Arial" w:eastAsia="Arial" w:ascii="Arial"/>
                <w:sz w:val="18"/>
              </w:rPr>
              <w:t xml:space="preserve"> </w:t>
            </w:r>
          </w:p>
        </w:tc>
        <w:tc>
          <w:tcPr>
            <w:tcW w:w="6833" w:type="dxa"/>
            <w:tcBorders>
              <w:top w:val="nil"/>
              <w:left w:val="nil"/>
              <w:bottom w:val="nil"/>
              <w:right w:val="nil"/>
            </w:tcBorders>
            <w:vAlign w:val="top"/>
          </w:tcPr>
          <w:p>
            <w:pPr>
              <w:spacing w:before="0" w:after="0" w:line="259" w:lineRule="auto"/>
              <w:ind w:left="400" w:right="0" w:firstLine="0"/>
              <w:jc w:val="left"/>
            </w:pPr>
            <w:r>
              <w:rPr>
                <w:rFonts w:cs="Arial" w:hAnsi="Arial" w:eastAsia="Arial" w:ascii="Arial"/>
                <w:sz w:val="18"/>
              </w:rPr>
              <w:t xml:space="preserve">UNDP</w:t>
            </w:r>
            <w:r>
              <w:rPr>
                <w:rFonts w:cs="Arial" w:hAnsi="Arial" w:eastAsia="Arial" w:ascii="Arial"/>
                <w:sz w:val="18"/>
              </w:rPr>
              <w:t xml:space="preserve"> </w:t>
            </w:r>
          </w:p>
        </w:tc>
      </w:tr>
    </w:tbl>
    <w:p>
      <w:pPr>
        <w:pBdr>
          <w:top w:val="single" w:color="000000" w:sz="6"/>
          <w:left w:val="single" w:color="000000" w:sz="6"/>
          <w:bottom w:val="single" w:color="000000" w:sz="6"/>
          <w:right w:val="single" w:color="000000" w:sz="6"/>
        </w:pBdr>
        <w:spacing w:before="0" w:after="0" w:line="259" w:lineRule="auto"/>
        <w:ind w:left="170" w:right="0" w:firstLine="0"/>
        <w:jc w:val="center"/>
      </w:pPr>
      <w:r>
        <w:rPr>
          <w:rFonts w:cs="Arial" w:hAnsi="Arial" w:eastAsia="Arial" w:ascii="Arial"/>
          <w:b w:val="1"/>
          <w:sz w:val="18"/>
        </w:rPr>
        <w:t xml:space="preserve">Brief description</w:t>
      </w:r>
      <w:r>
        <w:rPr>
          <w:rFonts w:cs="Arial" w:hAnsi="Arial" w:eastAsia="Arial" w:ascii="Arial"/>
          <w:b w:val="1"/>
          <w:sz w:val="18"/>
        </w:rPr>
        <w:t xml:space="preserve"> </w:t>
      </w:r>
    </w:p>
    <w:p>
      <w:pPr>
        <w:pBdr>
          <w:top w:val="single" w:color="000000" w:sz="6"/>
          <w:left w:val="single" w:color="000000" w:sz="6"/>
          <w:bottom w:val="single" w:color="000000" w:sz="6"/>
          <w:right w:val="single" w:color="000000" w:sz="6"/>
        </w:pBdr>
        <w:spacing w:before="0" w:after="0" w:line="259" w:lineRule="auto"/>
        <w:ind w:left="170" w:right="0" w:firstLine="0"/>
        <w:jc w:val="left"/>
      </w:pPr>
      <w:r>
        <w:rPr>
          <w:rFonts w:cs="Arial" w:hAnsi="Arial" w:eastAsia="Arial" w:ascii="Arial"/>
          <w:sz w:val="17"/>
        </w:rPr>
        <w:t xml:space="preserve"> </w:t>
      </w:r>
    </w:p>
    <w:p>
      <w:pPr>
        <w:pBdr>
          <w:top w:val="single" w:color="000000" w:sz="6"/>
          <w:left w:val="single" w:color="000000" w:sz="6"/>
          <w:bottom w:val="single" w:color="000000" w:sz="6"/>
          <w:right w:val="single" w:color="000000" w:sz="6"/>
        </w:pBdr>
        <w:spacing w:before="0" w:after="363" w:line="242" w:lineRule="auto"/>
        <w:ind w:left="170" w:right="0" w:firstLine="0"/>
      </w:pPr>
      <w:r>
        <w:rPr>
          <w:rFonts w:cs="Arial" w:hAnsi="Arial" w:eastAsia="Arial" w:ascii="Arial"/>
          <w:sz w:val="17"/>
        </w:rPr>
        <w:t xml:space="preserve">The overarching goal of the Project is to support advancement of women leadership and gender equality in the Republic of Armenia through enhanced knowledge and mechanisms for progressive realization of women’s rights</w:t>
      </w:r>
      <w:r>
        <w:rPr>
          <w:rFonts w:cs="Arial" w:hAnsi="Arial" w:eastAsia="Arial" w:ascii="Arial"/>
          <w:sz w:val="17"/>
        </w:rPr>
        <w:t xml:space="preserve"> </w:t>
      </w:r>
      <w:r>
        <w:rPr>
          <w:rFonts w:cs="Arial" w:hAnsi="Arial" w:eastAsia="Arial" w:ascii="Arial"/>
          <w:sz w:val="17"/>
        </w:rPr>
        <w:t xml:space="preserve">at the local level. In two</w:t>
      </w:r>
      <w:r>
        <w:rPr>
          <w:rFonts w:cs="Arial" w:hAnsi="Arial" w:eastAsia="Arial" w:ascii="Arial"/>
          <w:sz w:val="17"/>
        </w:rPr>
        <w:t xml:space="preserve"> </w:t>
      </w:r>
      <w:r>
        <w:rPr>
          <w:rFonts w:cs="Arial" w:hAnsi="Arial" w:eastAsia="Arial" w:ascii="Arial"/>
          <w:sz w:val="17"/>
        </w:rPr>
        <w:t xml:space="preserve">regions of Armenia, the Project will: i) strengthen the capacity of females for meaningful participation in decision making</w:t>
      </w:r>
      <w:r>
        <w:rPr>
          <w:rFonts w:cs="Arial" w:hAnsi="Arial" w:eastAsia="Arial" w:ascii="Arial"/>
          <w:sz w:val="17"/>
        </w:rPr>
        <w:t xml:space="preserve">,</w:t>
      </w:r>
      <w:r>
        <w:rPr>
          <w:rFonts w:cs="Arial" w:hAnsi="Arial" w:eastAsia="Arial" w:ascii="Arial"/>
          <w:sz w:val="17"/>
        </w:rPr>
        <w:t xml:space="preserve"> </w:t>
      </w:r>
      <w:r>
        <w:rPr>
          <w:rFonts w:cs="Arial" w:hAnsi="Arial" w:eastAsia="Arial" w:ascii="Arial"/>
          <w:sz w:val="17"/>
        </w:rPr>
        <w:t xml:space="preserve">including </w:t>
      </w:r>
      <w:r>
        <w:rPr>
          <w:rFonts w:cs="Arial" w:hAnsi="Arial" w:eastAsia="Arial" w:ascii="Arial"/>
          <w:sz w:val="17"/>
        </w:rPr>
        <w:t xml:space="preserve">2016</w:t>
      </w:r>
      <w:r>
        <w:rPr>
          <w:rFonts w:cs="Arial" w:hAnsi="Arial" w:eastAsia="Arial" w:ascii="Arial"/>
          <w:sz w:val="17"/>
        </w:rPr>
        <w:t xml:space="preserve"> </w:t>
      </w:r>
      <w:r>
        <w:rPr>
          <w:rFonts w:cs="Arial" w:hAnsi="Arial" w:eastAsia="Arial" w:ascii="Arial"/>
          <w:sz w:val="17"/>
        </w:rPr>
        <w:t xml:space="preserve">local elections; ii) support implementation of the TAR process with consideration of gender</w:t>
      </w:r>
      <w:r>
        <w:rPr>
          <w:rFonts w:cs="Arial" w:hAnsi="Arial" w:eastAsia="Arial" w:ascii="Arial"/>
          <w:sz w:val="17"/>
        </w:rPr>
        <w:t xml:space="preserve">-</w:t>
      </w:r>
      <w:r>
        <w:rPr>
          <w:rFonts w:cs="Arial" w:hAnsi="Arial" w:eastAsia="Arial" w:ascii="Arial"/>
          <w:sz w:val="17"/>
        </w:rPr>
        <w:t xml:space="preserve">sensitive approaches</w:t>
      </w:r>
      <w:r>
        <w:rPr>
          <w:rFonts w:cs="Arial" w:hAnsi="Arial" w:eastAsia="Arial" w:ascii="Arial"/>
          <w:sz w:val="17"/>
        </w:rPr>
        <w:t xml:space="preserve">.</w:t>
      </w:r>
      <w:r>
        <w:rPr>
          <w:rFonts w:cs="Arial" w:hAnsi="Arial" w:eastAsia="Arial" w:ascii="Arial"/>
          <w:sz w:val="17"/>
        </w:rPr>
        <w:t xml:space="preserve"> </w:t>
      </w:r>
      <w:r>
        <w:rPr>
          <w:rFonts w:cs="Arial" w:hAnsi="Arial" w:eastAsia="Arial" w:ascii="Arial"/>
          <w:sz w:val="17"/>
        </w:rPr>
        <w:t xml:space="preserve">The Project will contribute to reaching a number of targets under the key strategic development documents, including CEDAW, ENP Action Plan, MDG 3, RA Gender Policy Concept Paper and the 2011</w:t>
      </w:r>
      <w:r>
        <w:rPr>
          <w:rFonts w:cs="Arial" w:hAnsi="Arial" w:eastAsia="Arial" w:ascii="Arial"/>
          <w:sz w:val="17"/>
        </w:rPr>
        <w:t xml:space="preserve">-</w:t>
      </w:r>
      <w:r>
        <w:rPr>
          <w:rFonts w:cs="Arial" w:hAnsi="Arial" w:eastAsia="Arial" w:ascii="Arial"/>
          <w:sz w:val="17"/>
        </w:rPr>
        <w:t xml:space="preserve">2015 Gender Policy Strategic Programme.</w:t>
      </w:r>
      <w:r>
        <w:rPr>
          <w:rFonts w:cs="Arial" w:hAnsi="Arial" w:eastAsia="Arial" w:ascii="Arial"/>
          <w:sz w:val="17"/>
        </w:rPr>
        <w:t xml:space="preserve"> </w:t>
      </w:r>
    </w:p>
    <w:p>
      <w:pPr>
        <w:spacing w:before="0" w:after="0" w:line="259" w:lineRule="auto"/>
        <w:ind w:left="0" w:right="0" w:firstLine="0"/>
        <w:jc w:val="left"/>
      </w:pPr>
      <w:r>
        <w:rPr>
          <w:rFonts w:cs="Arial" w:hAnsi="Arial" w:eastAsia="Arial" w:ascii="Arial"/>
          <w:sz w:val="18"/>
        </w:rPr>
        <w:t xml:space="preserve"> </w:t>
      </w:r>
    </w:p>
    <w:tbl>
      <w:tblPr>
        <w:tblStyle w:val="TableGrid"/>
        <w:tblW w:w="9831" w:type="dxa"/>
        <w:tblInd w:w="10" w:type="dxa"/>
        <w:tblCellMar>
          <w:top w:w="0" w:type="dxa"/>
          <w:left w:w="0" w:type="dxa"/>
          <w:bottom w:w="0" w:type="dxa"/>
          <w:right w:w="0" w:type="dxa"/>
        </w:tblCellMar>
      </w:tblPr>
      <w:tblGrid>
        <w:gridCol w:w="4621"/>
        <w:gridCol w:w="5210"/>
      </w:tblGrid>
      <w:tr>
        <w:trPr>
          <w:trHeight w:val="4193" w:hRule="atLeast"/>
        </w:trPr>
        <w:tc>
          <w:tcPr>
            <w:tcW w:w="4621" w:type="dxa"/>
            <w:tcBorders>
              <w:top w:val="nil"/>
              <w:left w:val="nil"/>
              <w:bottom w:val="nil"/>
              <w:right w:val="nil"/>
            </w:tcBorders>
            <w:vAlign w:val="top"/>
          </w:tcPr>
          <w:p>
            <w:pPr>
              <w:spacing w:before="0" w:after="0" w:line="259" w:lineRule="auto"/>
              <w:ind w:left="-1161" w:right="363" w:firstLine="0"/>
              <w:jc w:val="left"/>
            </w:pPr>
          </w:p>
          <w:tbl>
            <w:tblPr>
              <w:tblStyle w:val="TableGrid"/>
              <w:tblW w:w="4258" w:type="dxa"/>
              <w:tblInd w:w="0" w:type="dxa"/>
              <w:tblCellMar>
                <w:top w:w="112" w:type="dxa"/>
                <w:left w:w="155" w:type="dxa"/>
                <w:bottom w:w="0" w:type="dxa"/>
                <w:right w:w="115" w:type="dxa"/>
              </w:tblCellMar>
            </w:tblPr>
            <w:tblGrid>
              <w:gridCol w:w="4258"/>
            </w:tblGrid>
            <w:tr>
              <w:trPr>
                <w:trHeight w:val="4193" w:hRule="atLeast"/>
              </w:trPr>
              <w:tc>
                <w:tcPr>
                  <w:tcW w:w="4258" w:type="dxa"/>
                  <w:tcBorders>
                    <w:top w:val="single" w:sz="6" w:color="000000"/>
                    <w:left w:val="single" w:sz="6" w:color="000000"/>
                    <w:bottom w:val="single" w:sz="6" w:color="000000"/>
                    <w:right w:val="single" w:sz="6" w:color="000000"/>
                  </w:tcBorders>
                  <w:vAlign w:val="top"/>
                </w:tcPr>
                <w:p>
                  <w:pPr>
                    <w:spacing w:before="0" w:after="0" w:line="259" w:lineRule="auto"/>
                    <w:ind w:left="0" w:right="0" w:firstLine="0"/>
                    <w:jc w:val="left"/>
                  </w:pPr>
                  <w:r>
                    <w:rPr>
                      <w:rFonts w:cs="Arial" w:hAnsi="Arial" w:eastAsia="Arial" w:ascii="Arial"/>
                      <w:sz w:val="16"/>
                    </w:rPr>
                    <w:t xml:space="preserve">Programme Period:                       </w:t>
                  </w:r>
                  <w:r>
                    <w:rPr>
                      <w:rFonts w:cs="Arial" w:hAnsi="Arial" w:eastAsia="Arial" w:ascii="Arial"/>
                      <w:sz w:val="16"/>
                    </w:rPr>
                    <w:t xml:space="preserve">2010</w:t>
                  </w:r>
                  <w:r>
                    <w:rPr>
                      <w:rFonts w:cs="Arial" w:hAnsi="Arial" w:eastAsia="Arial" w:ascii="Arial"/>
                      <w:sz w:val="16"/>
                    </w:rPr>
                    <w:t xml:space="preserve">-</w:t>
                  </w:r>
                  <w:r>
                    <w:rPr>
                      <w:rFonts w:cs="Arial" w:hAnsi="Arial" w:eastAsia="Arial" w:ascii="Arial"/>
                      <w:sz w:val="16"/>
                    </w:rPr>
                    <w:t xml:space="preserve">2015</w:t>
                  </w:r>
                  <w:r>
                    <w:rPr>
                      <w:rFonts w:cs="Arial" w:hAnsi="Arial" w:eastAsia="Arial" w:ascii="Arial"/>
                      <w:sz w:val="16"/>
                    </w:rPr>
                    <w:t xml:space="preserve"> </w:t>
                  </w:r>
                </w:p>
                <w:p>
                  <w:pPr>
                    <w:spacing w:before="0" w:after="41" w:line="259" w:lineRule="auto"/>
                    <w:ind w:left="0" w:right="0" w:firstLine="0"/>
                    <w:jc w:val="left"/>
                  </w:pPr>
                  <w:r>
                    <w:rPr>
                      <w:rFonts w:cs="Arial" w:hAnsi="Arial" w:eastAsia="Arial" w:ascii="Arial"/>
                      <w:sz w:val="16"/>
                    </w:rPr>
                    <w:t xml:space="preserve"> </w:t>
                  </w:r>
                </w:p>
                <w:p>
                  <w:pPr>
                    <w:spacing w:before="0" w:after="46" w:line="259" w:lineRule="auto"/>
                    <w:ind w:left="0" w:right="0" w:firstLine="0"/>
                    <w:jc w:val="left"/>
                  </w:pPr>
                  <w:r>
                    <w:rPr>
                      <w:rFonts w:cs="Arial" w:hAnsi="Arial" w:eastAsia="Arial" w:ascii="Arial"/>
                      <w:sz w:val="16"/>
                    </w:rPr>
                    <w:t xml:space="preserve">CPAP Programme Component</w:t>
                  </w:r>
                  <w:r>
                    <w:rPr>
                      <w:rFonts w:cs="Arial" w:hAnsi="Arial" w:eastAsia="Arial" w:ascii="Arial"/>
                      <w:sz w:val="16"/>
                    </w:rPr>
                    <w:t xml:space="preserve">:    </w:t>
                  </w:r>
                  <w:r>
                    <w:rPr>
                      <w:rFonts w:cs="Arial" w:hAnsi="Arial" w:eastAsia="Arial" w:ascii="Arial"/>
                      <w:sz w:val="16"/>
                    </w:rPr>
                    <w:t xml:space="preserve">Democratic Governance</w:t>
                  </w:r>
                  <w:r>
                    <w:rPr>
                      <w:rFonts w:cs="Arial" w:hAnsi="Arial" w:eastAsia="Arial" w:ascii="Arial"/>
                      <w:sz w:val="16"/>
                    </w:rPr>
                    <w:t xml:space="preserve"> </w:t>
                  </w:r>
                </w:p>
                <w:p>
                  <w:pPr>
                    <w:spacing w:before="0" w:after="46" w:line="259" w:lineRule="auto"/>
                    <w:ind w:left="0" w:right="0" w:firstLine="0"/>
                    <w:jc w:val="left"/>
                  </w:pPr>
                  <w:r>
                    <w:rPr>
                      <w:rFonts w:cs="Arial" w:hAnsi="Arial" w:eastAsia="Arial" w:ascii="Arial"/>
                      <w:sz w:val="16"/>
                    </w:rPr>
                    <w:t xml:space="preserve">                                                      </w:t>
                  </w:r>
                  <w:r>
                    <w:rPr>
                      <w:rFonts w:cs="Arial" w:hAnsi="Arial" w:eastAsia="Arial" w:ascii="Arial"/>
                      <w:sz w:val="16"/>
                    </w:rPr>
                    <w:t xml:space="preserve">Programme Component:</w:t>
                  </w:r>
                  <w:r>
                    <w:rPr>
                      <w:rFonts w:cs="Arial" w:hAnsi="Arial" w:eastAsia="Arial" w:ascii="Arial"/>
                      <w:sz w:val="16"/>
                    </w:rPr>
                    <w:t xml:space="preserve"> </w:t>
                  </w:r>
                </w:p>
                <w:p>
                  <w:pPr>
                    <w:spacing w:before="0" w:after="41" w:line="259" w:lineRule="auto"/>
                    <w:ind w:left="0" w:right="0" w:firstLine="0"/>
                    <w:jc w:val="left"/>
                  </w:pPr>
                  <w:r>
                    <w:rPr>
                      <w:rFonts w:cs="Arial" w:hAnsi="Arial" w:eastAsia="Arial" w:ascii="Arial"/>
                      <w:sz w:val="16"/>
                    </w:rPr>
                    <w:t xml:space="preserve">Strategic Plan 20</w:t>
                  </w:r>
                  <w:r>
                    <w:rPr>
                      <w:rFonts w:cs="Arial" w:hAnsi="Arial" w:eastAsia="Arial" w:ascii="Arial"/>
                      <w:sz w:val="16"/>
                    </w:rPr>
                    <w:t xml:space="preserve">14</w:t>
                  </w:r>
                  <w:r>
                    <w:rPr>
                      <w:rFonts w:cs="Arial" w:hAnsi="Arial" w:eastAsia="Arial" w:ascii="Arial"/>
                      <w:sz w:val="16"/>
                    </w:rPr>
                    <w:t xml:space="preserve">-</w:t>
                  </w:r>
                  <w:r>
                    <w:rPr>
                      <w:rFonts w:cs="Arial" w:hAnsi="Arial" w:eastAsia="Arial" w:ascii="Arial"/>
                      <w:sz w:val="16"/>
                    </w:rPr>
                    <w:t xml:space="preserve">2017:           </w:t>
                  </w:r>
                  <w:r>
                    <w:rPr>
                      <w:rFonts w:cs="Arial" w:hAnsi="Arial" w:eastAsia="Arial" w:ascii="Arial"/>
                      <w:sz w:val="16"/>
                    </w:rPr>
                    <w:t xml:space="preserve"> </w:t>
                  </w:r>
                  <w:r>
                    <w:rPr>
                      <w:rFonts w:cs="Arial" w:hAnsi="Arial" w:eastAsia="Arial" w:ascii="Arial"/>
                      <w:sz w:val="16"/>
                    </w:rPr>
                    <w:t xml:space="preserve">Outcome 4, Output 4.4</w:t>
                  </w:r>
                  <w:r>
                    <w:rPr>
                      <w:rFonts w:cs="Arial" w:hAnsi="Arial" w:eastAsia="Arial" w:ascii="Arial"/>
                      <w:sz w:val="16"/>
                    </w:rPr>
                    <w:t xml:space="preserve"> </w:t>
                  </w:r>
                </w:p>
                <w:p>
                  <w:pPr>
                    <w:spacing w:before="0" w:after="47" w:line="259" w:lineRule="auto"/>
                    <w:ind w:left="0" w:right="0" w:firstLine="0"/>
                    <w:jc w:val="left"/>
                  </w:pPr>
                  <w:r>
                    <w:rPr>
                      <w:rFonts w:cs="Arial" w:hAnsi="Arial" w:eastAsia="Arial" w:ascii="Arial"/>
                      <w:sz w:val="16"/>
                    </w:rPr>
                    <w:t xml:space="preserve">Project Title</w:t>
                  </w:r>
                  <w:r>
                    <w:rPr>
                      <w:rFonts w:cs="Arial" w:hAnsi="Arial" w:eastAsia="Arial" w:ascii="Arial"/>
                      <w:sz w:val="16"/>
                    </w:rPr>
                    <w:t xml:space="preserve">:                   </w:t>
                  </w:r>
                  <w:r>
                    <w:rPr>
                      <w:rFonts w:cs="Arial" w:hAnsi="Arial" w:eastAsia="Arial" w:ascii="Arial"/>
                      <w:sz w:val="16"/>
                    </w:rPr>
                    <w:t xml:space="preserve">               “</w:t>
                  </w:r>
                  <w:r>
                    <w:rPr>
                      <w:rFonts w:cs="Arial" w:hAnsi="Arial" w:eastAsia="Arial" w:ascii="Arial"/>
                      <w:sz w:val="16"/>
                    </w:rPr>
                    <w:t xml:space="preserve">Women in Local Democracy” </w:t>
                  </w:r>
                  <w:r>
                    <w:rPr>
                      <w:rFonts w:cs="Arial" w:hAnsi="Arial" w:eastAsia="Arial" w:ascii="Arial"/>
                      <w:sz w:val="16"/>
                    </w:rPr>
                    <w:t xml:space="preserve">  </w:t>
                  </w:r>
                </w:p>
                <w:p>
                  <w:pPr>
                    <w:spacing w:before="0" w:after="0" w:line="259" w:lineRule="auto"/>
                    <w:ind w:left="0" w:right="0" w:firstLine="0"/>
                    <w:jc w:val="left"/>
                  </w:pPr>
                  <w:r>
                    <w:rPr>
                      <w:rFonts w:cs="Arial" w:hAnsi="Arial" w:eastAsia="Arial" w:ascii="Arial"/>
                      <w:sz w:val="16"/>
                    </w:rPr>
                    <w:t xml:space="preserve">Atlas Award ID:                  </w:t>
                  </w:r>
                  <w:r>
                    <w:rPr>
                      <w:rFonts w:cs="Arial" w:hAnsi="Arial" w:eastAsia="Arial" w:ascii="Arial"/>
                      <w:sz w:val="16"/>
                    </w:rPr>
                    <w:t xml:space="preserve">            </w:t>
                  </w:r>
                  <w:r>
                    <w:rPr>
                      <w:rFonts w:cs="Arial" w:hAnsi="Arial" w:eastAsia="Arial" w:ascii="Arial"/>
                      <w:sz w:val="16"/>
                    </w:rPr>
                    <w:t xml:space="preserve">00082040</w:t>
                  </w:r>
                  <w:r>
                    <w:rPr>
                      <w:rFonts w:cs="Arial" w:hAnsi="Arial" w:eastAsia="Arial" w:ascii="Arial"/>
                      <w:sz w:val="16"/>
                    </w:rPr>
                    <w:t xml:space="preserve"> - </w:t>
                  </w:r>
                  <w:r>
                    <w:rPr>
                      <w:rFonts w:cs="Arial" w:hAnsi="Arial" w:eastAsia="Arial" w:ascii="Arial"/>
                      <w:sz w:val="16"/>
                    </w:rPr>
                    <w:t xml:space="preserve">00091125</w:t>
                  </w:r>
                  <w:r>
                    <w:rPr>
                      <w:rFonts w:cs="Arial" w:hAnsi="Arial" w:eastAsia="Arial" w:ascii="Arial"/>
                      <w:sz w:val="16"/>
                    </w:rPr>
                    <w:t xml:space="preserve">            </w:t>
                  </w:r>
                </w:p>
                <w:p>
                  <w:pPr>
                    <w:spacing w:before="0" w:after="0" w:line="259" w:lineRule="auto"/>
                    <w:ind w:left="0" w:right="0" w:firstLine="0"/>
                    <w:jc w:val="left"/>
                  </w:pPr>
                  <w:r>
                    <w:rPr>
                      <w:rFonts w:cs="Arial" w:hAnsi="Arial" w:eastAsia="Arial" w:ascii="Arial"/>
                      <w:sz w:val="16"/>
                    </w:rPr>
                    <w:t xml:space="preserve"> </w:t>
                  </w:r>
                </w:p>
                <w:p>
                  <w:pPr>
                    <w:spacing w:before="0" w:after="0" w:line="259" w:lineRule="auto"/>
                    <w:ind w:left="0" w:right="0" w:firstLine="0"/>
                    <w:jc w:val="left"/>
                  </w:pPr>
                  <w:r>
                    <w:rPr>
                      <w:rFonts w:cs="Arial" w:hAnsi="Arial" w:eastAsia="Arial" w:ascii="Arial"/>
                      <w:sz w:val="16"/>
                    </w:rPr>
                    <w:t xml:space="preserve">Start date</w:t>
                  </w:r>
                  <w:r>
                    <w:rPr>
                      <w:rFonts w:cs="Arial" w:hAnsi="Arial" w:eastAsia="Arial" w:ascii="Arial"/>
                      <w:sz w:val="16"/>
                    </w:rPr>
                    <w:t xml:space="preserve">:                                   </w:t>
                  </w:r>
                  <w:r>
                    <w:rPr>
                      <w:rFonts w:cs="Arial" w:hAnsi="Arial" w:eastAsia="Arial" w:ascii="Arial"/>
                      <w:sz w:val="16"/>
                    </w:rPr>
                    <w:t xml:space="preserve">   </w:t>
                  </w:r>
                  <w:r>
                    <w:rPr>
                      <w:rFonts w:cs="Arial" w:hAnsi="Arial" w:eastAsia="Arial" w:ascii="Arial"/>
                      <w:sz w:val="16"/>
                    </w:rPr>
                    <w:t xml:space="preserve">10</w:t>
                  </w:r>
                  <w:r>
                    <w:rPr>
                      <w:rFonts w:cs="Arial" w:hAnsi="Arial" w:eastAsia="Arial" w:ascii="Arial"/>
                      <w:sz w:val="16"/>
                    </w:rPr>
                    <w:t xml:space="preserve"> </w:t>
                  </w:r>
                  <w:r>
                    <w:rPr>
                      <w:rFonts w:cs="Arial" w:hAnsi="Arial" w:eastAsia="Arial" w:ascii="Arial"/>
                      <w:sz w:val="16"/>
                    </w:rPr>
                    <w:t xml:space="preserve">December</w:t>
                  </w:r>
                  <w:r>
                    <w:rPr>
                      <w:rFonts w:cs="Arial" w:hAnsi="Arial" w:eastAsia="Arial" w:ascii="Arial"/>
                      <w:sz w:val="16"/>
                    </w:rPr>
                    <w:t xml:space="preserve">  </w:t>
                  </w:r>
                  <w:r>
                    <w:rPr>
                      <w:rFonts w:cs="Arial" w:hAnsi="Arial" w:eastAsia="Arial" w:ascii="Arial"/>
                      <w:sz w:val="16"/>
                    </w:rPr>
                    <w:t xml:space="preserve">2014</w:t>
                  </w:r>
                  <w:r>
                    <w:rPr>
                      <w:rFonts w:cs="Arial" w:hAnsi="Arial" w:eastAsia="Arial" w:ascii="Arial"/>
                      <w:sz w:val="16"/>
                    </w:rPr>
                    <w:t xml:space="preserve"> </w:t>
                  </w:r>
                </w:p>
                <w:p>
                  <w:pPr>
                    <w:spacing w:before="0" w:after="0" w:line="259" w:lineRule="auto"/>
                    <w:ind w:left="0" w:right="0" w:firstLine="0"/>
                    <w:jc w:val="left"/>
                  </w:pPr>
                  <w:r>
                    <w:rPr>
                      <w:rFonts w:cs="Arial" w:hAnsi="Arial" w:eastAsia="Arial" w:ascii="Arial"/>
                      <w:sz w:val="16"/>
                    </w:rPr>
                    <w:t xml:space="preserve"> </w:t>
                  </w:r>
                </w:p>
                <w:p>
                  <w:pPr>
                    <w:spacing w:before="0" w:after="0" w:line="259" w:lineRule="auto"/>
                    <w:ind w:left="0" w:right="0" w:firstLine="0"/>
                    <w:jc w:val="left"/>
                  </w:pPr>
                  <w:r>
                    <w:rPr>
                      <w:rFonts w:cs="Arial" w:hAnsi="Arial" w:eastAsia="Arial" w:ascii="Arial"/>
                      <w:sz w:val="16"/>
                    </w:rPr>
                    <w:t xml:space="preserve">End Date:                                 </w:t>
                  </w:r>
                  <w:r>
                    <w:rPr>
                      <w:rFonts w:cs="Arial" w:hAnsi="Arial" w:eastAsia="Arial" w:ascii="Arial"/>
                      <w:sz w:val="16"/>
                    </w:rPr>
                    <w:t xml:space="preserve">      </w:t>
                  </w:r>
                  <w:r>
                    <w:rPr>
                      <w:rFonts w:cs="Arial" w:hAnsi="Arial" w:eastAsia="Arial" w:ascii="Arial"/>
                      <w:sz w:val="16"/>
                    </w:rPr>
                    <w:t xml:space="preserve">31 December 2016 </w:t>
                  </w:r>
                  <w:r>
                    <w:rPr>
                      <w:rFonts w:cs="Arial" w:hAnsi="Arial" w:eastAsia="Arial" w:ascii="Arial"/>
                      <w:color w:val="ff0000"/>
                      <w:sz w:val="16"/>
                    </w:rPr>
                    <w:t xml:space="preserve"> </w:t>
                  </w:r>
                </w:p>
                <w:p>
                  <w:pPr>
                    <w:spacing w:before="0" w:after="0" w:line="259" w:lineRule="auto"/>
                    <w:ind w:left="0" w:right="0" w:firstLine="0"/>
                    <w:jc w:val="left"/>
                  </w:pPr>
                  <w:r>
                    <w:rPr>
                      <w:rFonts w:cs="Arial" w:hAnsi="Arial" w:eastAsia="Arial" w:ascii="Arial"/>
                      <w:sz w:val="16"/>
                    </w:rPr>
                    <w:t xml:space="preserve">                                                   </w:t>
                  </w:r>
                </w:p>
                <w:p>
                  <w:pPr>
                    <w:spacing w:before="0" w:after="0" w:line="259" w:lineRule="auto"/>
                    <w:ind w:left="0" w:right="0" w:firstLine="0"/>
                    <w:jc w:val="left"/>
                  </w:pPr>
                  <w:r>
                    <w:rPr>
                      <w:rFonts w:cs="Arial" w:hAnsi="Arial" w:eastAsia="Arial" w:ascii="Arial"/>
                      <w:sz w:val="16"/>
                    </w:rPr>
                    <w:t xml:space="preserve"> </w:t>
                  </w:r>
                </w:p>
                <w:p>
                  <w:pPr>
                    <w:spacing w:before="0" w:after="0" w:line="259" w:lineRule="auto"/>
                    <w:ind w:left="0" w:right="0" w:firstLine="0"/>
                    <w:jc w:val="left"/>
                  </w:pPr>
                  <w:r>
                    <w:rPr>
                      <w:rFonts w:cs="Arial" w:hAnsi="Arial" w:eastAsia="Arial" w:ascii="Arial"/>
                      <w:sz w:val="16"/>
                    </w:rPr>
                    <w:t xml:space="preserve"> </w:t>
                  </w:r>
                </w:p>
                <w:p>
                  <w:pPr>
                    <w:spacing w:before="0" w:after="0" w:line="259" w:lineRule="auto"/>
                    <w:ind w:left="0" w:right="0" w:firstLine="0"/>
                    <w:jc w:val="left"/>
                  </w:pPr>
                  <w:r>
                    <w:rPr>
                      <w:rFonts w:cs="Arial" w:hAnsi="Arial" w:eastAsia="Arial" w:ascii="Arial"/>
                      <w:sz w:val="16"/>
                    </w:rPr>
                    <w:t xml:space="preserve"> </w:t>
                  </w:r>
                </w:p>
                <w:p>
                  <w:pPr>
                    <w:spacing w:before="0" w:after="0" w:line="259" w:lineRule="auto"/>
                    <w:ind w:left="0" w:right="0" w:firstLine="0"/>
                    <w:jc w:val="left"/>
                  </w:pPr>
                  <w:r>
                    <w:rPr>
                      <w:rFonts w:cs="Arial" w:hAnsi="Arial" w:eastAsia="Arial" w:ascii="Arial"/>
                      <w:sz w:val="16"/>
                    </w:rPr>
                    <w:t xml:space="preserve"> </w:t>
                  </w:r>
                </w:p>
              </w:tc>
            </w:tr>
          </w:tbl>
          <w:p>
            <w:pPr>
              <w:bidi w:val="0"/>
              <w:spacing w:before="0" w:after="160" w:line="259" w:lineRule="auto"/>
              <w:ind w:left="0" w:right="0" w:firstLine="0"/>
              <w:jc w:val="left"/>
            </w:pPr>
          </w:p>
        </w:tc>
        <w:tc>
          <w:tcPr>
            <w:tcW w:w="5210" w:type="dxa"/>
            <w:tcBorders>
              <w:top w:val="nil"/>
              <w:left w:val="nil"/>
              <w:bottom w:val="nil"/>
              <w:right w:val="nil"/>
            </w:tcBorders>
            <w:vAlign w:val="top"/>
          </w:tcPr>
          <w:p>
            <w:pPr>
              <w:spacing w:before="0" w:after="0" w:line="259" w:lineRule="auto"/>
              <w:ind w:left="-5782" w:right="10992" w:firstLine="0"/>
              <w:jc w:val="left"/>
            </w:pPr>
          </w:p>
          <w:tbl>
            <w:tblPr>
              <w:tblStyle w:val="TableGrid"/>
              <w:tblW w:w="4847" w:type="dxa"/>
              <w:tblInd w:w="363" w:type="dxa"/>
              <w:tblCellMar>
                <w:top w:w="28" w:type="dxa"/>
                <w:left w:w="123" w:type="dxa"/>
                <w:bottom w:w="0" w:type="dxa"/>
                <w:right w:w="115" w:type="dxa"/>
              </w:tblCellMar>
            </w:tblPr>
            <w:tblGrid>
              <w:gridCol w:w="4847"/>
            </w:tblGrid>
            <w:tr>
              <w:trPr>
                <w:trHeight w:val="1098" w:hRule="atLeast"/>
              </w:trPr>
              <w:tc>
                <w:tcPr>
                  <w:tcW w:w="4847" w:type="dxa"/>
                  <w:tcBorders>
                    <w:top w:val="single" w:sz="6" w:color="000000"/>
                    <w:left w:val="single" w:sz="6" w:color="000000"/>
                    <w:bottom w:val="single" w:sz="4" w:color="000000"/>
                    <w:right w:val="single" w:sz="6" w:color="000000"/>
                  </w:tcBorders>
                  <w:vAlign w:val="top"/>
                </w:tcPr>
                <w:p>
                  <w:pPr>
                    <w:tabs>
                      <w:tab w:val="center" w:pos="2448"/>
                    </w:tabs>
                    <w:spacing w:before="0" w:after="47" w:line="259" w:lineRule="auto"/>
                    <w:ind w:left="0" w:right="0" w:firstLine="0"/>
                    <w:jc w:val="left"/>
                  </w:pPr>
                  <w:r>
                    <w:rPr>
                      <w:rFonts w:cs="Arial" w:hAnsi="Arial" w:eastAsia="Arial" w:ascii="Arial"/>
                      <w:sz w:val="14"/>
                    </w:rPr>
                    <w:t xml:space="preserve">2014</w:t>
                  </w:r>
                  <w:r>
                    <w:rPr>
                      <w:rFonts w:cs="Arial" w:hAnsi="Arial" w:eastAsia="Arial" w:ascii="Arial"/>
                      <w:sz w:val="14"/>
                    </w:rPr>
                    <w:t xml:space="preserve">-</w:t>
                  </w:r>
                  <w:r>
                    <w:rPr>
                      <w:rFonts w:cs="Arial" w:hAnsi="Arial" w:eastAsia="Arial" w:ascii="Arial"/>
                      <w:sz w:val="14"/>
                    </w:rPr>
                    <w:t xml:space="preserve">2016</w:t>
                  </w:r>
                  <w:r>
                    <w:rPr>
                      <w:rFonts w:cs="Arial" w:hAnsi="Arial" w:eastAsia="Arial" w:ascii="Arial"/>
                      <w:sz w:val="14"/>
                    </w:rPr>
                    <w:t xml:space="preserve"> </w:t>
                  </w:r>
                  <w:r>
                    <w:rPr>
                      <w:rFonts w:cs="Arial" w:hAnsi="Arial" w:eastAsia="Arial" w:ascii="Arial"/>
                      <w:sz w:val="14"/>
                    </w:rPr>
                    <w:t xml:space="preserve">budgets:</w:t>
                  </w:r>
                  <w:r>
                    <w:rPr>
                      <w:rFonts w:cs="Arial" w:hAnsi="Arial" w:eastAsia="Arial" w:ascii="Arial"/>
                      <w:sz w:val="14"/>
                    </w:rPr>
                    <w:t xml:space="preserve"> 	 </w:t>
                  </w:r>
                  <w:r>
                    <w:rPr>
                      <w:rFonts w:cs="Arial" w:hAnsi="Arial" w:eastAsia="Arial" w:ascii="Arial"/>
                      <w:b w:val="1"/>
                      <w:sz w:val="14"/>
                    </w:rPr>
                    <w:t xml:space="preserve">$320,000</w:t>
                  </w:r>
                  <w:r>
                    <w:rPr>
                      <w:rFonts w:cs="Arial" w:hAnsi="Arial" w:eastAsia="Arial" w:ascii="Arial"/>
                      <w:b w:val="1"/>
                      <w:sz w:val="14"/>
                    </w:rPr>
                    <w:t xml:space="preserve">  </w:t>
                  </w:r>
                </w:p>
                <w:p>
                  <w:pPr>
                    <w:tabs>
                      <w:tab w:val="center" w:pos="2448"/>
                      <w:tab w:val="center" w:pos="4027"/>
                    </w:tabs>
                    <w:spacing w:before="0" w:after="50" w:line="259" w:lineRule="auto"/>
                    <w:ind w:left="0" w:right="0" w:firstLine="0"/>
                    <w:jc w:val="left"/>
                  </w:pPr>
                  <w:r>
                    <w:rPr>
                      <w:rFonts w:cs="Arial" w:hAnsi="Arial" w:eastAsia="Arial" w:ascii="Arial"/>
                      <w:sz w:val="14"/>
                    </w:rPr>
                    <w:t xml:space="preserve">Total allocated resources:                </w:t>
                  </w:r>
                  <w:r>
                    <w:rPr>
                      <w:rFonts w:cs="Arial" w:hAnsi="Arial" w:eastAsia="Arial" w:ascii="Arial"/>
                      <w:sz w:val="14"/>
                    </w:rPr>
                    <w:t xml:space="preserve"> 	 </w:t>
                  </w:r>
                  <w:r>
                    <w:rPr>
                      <w:rFonts w:cs="Arial" w:hAnsi="Arial" w:eastAsia="Arial" w:ascii="Arial"/>
                      <w:b w:val="1"/>
                      <w:sz w:val="14"/>
                    </w:rPr>
                    <w:t xml:space="preserve">$320,000</w:t>
                  </w:r>
                  <w:r>
                    <w:rPr>
                      <w:rFonts w:cs="Arial" w:hAnsi="Arial" w:eastAsia="Arial" w:ascii="Arial"/>
                      <w:sz w:val="14"/>
                    </w:rPr>
                    <w:t xml:space="preserve"> 	</w:t>
                  </w:r>
                  <w:r>
                    <w:rPr>
                      <w:rFonts w:cs="Arial" w:hAnsi="Arial" w:eastAsia="Arial" w:ascii="Arial"/>
                      <w:sz w:val="18"/>
                    </w:rPr>
                    <w:t xml:space="preserve"> </w:t>
                  </w:r>
                </w:p>
                <w:p>
                  <w:pPr>
                    <w:tabs>
                      <w:tab w:val="center" w:pos="2447"/>
                    </w:tabs>
                    <w:spacing w:before="0" w:after="0" w:line="259" w:lineRule="auto"/>
                    <w:ind w:left="0" w:right="0" w:firstLine="0"/>
                    <w:jc w:val="left"/>
                  </w:pPr>
                  <w:r>
                    <w:rPr>
                      <w:rFonts w:cs="Segoe UI Symbol" w:hAnsi="Segoe UI Symbol" w:eastAsia="Segoe UI Symbol" w:ascii="Segoe UI Symbol"/>
                      <w:sz w:val="28"/>
                      <w:vertAlign w:val="superscript"/>
                    </w:rPr>
                    <w:t xml:space="preserve"></w:t>
                  </w:r>
                  <w:r>
                    <w:rPr>
                      <w:sz w:val="18"/>
                    </w:rPr>
                    <w:t xml:space="preserve"> </w:t>
                  </w:r>
                  <w:r>
                    <w:rPr>
                      <w:rFonts w:cs="Arial" w:hAnsi="Arial" w:eastAsia="Arial" w:ascii="Arial"/>
                      <w:sz w:val="14"/>
                    </w:rPr>
                    <w:t xml:space="preserve">SDC</w:t>
                  </w:r>
                  <w:r>
                    <w:rPr>
                      <w:rFonts w:cs="Arial" w:hAnsi="Arial" w:eastAsia="Arial" w:ascii="Arial"/>
                      <w:sz w:val="14"/>
                    </w:rPr>
                    <w:t xml:space="preserve"> 	 </w:t>
                  </w:r>
                  <w:r>
                    <w:rPr>
                      <w:rFonts w:cs="Arial" w:hAnsi="Arial" w:eastAsia="Arial" w:ascii="Arial"/>
                      <w:b w:val="1"/>
                      <w:sz w:val="14"/>
                    </w:rPr>
                    <w:t xml:space="preserve">$320,000  </w:t>
                  </w:r>
                  <w:r>
                    <w:rPr>
                      <w:rFonts w:cs="Arial" w:hAnsi="Arial" w:eastAsia="Arial" w:ascii="Arial"/>
                      <w:sz w:val="14"/>
                    </w:rPr>
                    <w:t xml:space="preserve"> </w:t>
                  </w:r>
                </w:p>
                <w:p>
                  <w:pPr>
                    <w:spacing w:before="0" w:after="0" w:line="259" w:lineRule="auto"/>
                    <w:ind w:left="30" w:right="0" w:firstLine="0"/>
                    <w:jc w:val="left"/>
                  </w:pPr>
                  <w:r>
                    <w:rPr>
                      <w:rFonts w:cs="Arial" w:hAnsi="Arial" w:eastAsia="Arial" w:ascii="Arial"/>
                      <w:sz w:val="14"/>
                    </w:rPr>
                    <w:t xml:space="preserve"> </w:t>
                  </w:r>
                </w:p>
                <w:p>
                  <w:pPr>
                    <w:spacing w:before="0" w:after="0" w:line="259" w:lineRule="auto"/>
                    <w:ind w:left="30" w:right="0" w:firstLine="0"/>
                    <w:jc w:val="left"/>
                  </w:pPr>
                  <w:r>
                    <w:rPr>
                      <w:rFonts w:cs="Arial" w:hAnsi="Arial" w:eastAsia="Arial" w:ascii="Arial"/>
                      <w:sz w:val="14"/>
                    </w:rPr>
                    <w:t xml:space="preserve"> </w:t>
                  </w:r>
                </w:p>
                <w:p>
                  <w:pPr>
                    <w:spacing w:before="0" w:after="0" w:line="259" w:lineRule="auto"/>
                    <w:ind w:left="30" w:right="0" w:firstLine="0"/>
                    <w:jc w:val="left"/>
                  </w:pPr>
                  <w:r>
                    <w:rPr>
                      <w:rFonts w:cs="Arial" w:hAnsi="Arial" w:eastAsia="Arial" w:ascii="Arial"/>
                      <w:sz w:val="14"/>
                    </w:rPr>
                    <w:t xml:space="preserve"> 	 </w:t>
                  </w:r>
                </w:p>
              </w:tc>
            </w:tr>
            <w:tr>
              <w:trPr>
                <w:trHeight w:val="3095" w:hRule="atLeast"/>
              </w:trPr>
              <w:tc>
                <w:tcPr>
                  <w:tcW w:w="4847" w:type="dxa"/>
                  <w:tcBorders>
                    <w:top w:val="single" w:sz="4" w:color="000000"/>
                    <w:left w:val="single" w:sz="6" w:color="000000"/>
                    <w:bottom w:val="single" w:sz="6" w:color="000000"/>
                    <w:right w:val="single" w:sz="6" w:color="000000"/>
                  </w:tcBorders>
                  <w:vAlign w:val="top"/>
                </w:tcPr>
                <w:p>
                  <w:pPr>
                    <w:spacing w:before="0" w:after="98" w:line="259" w:lineRule="auto"/>
                    <w:ind w:left="0" w:right="0" w:firstLine="0"/>
                    <w:jc w:val="left"/>
                  </w:pPr>
                  <w:r>
                    <w:rPr>
                      <w:rFonts w:cs="Arial" w:hAnsi="Arial" w:eastAsia="Arial" w:ascii="Arial"/>
                      <w:sz w:val="14"/>
                    </w:rPr>
                    <w:t xml:space="preserve">2015</w:t>
                  </w:r>
                  <w:r>
                    <w:rPr>
                      <w:rFonts w:cs="Arial" w:hAnsi="Arial" w:eastAsia="Arial" w:ascii="Arial"/>
                      <w:sz w:val="14"/>
                    </w:rPr>
                    <w:t xml:space="preserve"> </w:t>
                  </w:r>
                  <w:r>
                    <w:rPr>
                      <w:rFonts w:cs="Arial" w:hAnsi="Arial" w:eastAsia="Arial" w:ascii="Arial"/>
                      <w:sz w:val="14"/>
                    </w:rPr>
                    <w:t xml:space="preserve">budget:                                 </w:t>
                  </w:r>
                  <w:r>
                    <w:rPr>
                      <w:rFonts w:cs="Arial" w:hAnsi="Arial" w:eastAsia="Arial" w:ascii="Arial"/>
                      <w:sz w:val="14"/>
                    </w:rPr>
                    <w:t xml:space="preserve">               </w:t>
                  </w:r>
                  <w:r>
                    <w:rPr>
                      <w:rFonts w:cs="Arial" w:hAnsi="Arial" w:eastAsia="Arial" w:ascii="Arial"/>
                      <w:b w:val="1"/>
                      <w:sz w:val="14"/>
                    </w:rPr>
                    <w:t xml:space="preserve">$ 175,716</w:t>
                  </w:r>
                  <w:r>
                    <w:rPr>
                      <w:rFonts w:cs="Arial" w:hAnsi="Arial" w:eastAsia="Arial" w:ascii="Arial"/>
                      <w:sz w:val="14"/>
                    </w:rPr>
                    <w:t xml:space="preserve"> </w:t>
                  </w:r>
                </w:p>
                <w:p>
                  <w:pPr>
                    <w:tabs>
                      <w:tab w:val="center" w:pos="2433"/>
                    </w:tabs>
                    <w:spacing w:before="0" w:after="0" w:line="259" w:lineRule="auto"/>
                    <w:ind w:left="0" w:right="0" w:firstLine="0"/>
                    <w:jc w:val="left"/>
                  </w:pPr>
                  <w:r>
                    <w:rPr>
                      <w:rFonts w:cs="Segoe UI Symbol" w:hAnsi="Segoe UI Symbol" w:eastAsia="Segoe UI Symbol" w:ascii="Segoe UI Symbol"/>
                      <w:sz w:val="18"/>
                    </w:rPr>
                    <w:t xml:space="preserve"></w:t>
                  </w:r>
                  <w:r>
                    <w:rPr>
                      <w:sz w:val="18"/>
                    </w:rPr>
                    <w:t xml:space="preserve"> </w:t>
                  </w:r>
                  <w:r>
                    <w:rPr>
                      <w:rFonts w:cs="Arial" w:hAnsi="Arial" w:eastAsia="Arial" w:ascii="Arial"/>
                      <w:sz w:val="14"/>
                    </w:rPr>
                    <w:t xml:space="preserve">SDC</w:t>
                  </w:r>
                  <w:r>
                    <w:rPr>
                      <w:rFonts w:cs="Arial" w:hAnsi="Arial" w:eastAsia="Arial" w:ascii="Arial"/>
                      <w:sz w:val="14"/>
                    </w:rPr>
                    <w:t xml:space="preserve"> 	  </w:t>
                  </w:r>
                  <w:r>
                    <w:rPr>
                      <w:rFonts w:cs="Arial" w:hAnsi="Arial" w:eastAsia="Arial" w:ascii="Arial"/>
                      <w:sz w:val="14"/>
                    </w:rPr>
                    <w:t xml:space="preserve">$175,716</w:t>
                  </w:r>
                  <w:r>
                    <w:rPr>
                      <w:rFonts w:cs="Arial" w:hAnsi="Arial" w:eastAsia="Arial" w:ascii="Arial"/>
                      <w:sz w:val="14"/>
                    </w:rPr>
                    <w:t xml:space="preserve"> </w:t>
                  </w:r>
                </w:p>
                <w:p>
                  <w:pPr>
                    <w:spacing w:before="0" w:after="0" w:line="259" w:lineRule="auto"/>
                    <w:ind w:left="0" w:right="0" w:firstLine="0"/>
                    <w:jc w:val="left"/>
                  </w:pPr>
                  <w:r>
                    <w:rPr>
                      <w:rFonts w:cs="Arial" w:hAnsi="Arial" w:eastAsia="Arial" w:ascii="Arial"/>
                      <w:sz w:val="14"/>
                    </w:rPr>
                    <w:t xml:space="preserve"> </w:t>
                  </w:r>
                </w:p>
                <w:p>
                  <w:pPr>
                    <w:spacing w:before="0" w:after="0" w:line="259" w:lineRule="auto"/>
                    <w:ind w:left="0" w:right="0" w:firstLine="0"/>
                    <w:jc w:val="left"/>
                  </w:pPr>
                  <w:r>
                    <w:rPr>
                      <w:rFonts w:cs="Arial" w:hAnsi="Arial" w:eastAsia="Arial" w:ascii="Arial"/>
                      <w:sz w:val="14"/>
                    </w:rPr>
                    <w:t xml:space="preserve"> </w:t>
                  </w:r>
                </w:p>
                <w:p>
                  <w:pPr>
                    <w:spacing w:before="0" w:after="43" w:line="259" w:lineRule="auto"/>
                    <w:ind w:left="0" w:right="0" w:firstLine="0"/>
                    <w:jc w:val="left"/>
                  </w:pPr>
                  <w:r>
                    <w:rPr>
                      <w:rFonts w:cs="Calibri" w:hAnsi="Calibri" w:eastAsia="Calibri" w:ascii="Calibri"/>
                    </w:rPr>
                    <w:drawing>
                      <wp:inline distT="0" distB="0" distL="0" distR="0">
                        <wp:extent cx="2925445" cy="6350"/>
                        <wp:docPr id="37471" name="Group 37471"/>
                        <wp:cNvGraphicFramePr/>
                        <a:graphic>
                          <a:graphicData uri="http://schemas.microsoft.com/office/word/2010/wordprocessingGroup">
                            <wpg:wgp>
                              <wpg:cNvGrpSpPr/>
                              <wpg:grpSpPr>
                                <a:xfrm>
                                  <a:off x="0" y="0"/>
                                  <a:ext cx="2925445" cy="6350"/>
                                  <a:chOff x="0" y="0"/>
                                  <a:chExt cx="2925445" cy="6350"/>
                                </a:xfrm>
                              </wpg:grpSpPr>
                              <wps:wsp>
                                <wps:cNvPr id="51827" name="Shape 51827"/>
                                <wps:cNvSpPr/>
                                <wps:spPr>
                                  <a:xfrm>
                                    <a:off x="0" y="0"/>
                                    <a:ext cx="2925445" cy="9144"/>
                                  </a:xfrm>
                                  <a:custGeom>
                                    <a:pathLst>
                                      <a:path w="2925445" h="9144">
                                        <a:moveTo>
                                          <a:pt x="0" y="0"/>
                                        </a:moveTo>
                                        <a:lnTo>
                                          <a:pt x="2925445" y="0"/>
                                        </a:lnTo>
                                        <a:lnTo>
                                          <a:pt x="2925445" y="9144"/>
                                        </a:lnTo>
                                        <a:lnTo>
                                          <a:pt x="0" y="9144"/>
                                        </a:lnTo>
                                        <a:lnTo>
                                          <a:pt x="0" y="0"/>
                                        </a:lnTo>
                                      </a:path>
                                    </a:pathLst>
                                  </a:custGeom>
                                  <a:ln w="0" cap="rnd">
                                    <a:miter lim="127000"/>
                                  </a:ln>
                                </wps:spPr>
                                <wps:style>
                                  <a:lnRef idx="0">
                                    <a:srgbClr val="000000">
                                      <a:alpha val="0"/>
                                    </a:srgbClr>
                                  </a:lnRef>
                                  <a:fillRef idx="1">
                                    <a:srgbClr val="000000"/>
                                  </a:fillRef>
                                  <a:effectRef idx="0"/>
                                  <a:fontRef idx="none"/>
                                </wps:style>
                                <wps:bodyPr/>
                              </wps:wsp>
                            </wpg:wgp>
                          </a:graphicData>
                        </a:graphic>
                      </wp:inline>
                    </w:drawing>
                  </w:r>
                </w:p>
                <w:p>
                  <w:pPr>
                    <w:spacing w:before="0" w:after="97" w:line="259" w:lineRule="auto"/>
                    <w:ind w:left="30" w:right="0" w:firstLine="0"/>
                    <w:jc w:val="left"/>
                  </w:pPr>
                  <w:r>
                    <w:rPr>
                      <w:rFonts w:cs="Arial" w:hAnsi="Arial" w:eastAsia="Arial" w:ascii="Arial"/>
                      <w:sz w:val="14"/>
                    </w:rPr>
                    <w:t xml:space="preserve">2016</w:t>
                  </w:r>
                  <w:r>
                    <w:rPr>
                      <w:rFonts w:cs="Arial" w:hAnsi="Arial" w:eastAsia="Arial" w:ascii="Arial"/>
                      <w:sz w:val="14"/>
                    </w:rPr>
                    <w:t xml:space="preserve"> </w:t>
                  </w:r>
                  <w:r>
                    <w:rPr>
                      <w:rFonts w:cs="Arial" w:hAnsi="Arial" w:eastAsia="Arial" w:ascii="Arial"/>
                      <w:sz w:val="14"/>
                    </w:rPr>
                    <w:t xml:space="preserve">budgets:</w:t>
                  </w:r>
                  <w:r>
                    <w:rPr>
                      <w:rFonts w:cs="Arial" w:hAnsi="Arial" w:eastAsia="Arial" w:ascii="Arial"/>
                      <w:b w:val="1"/>
                      <w:sz w:val="14"/>
                    </w:rPr>
                    <w:t xml:space="preserve">                                              </w:t>
                  </w:r>
                  <w:r>
                    <w:rPr>
                      <w:rFonts w:cs="Arial" w:hAnsi="Arial" w:eastAsia="Arial" w:ascii="Arial"/>
                      <w:b w:val="1"/>
                      <w:sz w:val="14"/>
                    </w:rPr>
                    <w:t xml:space="preserve">$ 144,284</w:t>
                  </w:r>
                  <w:r>
                    <w:rPr>
                      <w:rFonts w:cs="Arial" w:hAnsi="Arial" w:eastAsia="Arial" w:ascii="Arial"/>
                      <w:b w:val="1"/>
                      <w:sz w:val="14"/>
                    </w:rPr>
                    <w:t xml:space="preserve"> </w:t>
                  </w:r>
                </w:p>
                <w:p>
                  <w:pPr>
                    <w:tabs>
                      <w:tab w:val="center" w:pos="2448"/>
                    </w:tabs>
                    <w:spacing w:before="0" w:after="0" w:line="259" w:lineRule="auto"/>
                    <w:ind w:left="0" w:right="0" w:firstLine="0"/>
                    <w:jc w:val="left"/>
                  </w:pPr>
                  <w:r>
                    <w:rPr>
                      <w:rFonts w:cs="Segoe UI Symbol" w:hAnsi="Segoe UI Symbol" w:eastAsia="Segoe UI Symbol" w:ascii="Segoe UI Symbol"/>
                      <w:sz w:val="18"/>
                    </w:rPr>
                    <w:t xml:space="preserve"></w:t>
                  </w:r>
                  <w:r>
                    <w:rPr>
                      <w:sz w:val="18"/>
                    </w:rPr>
                    <w:t xml:space="preserve"> </w:t>
                  </w:r>
                  <w:r>
                    <w:rPr>
                      <w:rFonts w:cs="Arial" w:hAnsi="Arial" w:eastAsia="Arial" w:ascii="Arial"/>
                      <w:sz w:val="14"/>
                    </w:rPr>
                    <w:t xml:space="preserve">SDC</w:t>
                  </w:r>
                  <w:r>
                    <w:rPr>
                      <w:rFonts w:cs="Arial" w:hAnsi="Arial" w:eastAsia="Arial" w:ascii="Arial"/>
                      <w:sz w:val="14"/>
                    </w:rPr>
                    <w:t xml:space="preserve"> 	 </w:t>
                  </w:r>
                  <w:r>
                    <w:rPr>
                      <w:rFonts w:cs="Arial" w:hAnsi="Arial" w:eastAsia="Arial" w:ascii="Arial"/>
                      <w:sz w:val="14"/>
                    </w:rPr>
                    <w:t xml:space="preserve">$144,284</w:t>
                  </w:r>
                  <w:r>
                    <w:rPr>
                      <w:rFonts w:cs="Arial" w:hAnsi="Arial" w:eastAsia="Arial" w:ascii="Arial"/>
                      <w:sz w:val="14"/>
                    </w:rPr>
                    <w:t xml:space="preserve"> </w:t>
                  </w:r>
                </w:p>
              </w:tc>
            </w:tr>
          </w:tbl>
          <w:p>
            <w:pPr>
              <w:bidi w:val="0"/>
              <w:spacing w:before="0" w:after="160" w:line="259" w:lineRule="auto"/>
              <w:ind w:left="0" w:right="0" w:firstLine="0"/>
              <w:jc w:val="left"/>
            </w:pPr>
          </w:p>
        </w:tc>
      </w:tr>
    </w:tbl>
    <w:p>
      <w:pPr>
        <w:spacing w:before="0" w:after="41" w:line="259" w:lineRule="auto"/>
        <w:ind w:left="4462" w:right="0" w:firstLine="0"/>
        <w:jc w:val="left"/>
      </w:pPr>
      <w:r>
        <w:rPr>
          <w:rFonts w:cs="Arial" w:hAnsi="Arial" w:eastAsia="Arial" w:ascii="Arial"/>
          <w:b w:val="1"/>
          <w:sz w:val="18"/>
        </w:rPr>
        <w:t xml:space="preserve"> </w:t>
      </w:r>
    </w:p>
    <w:p>
      <w:pPr>
        <w:spacing w:before="0" w:after="63" w:line="259" w:lineRule="auto"/>
        <w:ind w:left="-5" w:right="0"/>
        <w:jc w:val="left"/>
      </w:pPr>
      <w:r>
        <w:rPr>
          <w:rFonts w:cs="Arial" w:hAnsi="Arial" w:eastAsia="Arial" w:ascii="Arial"/>
          <w:b w:val="1"/>
          <w:sz w:val="18"/>
        </w:rPr>
        <w:t xml:space="preserve">Agreed by Implementing Partner:</w:t>
      </w:r>
      <w:r>
        <w:rPr>
          <w:rFonts w:cs="Arial" w:hAnsi="Arial" w:eastAsia="Arial" w:ascii="Arial"/>
          <w:b w:val="1"/>
          <w:sz w:val="18"/>
        </w:rPr>
        <w:t xml:space="preserve"> </w:t>
      </w:r>
    </w:p>
    <w:p>
      <w:pPr>
        <w:tabs>
          <w:tab w:val="center" w:pos="1391"/>
        </w:tabs>
        <w:spacing w:before="0" w:after="0" w:line="265" w:lineRule="auto"/>
        <w:ind w:left="-15" w:right="0" w:firstLine="0"/>
        <w:jc w:val="left"/>
      </w:pPr>
      <w:r>
        <w:rPr>
          <w:rFonts w:cs="Arial" w:hAnsi="Arial" w:eastAsia="Arial" w:ascii="Arial"/>
          <w:sz w:val="18"/>
        </w:rPr>
        <w:t xml:space="preserve">Name:</w:t>
      </w:r>
      <w:r>
        <w:rPr>
          <w:rFonts w:cs="Arial" w:hAnsi="Arial" w:eastAsia="Arial" w:ascii="Arial"/>
          <w:sz w:val="18"/>
        </w:rPr>
        <w:t xml:space="preserve"> 	</w:t>
      </w:r>
      <w:r>
        <w:rPr>
          <w:rFonts w:cs="Arial" w:hAnsi="Arial" w:eastAsia="Arial" w:ascii="Arial"/>
          <w:sz w:val="18"/>
        </w:rPr>
        <w:t xml:space="preserve">Mr. Vache Terteryan</w:t>
      </w:r>
      <w:r>
        <w:rPr>
          <w:rFonts w:cs="Arial" w:hAnsi="Arial" w:eastAsia="Arial" w:ascii="Arial"/>
          <w:sz w:val="18"/>
        </w:rPr>
        <w:t xml:space="preserve"> </w:t>
      </w:r>
    </w:p>
    <w:p>
      <w:pPr>
        <w:tabs>
          <w:tab w:val="center" w:pos="2296"/>
        </w:tabs>
        <w:spacing w:before="0" w:after="0" w:line="265" w:lineRule="auto"/>
        <w:ind w:left="-15" w:right="0" w:firstLine="0"/>
        <w:jc w:val="left"/>
      </w:pPr>
      <w:r>
        <w:rPr>
          <w:rFonts w:cs="Arial" w:hAnsi="Arial" w:eastAsia="Arial" w:ascii="Arial"/>
          <w:sz w:val="18"/>
        </w:rPr>
        <w:t xml:space="preserve">Title: </w:t>
      </w:r>
      <w:r>
        <w:rPr>
          <w:rFonts w:cs="Arial" w:hAnsi="Arial" w:eastAsia="Arial" w:ascii="Arial"/>
          <w:sz w:val="18"/>
        </w:rPr>
        <w:t xml:space="preserve"> 	</w:t>
      </w:r>
      <w:r>
        <w:rPr>
          <w:rFonts w:cs="Arial" w:hAnsi="Arial" w:eastAsia="Arial" w:ascii="Arial"/>
          <w:sz w:val="18"/>
        </w:rPr>
        <w:t xml:space="preserve">First Deputy Minister of Territorial Administration </w:t>
      </w:r>
      <w:r>
        <w:rPr>
          <w:rFonts w:cs="Arial" w:hAnsi="Arial" w:eastAsia="Arial" w:ascii="Arial"/>
          <w:sz w:val="18"/>
        </w:rPr>
        <w:t xml:space="preserve"> </w:t>
      </w:r>
    </w:p>
    <w:p>
      <w:pPr>
        <w:spacing w:before="0" w:after="42" w:line="265" w:lineRule="auto"/>
        <w:ind w:left="5748" w:right="104" w:hanging="5763"/>
        <w:jc w:val="left"/>
      </w:pPr>
      <w:r>
        <w:rPr>
          <w:rFonts w:cs="Arial" w:hAnsi="Arial" w:eastAsia="Arial" w:ascii="Arial"/>
          <w:sz w:val="18"/>
        </w:rPr>
        <w:t xml:space="preserve">                 </w:t>
      </w:r>
      <w:r>
        <w:rPr>
          <w:rFonts w:cs="Arial" w:hAnsi="Arial" w:eastAsia="Arial" w:ascii="Arial"/>
          <w:sz w:val="18"/>
        </w:rPr>
        <w:t xml:space="preserve">and Emergency Situations of the Republic of Armenia</w:t>
      </w:r>
      <w:r>
        <w:rPr>
          <w:rFonts w:cs="Arial" w:hAnsi="Arial" w:eastAsia="Arial" w:ascii="Arial"/>
          <w:sz w:val="18"/>
        </w:rPr>
        <w:t xml:space="preserve">     	                    _____________________   </w:t>
      </w:r>
      <w:r>
        <w:rPr>
          <w:rFonts w:cs="Arial" w:hAnsi="Arial" w:eastAsia="Arial" w:ascii="Arial"/>
          <w:b w:val="1"/>
          <w:sz w:val="18"/>
        </w:rPr>
        <w:t xml:space="preserve">_______________ </w:t>
      </w:r>
      <w:r>
        <w:rPr>
          <w:rFonts w:cs="Arial" w:hAnsi="Arial" w:eastAsia="Arial" w:ascii="Arial"/>
          <w:sz w:val="18"/>
        </w:rPr>
        <w:t xml:space="preserve">                 </w:t>
      </w:r>
      <w:r>
        <w:rPr>
          <w:rFonts w:cs="Arial" w:hAnsi="Arial" w:eastAsia="Arial" w:ascii="Arial"/>
          <w:sz w:val="18"/>
        </w:rPr>
        <w:t xml:space="preserve">signature</w:t>
      </w:r>
      <w:r>
        <w:rPr>
          <w:rFonts w:cs="Arial" w:hAnsi="Arial" w:eastAsia="Arial" w:ascii="Arial"/>
          <w:sz w:val="18"/>
        </w:rPr>
        <w:t xml:space="preserve">           	      </w:t>
      </w:r>
      <w:r>
        <w:rPr>
          <w:rFonts w:cs="Arial" w:hAnsi="Arial" w:eastAsia="Arial" w:ascii="Arial"/>
          <w:sz w:val="18"/>
        </w:rPr>
        <w:t xml:space="preserve">date      </w:t>
      </w:r>
      <w:r>
        <w:rPr>
          <w:rFonts w:cs="Arial" w:hAnsi="Arial" w:eastAsia="Arial" w:ascii="Arial"/>
          <w:sz w:val="18"/>
        </w:rPr>
        <w:t xml:space="preserve">                                                   </w:t>
      </w:r>
    </w:p>
    <w:p>
      <w:pPr>
        <w:spacing w:before="0" w:after="57" w:line="259" w:lineRule="auto"/>
        <w:ind w:left="-5" w:right="0"/>
        <w:jc w:val="left"/>
      </w:pPr>
      <w:r>
        <w:rPr>
          <w:rFonts w:cs="Arial" w:hAnsi="Arial" w:eastAsia="Arial" w:ascii="Arial"/>
          <w:b w:val="1"/>
          <w:sz w:val="18"/>
        </w:rPr>
        <w:t xml:space="preserve">Agreed by UNDP:</w:t>
      </w:r>
      <w:r>
        <w:rPr>
          <w:rFonts w:cs="Arial" w:hAnsi="Arial" w:eastAsia="Arial" w:ascii="Arial"/>
          <w:b w:val="1"/>
          <w:sz w:val="18"/>
        </w:rPr>
        <w:t xml:space="preserve"> </w:t>
      </w:r>
    </w:p>
    <w:p>
      <w:pPr>
        <w:tabs>
          <w:tab w:val="center" w:pos="1366"/>
          <w:tab w:val="center" w:pos="2881"/>
          <w:tab w:val="center" w:pos="3602"/>
          <w:tab w:val="center" w:pos="4322"/>
          <w:tab w:val="center" w:pos="5042"/>
          <w:tab w:val="center" w:pos="7403"/>
        </w:tabs>
        <w:spacing w:before="0" w:after="59" w:line="265" w:lineRule="auto"/>
        <w:ind w:left="-15" w:right="0" w:firstLine="0"/>
        <w:jc w:val="left"/>
      </w:pPr>
      <w:r>
        <w:rPr>
          <w:rFonts w:cs="Arial" w:hAnsi="Arial" w:eastAsia="Arial" w:ascii="Arial"/>
          <w:sz w:val="18"/>
        </w:rPr>
        <w:t xml:space="preserve">Name:</w:t>
      </w:r>
      <w:r>
        <w:rPr>
          <w:rFonts w:cs="Arial" w:hAnsi="Arial" w:eastAsia="Arial" w:ascii="Arial"/>
          <w:sz w:val="18"/>
        </w:rPr>
        <w:t xml:space="preserve"> 	</w:t>
      </w:r>
      <w:r>
        <w:rPr>
          <w:rFonts w:cs="Arial" w:hAnsi="Arial" w:eastAsia="Arial" w:ascii="Arial"/>
          <w:sz w:val="18"/>
        </w:rPr>
        <w:t xml:space="preserve">Mr</w:t>
      </w:r>
      <w:r>
        <w:rPr>
          <w:rFonts w:cs="Arial" w:hAnsi="Arial" w:eastAsia="Arial" w:ascii="Arial"/>
          <w:sz w:val="18"/>
        </w:rPr>
        <w:t xml:space="preserve">. </w:t>
      </w:r>
      <w:r>
        <w:rPr>
          <w:rFonts w:cs="Arial" w:hAnsi="Arial" w:eastAsia="Arial" w:ascii="Arial"/>
          <w:sz w:val="18"/>
        </w:rPr>
        <w:t xml:space="preserve">Bradley Busetto </w:t>
      </w:r>
      <w:r>
        <w:rPr>
          <w:rFonts w:cs="Arial" w:hAnsi="Arial" w:eastAsia="Arial" w:ascii="Arial"/>
          <w:sz w:val="18"/>
        </w:rPr>
        <w:t xml:space="preserve">  	 	 	 	 	     _____________________   </w:t>
      </w:r>
      <w:r>
        <w:rPr>
          <w:rFonts w:cs="Arial" w:hAnsi="Arial" w:eastAsia="Arial" w:ascii="Arial"/>
          <w:b w:val="1"/>
          <w:sz w:val="18"/>
        </w:rPr>
        <w:t xml:space="preserve">_______________</w:t>
      </w:r>
      <w:r>
        <w:rPr>
          <w:rFonts w:cs="Arial" w:hAnsi="Arial" w:eastAsia="Arial" w:ascii="Arial"/>
          <w:sz w:val="18"/>
        </w:rPr>
        <w:t xml:space="preserve"> </w:t>
      </w:r>
    </w:p>
    <w:p>
      <w:pPr>
        <w:tabs>
          <w:tab w:val="center" w:pos="2129"/>
          <w:tab w:val="center" w:pos="4322"/>
          <w:tab w:val="center" w:pos="5042"/>
          <w:tab w:val="center" w:pos="7096"/>
        </w:tabs>
        <w:spacing w:before="0" w:after="1909" w:line="265" w:lineRule="auto"/>
        <w:ind w:left="-15" w:right="0" w:firstLine="0"/>
        <w:jc w:val="left"/>
      </w:pPr>
      <w:r>
        <w:rPr>
          <w:rFonts w:cs="Arial" w:hAnsi="Arial" w:eastAsia="Arial" w:ascii="Arial"/>
          <w:sz w:val="18"/>
        </w:rPr>
        <w:t xml:space="preserve">Title:</w:t>
      </w:r>
      <w:r>
        <w:rPr>
          <w:rFonts w:cs="Arial" w:hAnsi="Arial" w:eastAsia="Arial" w:ascii="Arial"/>
          <w:sz w:val="18"/>
        </w:rPr>
        <w:t xml:space="preserve"> 	</w:t>
      </w:r>
      <w:r>
        <w:rPr>
          <w:rFonts w:cs="Arial" w:hAnsi="Arial" w:eastAsia="Arial" w:ascii="Arial"/>
          <w:sz w:val="18"/>
        </w:rPr>
        <w:t xml:space="preserve">UNDP Resident Representative</w:t>
      </w:r>
      <w:r>
        <w:rPr>
          <w:rFonts w:cs="Arial" w:hAnsi="Arial" w:eastAsia="Arial" w:ascii="Arial"/>
          <w:sz w:val="18"/>
        </w:rPr>
        <w:t xml:space="preserve"> </w:t>
      </w:r>
      <w:r>
        <w:rPr>
          <w:rFonts w:cs="Arial" w:hAnsi="Arial" w:eastAsia="Arial" w:ascii="Arial"/>
          <w:sz w:val="18"/>
        </w:rPr>
        <w:t xml:space="preserve">in Armenia</w:t>
      </w:r>
      <w:r>
        <w:rPr>
          <w:rFonts w:cs="Arial" w:hAnsi="Arial" w:eastAsia="Arial" w:ascii="Arial"/>
          <w:sz w:val="18"/>
        </w:rPr>
        <w:t xml:space="preserve">           </w:t>
      </w:r>
      <w:r>
        <w:rPr>
          <w:rFonts w:cs="Arial" w:hAnsi="Arial" w:eastAsia="Arial" w:ascii="Arial"/>
          <w:b w:val="1"/>
          <w:sz w:val="18"/>
        </w:rPr>
        <w:t xml:space="preserve"> 	 	 	                 </w:t>
      </w:r>
      <w:r>
        <w:rPr>
          <w:rFonts w:cs="Arial" w:hAnsi="Arial" w:eastAsia="Arial" w:ascii="Arial"/>
          <w:sz w:val="18"/>
        </w:rPr>
        <w:t xml:space="preserve">signature</w:t>
      </w:r>
      <w:r>
        <w:rPr>
          <w:rFonts w:cs="Arial" w:hAnsi="Arial" w:eastAsia="Arial" w:ascii="Arial"/>
          <w:sz w:val="18"/>
        </w:rPr>
        <w:t xml:space="preserve">                        </w:t>
      </w:r>
      <w:r>
        <w:rPr>
          <w:rFonts w:cs="Arial" w:hAnsi="Arial" w:eastAsia="Arial" w:ascii="Arial"/>
          <w:sz w:val="18"/>
        </w:rPr>
        <w:t xml:space="preserve">date</w:t>
      </w:r>
      <w:r>
        <w:rPr>
          <w:rFonts w:cs="Arial" w:hAnsi="Arial" w:eastAsia="Arial" w:ascii="Arial"/>
          <w:b w:val="1"/>
          <w:sz w:val="18"/>
        </w:rPr>
        <w:t xml:space="preserve">                      </w:t>
      </w:r>
    </w:p>
    <w:p>
      <w:pPr>
        <w:spacing w:before="0" w:after="0" w:line="259" w:lineRule="auto"/>
        <w:ind w:left="0" w:right="30" w:firstLine="0"/>
        <w:jc w:val="center"/>
      </w:pPr>
      <w:r>
        <w:rPr/>
        <w:t xml:space="preserve"> </w:t>
      </w:r>
    </w:p>
    <w:p>
      <w:pPr>
        <w:spacing w:before="0" w:after="76" w:line="259" w:lineRule="auto"/>
        <w:ind w:left="0" w:right="0" w:firstLine="0"/>
        <w:jc w:val="left"/>
      </w:pPr>
      <w:r>
        <w:rPr>
          <w:rFonts w:cs="Arial" w:hAnsi="Arial" w:eastAsia="Arial" w:ascii="Arial"/>
          <w:b w:val="1"/>
          <w:sz w:val="18"/>
        </w:rPr>
        <w:t xml:space="preserve">  </w:t>
      </w:r>
      <w:r>
        <w:rPr>
          <w:rFonts w:cs="Arial" w:hAnsi="Arial" w:eastAsia="Arial" w:ascii="Arial"/>
          <w:sz w:val="18"/>
        </w:rPr>
        <w:t xml:space="preserve"> </w:t>
      </w:r>
    </w:p>
    <w:p>
      <w:pPr>
        <w:pStyle w:val="heading1"/>
        <w:spacing w:before="0" w:after="44" w:line="259" w:lineRule="auto"/>
        <w:ind w:left="-5"/>
      </w:pPr>
      <w:r>
        <w:rPr/>
        <w:t xml:space="preserve">CONTEXT DESCRIPTION</w:t>
      </w:r>
      <w:r>
        <w:rPr/>
        <w:t xml:space="preserve"> </w:t>
      </w:r>
    </w:p>
    <w:p>
      <w:pPr>
        <w:spacing w:before="0" w:after="37" w:line="259" w:lineRule="auto"/>
        <w:ind w:left="0" w:right="0" w:firstLine="0"/>
        <w:jc w:val="left"/>
      </w:pPr>
      <w:r>
        <w:rPr/>
        <w:t xml:space="preserve"> </w:t>
      </w:r>
    </w:p>
    <w:p>
      <w:pPr>
        <w:pStyle w:val="normal"/>
        <w:spacing w:before="0" w:after="52" w:line="249" w:lineRule="auto"/>
        <w:ind w:left="-5" w:right="89"/>
      </w:pPr>
      <w:r>
        <w:rPr>
          <w:rFonts w:cs="Arial" w:hAnsi="Arial" w:eastAsia="Arial" w:ascii="Arial"/>
          <w:b w:val="1"/>
        </w:rPr>
        <w:t xml:space="preserve">1.1.</w:t>
      </w:r>
      <w:r>
        <w:rPr>
          <w:rFonts w:cs="Arial" w:hAnsi="Arial" w:eastAsia="Arial" w:ascii="Arial"/>
          <w:b w:val="1"/>
        </w:rPr>
        <w:t xml:space="preserve"> </w:t>
      </w:r>
      <w:r>
        <w:rPr>
          <w:rFonts w:cs="Arial" w:hAnsi="Arial" w:eastAsia="Arial" w:ascii="Arial"/>
          <w:b w:val="1"/>
        </w:rPr>
        <w:t xml:space="preserve">Local Self</w:t>
      </w:r>
      <w:r>
        <w:rPr>
          <w:rFonts w:cs="Arial" w:hAnsi="Arial" w:eastAsia="Arial" w:ascii="Arial"/>
          <w:b w:val="1"/>
        </w:rPr>
        <w:t xml:space="preserve">-</w:t>
      </w:r>
      <w:r>
        <w:rPr>
          <w:rFonts w:cs="Arial" w:hAnsi="Arial" w:eastAsia="Arial" w:ascii="Arial"/>
          <w:b w:val="1"/>
        </w:rPr>
        <w:t xml:space="preserve">Governance System Challenges:</w:t>
      </w:r>
      <w:r>
        <w:rPr/>
        <w:t xml:space="preserve"> </w:t>
      </w:r>
      <w:r>
        <w:rPr/>
        <w:t xml:space="preserve">The Armenian Government has adopted decentralization policies to promote democratic governance and achieve development goals. In the context of decentralization, local government bodies bear more responsibility for implementing policies and programmes to deliver on national commitments on development priorities including gender equality and women’s empowerment.</w:t>
      </w:r>
      <w:r>
        <w:rPr/>
        <w:t xml:space="preserve"> </w:t>
      </w:r>
    </w:p>
    <w:p>
      <w:pPr>
        <w:spacing w:before="0" w:after="37" w:line="259" w:lineRule="auto"/>
        <w:ind w:left="0" w:right="0" w:firstLine="0"/>
        <w:jc w:val="left"/>
      </w:pPr>
      <w:r>
        <w:rPr/>
        <w:t xml:space="preserve"> </w:t>
      </w:r>
    </w:p>
    <w:p>
      <w:pPr>
        <w:pStyle w:val="normal"/>
        <w:spacing w:before="0" w:after="52" w:line="249" w:lineRule="auto"/>
        <w:ind w:left="-5" w:right="89"/>
      </w:pPr>
      <w:r>
        <w:rPr/>
        <w:t xml:space="preserve">Armenia has established a comprehensive national framework to advance gender equality and ratified over 50 Conventions and other international legal instruments that seek to eliminate discrimination, including also against women, and attain higher level of standards for democratic governance, gender equality, and human rights. The country has made progress in harmonization of domestic legislation with the requirements and provisions of international and European instruments. To name a few, by adopting unreservedly the CEDAW, the Beijing Declaration and Platform for Action, the Outcome Document of the 23rd Special Session of the UN General Assembly, the Millennium Development Goals (MDGs), the European Neighbourhood Policy and its Eastern Partnership Programme, the Armenian Government reaffirmed its commitment to promote  equality between women and men. This commitment translates, inter alia, into a number of important policy steps, including adoption of the Law on Equal Rights and Equal Opportunities for Women and Men, implementation of the Gender Policy Strategic Programme and its National Action for 2011</w:t>
      </w:r>
      <w:r>
        <w:rPr/>
        <w:t xml:space="preserve">-</w:t>
      </w:r>
      <w:r>
        <w:rPr/>
        <w:t xml:space="preserve">2015, establishment of a national MDG target to increase women’s participation in political decision</w:t>
      </w:r>
      <w:r>
        <w:rPr/>
        <w:t xml:space="preserve">-</w:t>
      </w:r>
      <w:r>
        <w:rPr/>
        <w:t xml:space="preserve">making by 25% in the National Assembly and the government, and by 10% at</w:t>
      </w:r>
      <w:r>
        <w:rPr/>
        <w:t xml:space="preserve"> </w:t>
      </w:r>
      <w:r>
        <w:rPr/>
        <w:t xml:space="preserve">the level of Community Heads. </w:t>
      </w:r>
      <w:r>
        <w:rPr/>
        <w:t xml:space="preserve"> </w:t>
      </w:r>
    </w:p>
    <w:p>
      <w:pPr>
        <w:spacing w:before="0" w:after="42" w:line="259" w:lineRule="auto"/>
        <w:ind w:left="0" w:right="0" w:firstLine="0"/>
        <w:jc w:val="left"/>
      </w:pPr>
      <w:r>
        <w:rPr/>
        <w:t xml:space="preserve"> </w:t>
      </w:r>
    </w:p>
    <w:p>
      <w:pPr>
        <w:pStyle w:val="normal"/>
        <w:spacing w:before="0" w:after="52" w:line="249" w:lineRule="auto"/>
        <w:ind w:left="-5" w:right="89"/>
      </w:pPr>
      <w:r>
        <w:rPr/>
        <w:t xml:space="preserve">While Armenia has made commendable effort to establish the institutional, policy and legal framework to advance gender equality, gender gaps and inequalities continue to persist especially in the regions and among the most vulnerable. Women comprise about 52 per cent of the population and around 58 per cent of those with higher education; however, as of today the level of women’s representation and meaningful participation in governance and decision</w:t>
      </w:r>
      <w:r>
        <w:rPr/>
        <w:t xml:space="preserve">-</w:t>
      </w:r>
      <w:r>
        <w:rPr/>
        <w:t xml:space="preserve">making is low: 11% of the</w:t>
      </w:r>
      <w:r>
        <w:rPr/>
        <w:t xml:space="preserve"> </w:t>
      </w:r>
      <w:r>
        <w:rPr/>
        <w:t xml:space="preserve">MPs (14 out of 131), 11 per cent of the ministers (2 out of 18), less than 10 per cent of deputy ministers (5 out of 65), no women among the 10 governors.  Gender imbalance is even more obvious at local level, in city mayors' offices and the Local Self Governance (LSG) bodies: there is no women among 48 city mayors and, on average, females constitute about 0.5 per cent of the city council members; in their turn, only 2.5 per cent of the village community heads and 7.4 per cent of rural council members are women.</w:t>
      </w:r>
      <w:r>
        <w:rPr/>
        <w:t xml:space="preserve"> </w:t>
      </w:r>
    </w:p>
    <w:p>
      <w:pPr>
        <w:spacing w:before="0" w:after="42" w:line="259" w:lineRule="auto"/>
        <w:ind w:left="0" w:right="0" w:firstLine="0"/>
        <w:jc w:val="left"/>
      </w:pPr>
      <w:r>
        <w:rPr/>
        <w:t xml:space="preserve"> </w:t>
      </w:r>
    </w:p>
    <w:p>
      <w:pPr>
        <w:pStyle w:val="normal"/>
        <w:spacing w:before="0" w:after="52" w:line="249" w:lineRule="auto"/>
        <w:ind w:left="-5" w:right="89"/>
      </w:pPr>
      <w:r>
        <w:rPr/>
        <w:t xml:space="preserve">The local context also presents several challenges to the goal of participation, empowerment and gender equality linked to decentralization and LSG reforms. Under decentralization, there is often a mismatch between the delegated responsibilities and functions of local governments and the transferred financial resources or revenue raising authorities that are needed. Fiscal transfers from the central government and revenue raising authority are inadequate for local government to deliver public services in gender responsive way. Due systems of accountability and transparency at municipal and community level are yet to be established.</w:t>
      </w:r>
      <w:r>
        <w:rPr/>
        <w:t xml:space="preserve"> </w:t>
      </w:r>
    </w:p>
    <w:p>
      <w:pPr>
        <w:spacing w:before="0" w:after="42" w:line="259" w:lineRule="auto"/>
        <w:ind w:left="0" w:right="0" w:firstLine="0"/>
        <w:jc w:val="left"/>
      </w:pPr>
      <w:r>
        <w:rPr/>
        <w:t xml:space="preserve"> </w:t>
      </w:r>
    </w:p>
    <w:p>
      <w:pPr>
        <w:pStyle w:val="normal"/>
        <w:spacing w:before="0" w:after="52" w:line="249" w:lineRule="auto"/>
        <w:ind w:left="-5" w:right="89"/>
      </w:pPr>
      <w:r>
        <w:rPr/>
        <w:t xml:space="preserve">The international community is bolstering its demands for greater progress in the national reforms on decentralization and local governance, as reflected by the recent initiative of the Armenia Programme Office of the Swiss Cooperation Office for the South Caucasus (SDC) to engage the Ministry of Territorial Administration, the Council of Europe, GIZ, ASIF and UNDP in the frame of a joint Programme on “Improvement of the Local Self</w:t>
      </w:r>
      <w:r>
        <w:rPr/>
        <w:t xml:space="preserve">-</w:t>
      </w:r>
      <w:r>
        <w:rPr/>
        <w:t xml:space="preserve">Governance System in Armenia.” By ensuring more coherence and efficiency of different programming approaches and cooperation modalities, the Programme creates a framework for the mentioned agencies to coordinate and work together with the MTAES</w:t>
      </w:r>
      <w:r>
        <w:rPr/>
        <w:t xml:space="preserve"> </w:t>
      </w:r>
      <w:r>
        <w:rPr/>
        <w:t xml:space="preserve">to achieve greater results in decentralization and local governance. The Programme is centered around a joint results framework (logframe), which is attached. The present project document and workplan formulates the details of the corresponding parts of the results framework. </w:t>
      </w:r>
      <w:r>
        <w:rPr/>
        <w:t xml:space="preserve"> </w:t>
      </w:r>
    </w:p>
    <w:p>
      <w:pPr>
        <w:spacing w:before="0" w:after="0" w:line="259" w:lineRule="auto"/>
        <w:ind w:left="0" w:right="0" w:firstLine="0"/>
        <w:jc w:val="left"/>
      </w:pPr>
      <w:r>
        <w:rPr/>
        <w:t xml:space="preserve"> </w:t>
      </w:r>
    </w:p>
    <w:p>
      <w:pPr>
        <w:pStyle w:val="normal"/>
        <w:spacing w:before="0" w:after="52" w:line="249" w:lineRule="auto"/>
        <w:ind w:left="-5" w:right="89"/>
      </w:pPr>
      <w:r>
        <w:rPr/>
        <w:t xml:space="preserve">In the frame of the joint Programme, UNDP will implement the Project aimed to advance women’s leadership and gender equality, focusing at local level. Previous and ongoing experience of UNDP in fostering women’s leadership and gender equality in Armenia clearly demonstrates that women at local level are especially well positioned to become agents for advancing development and social changes at community level.  Accordingly, there is an</w:t>
      </w:r>
      <w:r>
        <w:rPr/>
        <w:t xml:space="preserve"> </w:t>
      </w:r>
      <w:r>
        <w:rPr/>
        <w:t xml:space="preserve">obvious need to continue securing adequate attention to gender aspects in decentralization and LSG reform, local development and service provision through strengthening political activism among women and creating a critical mass of existing and potential local female leaders. </w:t>
      </w:r>
      <w:r>
        <w:rPr/>
        <w:t xml:space="preserve"> </w:t>
      </w:r>
    </w:p>
    <w:p>
      <w:pPr>
        <w:spacing w:before="0" w:after="37" w:line="259" w:lineRule="auto"/>
        <w:ind w:left="0" w:right="0" w:firstLine="0"/>
        <w:jc w:val="left"/>
      </w:pPr>
      <w:r>
        <w:rPr/>
        <w:t xml:space="preserve"> </w:t>
      </w:r>
    </w:p>
    <w:p>
      <w:pPr>
        <w:pStyle w:val="normal"/>
        <w:spacing w:before="0" w:after="52" w:line="249" w:lineRule="auto"/>
        <w:ind w:left="-5" w:right="89"/>
      </w:pPr>
      <w:r>
        <w:rPr>
          <w:rFonts w:cs="Arial" w:hAnsi="Arial" w:eastAsia="Arial" w:ascii="Arial"/>
          <w:b w:val="1"/>
        </w:rPr>
        <w:t xml:space="preserve">1.2 Project Relevance to National Reform priorities:</w:t>
      </w:r>
      <w:r>
        <w:rPr/>
        <w:t xml:space="preserve">  </w:t>
      </w:r>
      <w:r>
        <w:rPr/>
        <w:t xml:space="preserve">The Project will be implemented in the broad context of the decentralization and LSG reform and the national policies of advancement of gender equality, namely the Gender Policy Strategic Programme, the 2011</w:t>
      </w:r>
      <w:r>
        <w:rPr/>
        <w:t xml:space="preserve">-</w:t>
      </w:r>
      <w:r>
        <w:rPr/>
        <w:t xml:space="preserve">2015 National Action Plan on Improvement of Women’s Status and Enhancement of their Role in the Society and the Law on Equal Rights and Equal Opportunities for Women and Men. </w:t>
      </w:r>
      <w:r>
        <w:rPr/>
        <w:t xml:space="preserve"> </w:t>
      </w:r>
    </w:p>
    <w:p>
      <w:pPr>
        <w:pStyle w:val="normal"/>
        <w:spacing w:before="0" w:after="52" w:line="249" w:lineRule="auto"/>
        <w:ind w:left="-5" w:right="89"/>
      </w:pPr>
      <w:r>
        <w:rPr/>
        <w:t xml:space="preserve">By empowering women to play a more significant role in local governance and politics, the Project will contribute to improved representation of women and men in implementation of the national policies on decentralization and LSG reforms and will ensure those policies include resources and programmes to address women’s needs and interests. Moreover, women will be able to utilize potential of becoming the agents of change in increasing accountability, transparency and effectiveness in local development and service provision </w:t>
      </w:r>
      <w:r>
        <w:rPr/>
        <w:t xml:space="preserve">– </w:t>
      </w:r>
      <w:r>
        <w:rPr/>
        <w:t xml:space="preserve">the concept which is at the heart of the decentralization and LSG reform. </w:t>
      </w:r>
      <w:r>
        <w:rPr/>
        <w:t xml:space="preserve"> </w:t>
      </w:r>
    </w:p>
    <w:p>
      <w:pPr>
        <w:spacing w:before="0" w:after="32" w:line="259" w:lineRule="auto"/>
        <w:ind w:left="0" w:right="0" w:firstLine="0"/>
        <w:jc w:val="left"/>
      </w:pPr>
      <w:r>
        <w:rPr/>
        <w:t xml:space="preserve"> </w:t>
      </w:r>
    </w:p>
    <w:p>
      <w:pPr>
        <w:pStyle w:val="heading1"/>
        <w:spacing w:before="0" w:after="44" w:line="259" w:lineRule="auto"/>
        <w:ind w:left="-5"/>
      </w:pPr>
      <w:r>
        <w:rPr/>
        <w:t xml:space="preserve">2. PROJECT LOGIC DESCRIPTION </w:t>
      </w:r>
      <w:r>
        <w:rPr/>
        <w:t xml:space="preserve"> </w:t>
      </w:r>
    </w:p>
    <w:p>
      <w:pPr>
        <w:spacing w:before="0" w:after="37" w:line="259" w:lineRule="auto"/>
        <w:ind w:left="0" w:right="0" w:firstLine="0"/>
        <w:jc w:val="left"/>
      </w:pPr>
      <w:r>
        <w:rPr/>
        <w:t xml:space="preserve"> </w:t>
      </w:r>
    </w:p>
    <w:p>
      <w:pPr>
        <w:pStyle w:val="normal"/>
        <w:spacing w:before="0" w:after="23" w:line="249" w:lineRule="auto"/>
        <w:ind w:left="-5" w:right="89"/>
      </w:pPr>
      <w:r>
        <w:rPr>
          <w:rFonts w:cs="Arial" w:hAnsi="Arial" w:eastAsia="Arial" w:ascii="Arial"/>
          <w:b w:val="1"/>
        </w:rPr>
        <w:t xml:space="preserve">2.1. General Objective:</w:t>
      </w:r>
      <w:r>
        <w:rPr/>
        <w:t xml:space="preserve"> </w:t>
      </w:r>
      <w:r>
        <w:rPr/>
        <w:t xml:space="preserve">By ensuring more balanced and meaningful engagement of women in decision making at local level, the Project will contribute to the goal of the joint SDC Programme: </w:t>
      </w:r>
    </w:p>
    <w:p>
      <w:pPr>
        <w:pStyle w:val="normal"/>
        <w:spacing w:before="0" w:after="52" w:line="249" w:lineRule="auto"/>
        <w:ind w:left="-5" w:right="89"/>
      </w:pPr>
      <w:r>
        <w:rPr/>
        <w:t xml:space="preserve">“Strengthening accountability, effectiveness and efficiency of the local self</w:t>
      </w:r>
      <w:r>
        <w:rPr/>
        <w:t xml:space="preserve">-</w:t>
      </w:r>
      <w:r>
        <w:rPr/>
        <w:t xml:space="preserve">government system in Armenia.”  To reach that objective, the Project will:</w:t>
      </w:r>
      <w:r>
        <w:rPr/>
        <w:t xml:space="preserve"> </w:t>
      </w:r>
    </w:p>
    <w:p>
      <w:pPr>
        <w:spacing w:before="0" w:after="96" w:line="259" w:lineRule="auto"/>
        <w:ind w:left="0" w:right="0" w:firstLine="0"/>
        <w:jc w:val="left"/>
      </w:pPr>
      <w:r>
        <w:rPr/>
        <w:t xml:space="preserve"> </w:t>
      </w:r>
    </w:p>
    <w:p>
      <w:pPr>
        <w:pStyle w:val="normal"/>
        <w:numPr>
          <w:ilvl w:val="0"/>
          <w:numId w:val="1"/>
        </w:numPr>
        <w:spacing w:before="0" w:after="0" w:line="249" w:lineRule="auto"/>
        <w:ind w:left="721" w:right="89" w:hanging="361"/>
      </w:pPr>
      <w:r>
        <w:rPr/>
        <w:t xml:space="preserve">Increase the level of women’s representation in decision and policy making on the local level, thus contributing to the achievement of respective targets under CEDAW, MDG 3, ENP Action Plan, 2011</w:t>
      </w:r>
      <w:r>
        <w:rPr/>
        <w:t xml:space="preserve">-</w:t>
      </w:r>
      <w:r>
        <w:rPr/>
        <w:t xml:space="preserve">2015 Gender Policy Strategic Programme and the respective Action Plans.</w:t>
      </w:r>
      <w:r>
        <w:rPr/>
        <w:t xml:space="preserve"> </w:t>
      </w:r>
    </w:p>
    <w:p>
      <w:pPr>
        <w:spacing w:before="0" w:after="0" w:line="259" w:lineRule="auto"/>
        <w:ind w:left="721" w:right="0" w:firstLine="0"/>
        <w:jc w:val="left"/>
      </w:pPr>
      <w:r>
        <w:rPr/>
        <w:t xml:space="preserve">  </w:t>
      </w:r>
    </w:p>
    <w:p>
      <w:pPr>
        <w:pStyle w:val="normal"/>
        <w:numPr>
          <w:ilvl w:val="0"/>
          <w:numId w:val="1"/>
        </w:numPr>
        <w:spacing w:before="0" w:after="0" w:line="249" w:lineRule="auto"/>
        <w:ind w:left="721" w:right="89" w:hanging="361"/>
      </w:pPr>
      <w:r>
        <w:rPr/>
        <w:t xml:space="preserve">Support local women leaders </w:t>
      </w:r>
      <w:r>
        <w:rPr/>
        <w:t xml:space="preserve">- </w:t>
      </w:r>
      <w:r>
        <w:rPr/>
        <w:t xml:space="preserve">employees of regional and local administration, women elected in local self</w:t>
      </w:r>
      <w:r>
        <w:rPr/>
        <w:t xml:space="preserve">-</w:t>
      </w:r>
      <w:r>
        <w:rPr/>
        <w:t xml:space="preserve">government bodies, NGO leaders etc., and women’s groups, in engaging in the formulation and implementation of the national reforms, including TAR, and lobbying for gender</w:t>
      </w:r>
      <w:r>
        <w:rPr/>
        <w:t xml:space="preserve">-</w:t>
      </w:r>
      <w:r>
        <w:rPr/>
        <w:t xml:space="preserve">sensitive legislation (e.g. quotas for elections at the local level to ensure that recent gains in women’s representation in local governance are sustained through the TAR change process).</w:t>
      </w:r>
      <w:r>
        <w:rPr/>
        <w:t xml:space="preserve"> </w:t>
      </w:r>
    </w:p>
    <w:p>
      <w:pPr>
        <w:spacing w:before="0" w:after="0" w:line="259" w:lineRule="auto"/>
        <w:ind w:left="721" w:right="0" w:firstLine="0"/>
        <w:jc w:val="left"/>
      </w:pPr>
      <w:r>
        <w:rPr/>
        <w:t xml:space="preserve"> </w:t>
      </w:r>
    </w:p>
    <w:p>
      <w:pPr>
        <w:pStyle w:val="normal"/>
        <w:numPr>
          <w:ilvl w:val="0"/>
          <w:numId w:val="1"/>
        </w:numPr>
        <w:spacing w:before="0" w:after="52" w:line="249" w:lineRule="auto"/>
        <w:ind w:left="721" w:right="89" w:hanging="361"/>
      </w:pPr>
      <w:r>
        <w:rPr/>
        <w:t xml:space="preserve">Enhance the capacities and skills of local female leaders for running for LSG elections in </w:t>
      </w:r>
      <w:r>
        <w:rPr/>
        <w:t xml:space="preserve">2016.</w:t>
      </w:r>
      <w:r>
        <w:rPr/>
        <w:t xml:space="preserve"> </w:t>
      </w:r>
    </w:p>
    <w:p>
      <w:pPr>
        <w:pStyle w:val="normal"/>
        <w:numPr>
          <w:ilvl w:val="0"/>
          <w:numId w:val="1"/>
        </w:numPr>
        <w:spacing w:before="0" w:after="10" w:line="249" w:lineRule="auto"/>
        <w:ind w:left="721" w:right="89" w:hanging="361"/>
      </w:pPr>
      <w:r>
        <w:rPr/>
        <w:t xml:space="preserve">Capacitate the elected local females for effective functioning in the office.</w:t>
      </w:r>
      <w:r>
        <w:rPr/>
        <w:t xml:space="preserve"> </w:t>
      </w:r>
    </w:p>
    <w:p>
      <w:pPr>
        <w:spacing w:before="0" w:after="57" w:line="259" w:lineRule="auto"/>
        <w:ind w:left="721" w:right="0" w:firstLine="0"/>
        <w:jc w:val="left"/>
      </w:pPr>
      <w:r>
        <w:rPr/>
        <w:t xml:space="preserve"> </w:t>
      </w:r>
    </w:p>
    <w:p>
      <w:pPr>
        <w:pStyle w:val="normal"/>
        <w:numPr>
          <w:ilvl w:val="0"/>
          <w:numId w:val="1"/>
        </w:numPr>
        <w:spacing w:before="0" w:after="52" w:line="249" w:lineRule="auto"/>
        <w:ind w:left="721" w:right="89" w:hanging="361"/>
      </w:pPr>
      <w:r>
        <w:rPr/>
        <w:t xml:space="preserve">Backstop the MTAES</w:t>
      </w:r>
      <w:r>
        <w:rPr/>
        <w:t xml:space="preserve"> </w:t>
      </w:r>
      <w:r>
        <w:rPr/>
        <w:t xml:space="preserve">and other agencies to ensure gender</w:t>
      </w:r>
      <w:r>
        <w:rPr/>
        <w:t xml:space="preserve">-</w:t>
      </w:r>
      <w:r>
        <w:rPr/>
        <w:t xml:space="preserve">responsiveness of the TAR and community clustering frameworks and provide technical support to MTAES</w:t>
      </w:r>
      <w:r>
        <w:rPr/>
        <w:t xml:space="preserve"> </w:t>
      </w:r>
      <w:r>
        <w:rPr/>
        <w:t xml:space="preserve">'reform cell" on gender aspect of the TAR and community clustering reform. </w:t>
      </w:r>
      <w:r>
        <w:rPr/>
        <w:t xml:space="preserve"> </w:t>
      </w:r>
    </w:p>
    <w:p>
      <w:pPr>
        <w:pStyle w:val="normal"/>
        <w:numPr>
          <w:ilvl w:val="0"/>
          <w:numId w:val="1"/>
        </w:numPr>
        <w:spacing w:before="0" w:after="52" w:line="249" w:lineRule="auto"/>
        <w:ind w:left="721" w:right="89" w:hanging="361"/>
      </w:pPr>
      <w:r>
        <w:rPr/>
        <w:t xml:space="preserve">Contribute to the transfer of knowledge and experience mainly locally, but also nationally, among Project partners and decision makers working in the area of democratic governance and policy making. </w:t>
      </w:r>
      <w:r>
        <w:rPr/>
        <w:t xml:space="preserve"> </w:t>
      </w:r>
    </w:p>
    <w:p>
      <w:pPr>
        <w:spacing w:before="0" w:after="42" w:line="259" w:lineRule="auto"/>
        <w:ind w:left="360" w:right="0" w:firstLine="0"/>
        <w:jc w:val="left"/>
      </w:pPr>
      <w:r>
        <w:rPr/>
        <w:t xml:space="preserve"> </w:t>
      </w:r>
    </w:p>
    <w:p>
      <w:pPr>
        <w:spacing w:before="0" w:after="37" w:line="259" w:lineRule="auto"/>
        <w:ind w:left="0" w:right="0" w:firstLine="0"/>
        <w:jc w:val="left"/>
      </w:pPr>
      <w:r>
        <w:rPr/>
        <w:t xml:space="preserve"> </w:t>
      </w:r>
    </w:p>
    <w:p>
      <w:pPr>
        <w:pStyle w:val="normal"/>
        <w:spacing w:before="0" w:after="9" w:line="249" w:lineRule="auto"/>
        <w:ind w:left="-5" w:right="89"/>
      </w:pPr>
      <w:r>
        <w:rPr>
          <w:rFonts w:cs="Arial" w:hAnsi="Arial" w:eastAsia="Arial" w:ascii="Arial"/>
          <w:b w:val="1"/>
        </w:rPr>
        <w:t xml:space="preserve">2.2. Project Strategy:</w:t>
      </w:r>
      <w:r>
        <w:rPr/>
        <w:t xml:space="preserve"> </w:t>
      </w:r>
      <w:r>
        <w:rPr/>
        <w:t xml:space="preserve">The Project will build upon the platform of the 2010</w:t>
      </w:r>
      <w:r>
        <w:rPr/>
        <w:t xml:space="preserve">-</w:t>
      </w:r>
      <w:r>
        <w:rPr/>
        <w:t xml:space="preserve">2015 United Nations </w:t>
      </w:r>
    </w:p>
    <w:p>
      <w:pPr>
        <w:pStyle w:val="normal"/>
        <w:spacing w:before="0" w:after="52" w:line="249" w:lineRule="auto"/>
        <w:ind w:left="-5" w:right="89"/>
      </w:pPr>
      <w:r>
        <w:rPr/>
        <w:t xml:space="preserve">Development Assistance Framework for Armenia and will apply series of principles aimed at </w:t>
      </w:r>
      <w:r>
        <w:rPr/>
        <w:t xml:space="preserve">ensuring national ownership, achieving maximum development impact, transparency, cost</w:t>
      </w:r>
      <w:r>
        <w:rPr/>
        <w:t xml:space="preserve"/>
      </w:r>
      <w:r>
        <w:rPr/>
        <w:t xml:space="preserve">efficiency and coordination with the Government of Armenia and bilateral/international organization engaged in the framework of the Programme on “Improvement of the Local Self Governance System in Armenia,” namely, the SDC,  the Council of Europe, GIZ, ASIF and USAID.</w:t>
      </w:r>
      <w:r>
        <w:rPr/>
        <w:t xml:space="preserve">  </w:t>
      </w:r>
    </w:p>
    <w:p>
      <w:pPr>
        <w:spacing w:before="0" w:after="69" w:line="259" w:lineRule="auto"/>
        <w:ind w:left="0" w:right="0" w:firstLine="0"/>
        <w:jc w:val="left"/>
      </w:pPr>
      <w:r>
        <w:rPr/>
        <w:t xml:space="preserve"> </w:t>
      </w:r>
    </w:p>
    <w:p>
      <w:pPr>
        <w:pStyle w:val="normal"/>
        <w:spacing w:before="0" w:after="52" w:line="249" w:lineRule="auto"/>
        <w:ind w:left="-5" w:right="89"/>
      </w:pPr>
      <w:r>
        <w:rPr/>
        <w:t xml:space="preserve">In line with a two</w:t>
      </w:r>
      <w:r>
        <w:rPr/>
        <w:t xml:space="preserve">-</w:t>
      </w:r>
      <w:r>
        <w:rPr/>
        <w:t xml:space="preserve">fold strategy presented in the joint Programme on “Improvement of the Local Self Governance System in Armenia”, the Project will work with the national stakeholders and municipalities/communities to strengthen capacities of policy formulation, management, networking, etc., as well as knowledge and skills of the female representatives of LSG bodies and those interested to run for office.   The Project will be implemented using the strategies of capacity development, transparency, partnership, community mobilization, participation, awareness raising. More specifically:</w:t>
      </w:r>
      <w:r>
        <w:rPr/>
        <w:t xml:space="preserve"> </w:t>
      </w:r>
    </w:p>
    <w:p>
      <w:pPr>
        <w:spacing w:before="0" w:after="42" w:line="259" w:lineRule="auto"/>
        <w:ind w:left="0" w:right="0" w:firstLine="0"/>
        <w:jc w:val="left"/>
      </w:pPr>
      <w:r>
        <w:rPr/>
        <w:t xml:space="preserve"> </w:t>
      </w:r>
    </w:p>
    <w:p>
      <w:pPr>
        <w:pStyle w:val="normal"/>
        <w:numPr>
          <w:ilvl w:val="2"/>
          <w:numId w:val="2"/>
        </w:numPr>
        <w:spacing w:before="0" w:after="52" w:line="249" w:lineRule="auto"/>
        <w:ind w:left="1441" w:right="89" w:hanging="720"/>
      </w:pPr>
      <w:r>
        <w:rPr/>
        <w:t xml:space="preserve">The strategy of partnership and capacity building will be utilized through engagement of all respective stakeholders in joint events like workshops, trainings, round</w:t>
      </w:r>
      <w:r>
        <w:rPr/>
        <w:t xml:space="preserve">-</w:t>
      </w:r>
      <w:r>
        <w:rPr/>
        <w:t xml:space="preserve">table discussions, campaigns, etc. Along with target beneficiaries, the Project will involve counterparts from non</w:t>
      </w:r>
      <w:r>
        <w:rPr/>
        <w:t xml:space="preserve">-</w:t>
      </w:r>
      <w:r>
        <w:rPr/>
        <w:t xml:space="preserve">beneficiary communities and the national authorities to enable for inter</w:t>
      </w:r>
      <w:r>
        <w:rPr/>
        <w:t xml:space="preserve">-</w:t>
      </w:r>
      <w:r>
        <w:rPr/>
        <w:t xml:space="preserve">linkages and synergies, i.e. alignment of Project’s activities with country priorities, ongoing policy formulation processes, and coordination. </w:t>
      </w:r>
      <w:r>
        <w:rPr/>
        <w:t xml:space="preserve"> </w:t>
      </w:r>
    </w:p>
    <w:p>
      <w:pPr>
        <w:pStyle w:val="normal"/>
        <w:numPr>
          <w:ilvl w:val="2"/>
          <w:numId w:val="2"/>
        </w:numPr>
        <w:spacing w:before="0" w:after="52" w:line="249" w:lineRule="auto"/>
        <w:ind w:left="1441" w:right="89" w:hanging="720"/>
      </w:pPr>
      <w:r>
        <w:rPr/>
        <w:t xml:space="preserve">Community mobilization strategy will mostly focus on promoting participation of community members, including the youth, in the Project activities and gender transformative interventions that are aimed eventually at attitude and behavioural change. To that end, the Project will apply catalytic and innovative approaches to engage women, youth and other community groups.</w:t>
      </w:r>
      <w:r>
        <w:rPr/>
        <w:t xml:space="preserve"> </w:t>
      </w:r>
    </w:p>
    <w:p>
      <w:pPr>
        <w:pStyle w:val="normal"/>
        <w:numPr>
          <w:ilvl w:val="2"/>
          <w:numId w:val="2"/>
        </w:numPr>
        <w:spacing w:before="0" w:after="52" w:line="249" w:lineRule="auto"/>
        <w:ind w:left="1441" w:right="89" w:hanging="720"/>
      </w:pPr>
      <w:r>
        <w:rPr/>
        <w:t xml:space="preserve">All related publicity materials, official notices, report and publications will comply with the formats and visibility guidelines agreed with the partner organizations.</w:t>
      </w:r>
      <w:r>
        <w:rPr/>
        <w:t xml:space="preserve"> </w:t>
      </w:r>
    </w:p>
    <w:p>
      <w:pPr>
        <w:spacing w:before="0" w:after="42" w:line="259" w:lineRule="auto"/>
        <w:ind w:left="0" w:right="0" w:firstLine="0"/>
        <w:jc w:val="left"/>
      </w:pPr>
      <w:r>
        <w:rPr/>
        <w:t xml:space="preserve"> </w:t>
      </w:r>
    </w:p>
    <w:p>
      <w:pPr>
        <w:pStyle w:val="normal"/>
        <w:spacing w:before="0" w:after="52" w:line="249" w:lineRule="auto"/>
        <w:ind w:left="-5" w:right="89"/>
      </w:pPr>
      <w:r>
        <w:rPr>
          <w:rFonts w:cs="Arial" w:hAnsi="Arial" w:eastAsia="Arial" w:ascii="Arial"/>
          <w:b w:val="1"/>
          <w:i w:val="1"/>
        </w:rPr>
        <w:t xml:space="preserve">At the national level,</w:t>
      </w:r>
      <w:r>
        <w:rPr/>
        <w:t xml:space="preserve"> </w:t>
      </w:r>
      <w:r>
        <w:rPr/>
        <w:t xml:space="preserve">the Project will (i) support national stakeholders in gender</w:t>
      </w:r>
      <w:r>
        <w:rPr/>
        <w:t xml:space="preserve">-</w:t>
      </w:r>
      <w:r>
        <w:rPr/>
        <w:t xml:space="preserve">sensitive policy formulation and (ii) create mechanisms to upstream policy inputs from LSG bodies to central government.</w:t>
      </w:r>
      <w:r>
        <w:rPr/>
        <w:t xml:space="preserve"> </w:t>
      </w:r>
    </w:p>
    <w:p>
      <w:pPr>
        <w:spacing w:before="0" w:after="37" w:line="259" w:lineRule="auto"/>
        <w:ind w:left="0" w:right="0" w:firstLine="0"/>
        <w:jc w:val="left"/>
      </w:pPr>
      <w:r>
        <w:rPr/>
        <w:t xml:space="preserve"> </w:t>
      </w:r>
    </w:p>
    <w:p>
      <w:pPr>
        <w:pStyle w:val="normal"/>
        <w:spacing w:before="0" w:after="52" w:line="249" w:lineRule="auto"/>
        <w:ind w:left="-5" w:right="89"/>
      </w:pPr>
      <w:r>
        <w:rPr>
          <w:rFonts w:cs="Arial" w:hAnsi="Arial" w:eastAsia="Arial" w:ascii="Arial"/>
          <w:b w:val="1"/>
          <w:i w:val="1"/>
        </w:rPr>
        <w:t xml:space="preserve">At the local level,</w:t>
      </w:r>
      <w:r>
        <w:rPr/>
        <w:t xml:space="preserve"> </w:t>
      </w:r>
      <w:r>
        <w:rPr/>
        <w:t xml:space="preserve">the Project will secure adequate attention to gender aspects and enhanced participation of women in local development and service provision through strengthening engagement in</w:t>
      </w:r>
      <w:r>
        <w:rPr/>
        <w:t xml:space="preserve"> </w:t>
      </w:r>
      <w:r>
        <w:rPr/>
        <w:t xml:space="preserve">decision making and political activism among women around upcoming round of local elections in 2016 and during their term in office. </w:t>
      </w:r>
      <w:r>
        <w:rPr/>
        <w:t xml:space="preserve"> </w:t>
      </w:r>
    </w:p>
    <w:p>
      <w:pPr>
        <w:spacing w:before="0" w:after="32" w:line="259" w:lineRule="auto"/>
        <w:ind w:left="0" w:right="0" w:firstLine="0"/>
        <w:jc w:val="left"/>
      </w:pPr>
      <w:r>
        <w:rPr/>
        <w:t xml:space="preserve"> </w:t>
      </w:r>
    </w:p>
    <w:p>
      <w:pPr>
        <w:pStyle w:val="heading2"/>
        <w:spacing w:before="0" w:after="44" w:line="259" w:lineRule="auto"/>
        <w:ind w:left="-5"/>
      </w:pPr>
      <w:r>
        <w:rPr/>
        <w:t xml:space="preserve">2.3 Expected Outcomes and Outputs</w:t>
      </w:r>
      <w:r>
        <w:rPr/>
        <w:t xml:space="preserve"> </w:t>
      </w:r>
    </w:p>
    <w:p>
      <w:pPr>
        <w:pStyle w:val="normal"/>
        <w:spacing w:before="0" w:after="52" w:line="249" w:lineRule="auto"/>
        <w:ind w:left="-5" w:right="89"/>
      </w:pPr>
      <w:r>
        <w:rPr/>
        <w:t xml:space="preserve">The Project will be implemented through the system of the following outcomes and outputs (aligned with Outcome 4, Output 4.4 of the UNDP Strategic Plan 2014</w:t>
      </w:r>
      <w:r>
        <w:rPr/>
        <w:t xml:space="preserve">-</w:t>
      </w:r>
      <w:r>
        <w:rPr/>
        <w:t xml:space="preserve">2017):             </w:t>
      </w:r>
      <w:r>
        <w:rPr/>
        <w:t xml:space="preserve"> </w:t>
      </w:r>
    </w:p>
    <w:p>
      <w:pPr>
        <w:spacing w:before="0" w:after="0" w:line="259" w:lineRule="auto"/>
        <w:ind w:left="0" w:right="0" w:firstLine="0"/>
        <w:jc w:val="left"/>
      </w:pPr>
      <w:r>
        <w:rPr/>
        <w:t xml:space="preserve"> </w:t>
      </w:r>
    </w:p>
    <w:tbl>
      <w:tblPr>
        <w:tblStyle w:val="TableGrid"/>
        <w:tblW w:w="8943" w:type="dxa"/>
        <w:tblInd w:w="721" w:type="dxa"/>
        <w:tblCellMar>
          <w:top w:w="0" w:type="dxa"/>
          <w:left w:w="0" w:type="dxa"/>
          <w:bottom w:w="0" w:type="dxa"/>
          <w:right w:w="0" w:type="dxa"/>
        </w:tblCellMar>
      </w:tblPr>
      <w:tblGrid>
        <w:gridCol w:w="2881"/>
        <w:gridCol w:w="6062"/>
      </w:tblGrid>
      <w:tr>
        <w:trPr>
          <w:trHeight w:val="1798" w:hRule="atLeast"/>
        </w:trPr>
        <w:tc>
          <w:tcPr>
            <w:tcW w:w="2881" w:type="dxa"/>
            <w:tcBorders>
              <w:top w:val="nil"/>
              <w:left w:val="nil"/>
              <w:bottom w:val="nil"/>
              <w:right w:val="nil"/>
            </w:tcBorders>
            <w:vAlign w:val="top"/>
          </w:tcPr>
          <w:p>
            <w:pPr>
              <w:spacing w:before="0" w:after="0" w:line="259" w:lineRule="auto"/>
              <w:ind w:left="0" w:right="0" w:firstLine="0"/>
              <w:jc w:val="left"/>
            </w:pPr>
            <w:r>
              <w:rPr>
                <w:rFonts w:cs="Arial" w:hAnsi="Arial" w:eastAsia="Arial" w:ascii="Arial"/>
                <w:b w:val="1"/>
              </w:rPr>
              <w:t xml:space="preserve">UNDAF Outcome(s) 2:</w:t>
            </w:r>
            <w:r>
              <w:rPr/>
              <w:t xml:space="preserve"> </w:t>
            </w:r>
          </w:p>
        </w:tc>
        <w:tc>
          <w:tcPr>
            <w:tcW w:w="6062" w:type="dxa"/>
            <w:tcBorders>
              <w:top w:val="nil"/>
              <w:left w:val="nil"/>
              <w:bottom w:val="nil"/>
              <w:right w:val="nil"/>
            </w:tcBorders>
            <w:vAlign w:val="top"/>
          </w:tcPr>
          <w:p>
            <w:pPr>
              <w:spacing w:before="0" w:after="0" w:line="252" w:lineRule="auto"/>
              <w:ind w:left="0" w:right="59" w:firstLine="0"/>
            </w:pPr>
            <w:r>
              <w:rPr/>
              <w:t xml:space="preserve">Democratic governance is strengthened by improving accountability, promoting institutional and capacity development and expanding people’s participation (corresponding to Outcome 3 of the joint Programme on the </w:t>
            </w:r>
          </w:p>
          <w:p>
            <w:pPr>
              <w:spacing w:before="0" w:after="0" w:line="259" w:lineRule="auto"/>
              <w:ind w:left="0" w:right="62" w:firstLine="0"/>
            </w:pPr>
            <w:r>
              <w:rPr/>
              <w:t xml:space="preserve">“Improvement of the Local Self Governance System in Armenia”: Municipalities have strengthened their governance and management.) </w:t>
            </w:r>
            <w:r>
              <w:rPr/>
              <w:t xml:space="preserve"> </w:t>
            </w:r>
          </w:p>
        </w:tc>
      </w:tr>
      <w:tr>
        <w:trPr>
          <w:trHeight w:val="1293" w:hRule="atLeast"/>
        </w:trPr>
        <w:tc>
          <w:tcPr>
            <w:tcW w:w="2881" w:type="dxa"/>
            <w:tcBorders>
              <w:top w:val="nil"/>
              <w:left w:val="nil"/>
              <w:bottom w:val="nil"/>
              <w:right w:val="nil"/>
            </w:tcBorders>
            <w:vAlign w:val="top"/>
          </w:tcPr>
          <w:p>
            <w:pPr>
              <w:spacing w:before="0" w:after="0" w:line="259" w:lineRule="auto"/>
              <w:ind w:left="0" w:right="0" w:firstLine="0"/>
              <w:jc w:val="left"/>
            </w:pPr>
            <w:r>
              <w:rPr>
                <w:rFonts w:cs="Arial" w:hAnsi="Arial" w:eastAsia="Arial" w:ascii="Arial"/>
                <w:b w:val="1"/>
              </w:rPr>
              <w:t xml:space="preserve">CPAP Output(s) 2.1.3:</w:t>
            </w:r>
            <w:r>
              <w:rPr/>
              <w:t xml:space="preserve">  </w:t>
            </w:r>
          </w:p>
        </w:tc>
        <w:tc>
          <w:tcPr>
            <w:tcW w:w="6062" w:type="dxa"/>
            <w:tcBorders>
              <w:top w:val="nil"/>
              <w:left w:val="nil"/>
              <w:bottom w:val="nil"/>
              <w:right w:val="nil"/>
            </w:tcBorders>
            <w:vAlign w:val="top"/>
          </w:tcPr>
          <w:p>
            <w:pPr>
              <w:spacing w:before="0" w:after="0" w:line="242" w:lineRule="auto"/>
              <w:ind w:left="0" w:right="0" w:firstLine="0"/>
            </w:pPr>
            <w:r>
              <w:rPr/>
              <w:t xml:space="preserve">Increased national and local capacities to ensure gender equality and the empowerment of women (corresponding to </w:t>
            </w:r>
          </w:p>
          <w:p>
            <w:pPr>
              <w:spacing w:before="0" w:after="0" w:line="259" w:lineRule="auto"/>
              <w:ind w:left="0" w:right="71" w:firstLine="0"/>
            </w:pPr>
            <w:r>
              <w:rPr/>
              <w:t xml:space="preserve">Output 3.4 of the joint Programme on “Improvement of the Local Self Governance System in Armenia”: Women are empowered to play a role in local governance and politics.)</w:t>
            </w:r>
            <w:r>
              <w:rPr/>
              <w:t xml:space="preserve"> </w:t>
            </w:r>
          </w:p>
        </w:tc>
      </w:tr>
    </w:tbl>
    <w:p>
      <w:pPr>
        <w:spacing w:before="0" w:after="37" w:line="259" w:lineRule="auto"/>
        <w:ind w:left="0" w:right="0" w:firstLine="0"/>
        <w:jc w:val="left"/>
      </w:pPr>
      <w:r>
        <w:rPr/>
        <w:t xml:space="preserve"> </w:t>
      </w:r>
    </w:p>
    <w:p>
      <w:pPr>
        <w:spacing w:before="0" w:after="0" w:line="259" w:lineRule="auto"/>
        <w:ind w:left="0" w:right="0" w:firstLine="0"/>
        <w:jc w:val="left"/>
      </w:pPr>
      <w:r>
        <w:rPr/>
        <w:t xml:space="preserve"> </w:t>
      </w:r>
    </w:p>
    <w:p>
      <w:pPr>
        <w:pStyle w:val="normal"/>
        <w:spacing w:before="0" w:after="52" w:line="249" w:lineRule="auto"/>
        <w:ind w:left="-5" w:right="89"/>
      </w:pPr>
      <w:r>
        <w:rPr>
          <w:rFonts w:cs="Arial" w:hAnsi="Arial" w:eastAsia="Arial" w:ascii="Arial"/>
          <w:b w:val="1"/>
        </w:rPr>
        <w:t xml:space="preserve">2.4. Targeted areas:</w:t>
      </w:r>
      <w:r>
        <w:rPr/>
        <w:t xml:space="preserve"> </w:t>
      </w:r>
      <w:r>
        <w:rPr/>
        <w:t xml:space="preserve">Syunik and Vayots Dzor regions of Armenia</w:t>
      </w:r>
      <w:r>
        <w:rPr/>
        <w:t xml:space="preserve"> </w:t>
      </w:r>
    </w:p>
    <w:p>
      <w:pPr>
        <w:spacing w:before="0" w:after="32" w:line="259" w:lineRule="auto"/>
        <w:ind w:left="0" w:right="0" w:firstLine="0"/>
        <w:jc w:val="left"/>
      </w:pPr>
      <w:r>
        <w:rPr/>
        <w:t xml:space="preserve"> </w:t>
      </w:r>
    </w:p>
    <w:p>
      <w:pPr>
        <w:pStyle w:val="normal"/>
        <w:spacing w:before="0" w:after="52" w:line="249" w:lineRule="auto"/>
        <w:ind w:left="-5" w:right="89"/>
      </w:pPr>
      <w:r>
        <w:rPr>
          <w:rFonts w:cs="Arial" w:hAnsi="Arial" w:eastAsia="Arial" w:ascii="Arial"/>
          <w:b w:val="1"/>
        </w:rPr>
        <w:t xml:space="preserve">2.5. Beneficiaries and partners</w:t>
      </w:r>
      <w:r>
        <w:rPr/>
        <w:t xml:space="preserve">: The Project will target several groups of beneficiaries, including female leaders, women, community active members, LSG bodies, municipal servants, youth groups and young leaders, civil society organizations, and line ministries. </w:t>
      </w:r>
      <w:r>
        <w:rPr/>
        <w:t xml:space="preserve"> </w:t>
      </w:r>
    </w:p>
    <w:p>
      <w:pPr>
        <w:spacing w:before="0" w:after="37" w:line="259" w:lineRule="auto"/>
        <w:ind w:left="0" w:right="0" w:firstLine="0"/>
        <w:jc w:val="left"/>
      </w:pPr>
      <w:r>
        <w:rPr/>
        <w:t xml:space="preserve"> </w:t>
      </w:r>
    </w:p>
    <w:p>
      <w:pPr>
        <w:pStyle w:val="heading2"/>
        <w:spacing w:before="0" w:after="0" w:line="259" w:lineRule="auto"/>
        <w:ind w:left="-5"/>
      </w:pPr>
      <w:r>
        <w:rPr/>
        <w:t xml:space="preserve">2.6. Risk Analysis/Risk Log</w:t>
      </w:r>
      <w:r>
        <w:rPr/>
        <w:t xml:space="preserve"> </w:t>
      </w:r>
    </w:p>
    <w:tbl>
      <w:tblPr>
        <w:tblStyle w:val="TableGrid"/>
        <w:tblW w:w="9502" w:type="dxa"/>
        <w:tblInd w:w="1" w:type="dxa"/>
        <w:tblCellMar>
          <w:top w:w="3" w:type="dxa"/>
          <w:left w:w="0" w:type="dxa"/>
          <w:bottom w:w="0" w:type="dxa"/>
          <w:right w:w="5" w:type="dxa"/>
        </w:tblCellMar>
      </w:tblPr>
      <w:tblGrid>
        <w:gridCol w:w="1349"/>
        <w:gridCol w:w="1251"/>
        <w:gridCol w:w="469"/>
        <w:gridCol w:w="881"/>
        <w:gridCol w:w="1821"/>
        <w:gridCol w:w="700"/>
        <w:gridCol w:w="1221"/>
        <w:gridCol w:w="951"/>
        <w:gridCol w:w="859"/>
      </w:tblGrid>
      <w:tr>
        <w:trPr>
          <w:trHeight w:val="2028" w:hRule="atLeast"/>
        </w:trPr>
        <w:tc>
          <w:tcPr>
            <w:tcW w:w="1349"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14" w:right="0" w:firstLine="0"/>
              <w:jc w:val="left"/>
            </w:pPr>
            <w:r>
              <w:rPr>
                <w:sz w:val="20"/>
              </w:rPr>
              <w:t xml:space="preserve">Description</w:t>
            </w:r>
            <w:r>
              <w:rPr>
                <w:sz w:val="20"/>
              </w:rPr>
              <w:t xml:space="preserve"> </w:t>
            </w:r>
          </w:p>
        </w:tc>
        <w:tc>
          <w:tcPr>
            <w:tcW w:w="1251"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15" w:right="0" w:firstLine="0"/>
              <w:jc w:val="left"/>
            </w:pPr>
            <w:r>
              <w:rPr>
                <w:sz w:val="20"/>
              </w:rPr>
              <w:t xml:space="preserve">Date </w:t>
            </w:r>
          </w:p>
          <w:p>
            <w:pPr>
              <w:spacing w:before="0" w:after="0" w:line="259" w:lineRule="auto"/>
              <w:ind w:left="115" w:right="0" w:firstLine="0"/>
              <w:jc w:val="left"/>
            </w:pPr>
            <w:r>
              <w:rPr>
                <w:sz w:val="20"/>
              </w:rPr>
              <w:t xml:space="preserve">Identified</w:t>
            </w:r>
            <w:r>
              <w:rPr>
                <w:sz w:val="20"/>
              </w:rPr>
              <w:t xml:space="preserve"> </w:t>
            </w:r>
          </w:p>
        </w:tc>
        <w:tc>
          <w:tcPr>
            <w:tcW w:w="469"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15" w:right="0" w:firstLine="0"/>
              <w:jc w:val="left"/>
            </w:pPr>
            <w:r>
              <w:rPr>
                <w:sz w:val="20"/>
              </w:rPr>
              <w:t xml:space="preserve">Ty pe</w:t>
            </w:r>
            <w:r>
              <w:rPr>
                <w:sz w:val="20"/>
              </w:rPr>
              <w:t xml:space="preserve"> </w:t>
            </w:r>
          </w:p>
        </w:tc>
        <w:tc>
          <w:tcPr>
            <w:tcW w:w="881" w:type="dxa"/>
            <w:tcBorders>
              <w:top w:val="single" w:sz="4" w:color="000000"/>
              <w:left w:val="single" w:sz="4" w:color="000000"/>
              <w:bottom w:val="single" w:sz="4" w:color="000000"/>
              <w:right w:val="single" w:sz="4" w:color="000000"/>
            </w:tcBorders>
            <w:shd w:val="clear" w:fill="ffcc00"/>
            <w:vAlign w:val="top"/>
          </w:tcPr>
          <w:p>
            <w:pPr>
              <w:spacing w:before="0" w:after="60" w:line="240" w:lineRule="auto"/>
              <w:ind w:left="116" w:right="0" w:firstLine="0"/>
              <w:jc w:val="left"/>
            </w:pPr>
            <w:r>
              <w:rPr>
                <w:sz w:val="20"/>
              </w:rPr>
              <w:t xml:space="preserve">Impact </w:t>
            </w:r>
            <w:r>
              <w:rPr>
                <w:sz w:val="20"/>
              </w:rPr>
              <w:t xml:space="preserve">&amp; </w:t>
            </w:r>
          </w:p>
          <w:p>
            <w:pPr>
              <w:spacing w:before="0" w:after="0" w:line="259" w:lineRule="auto"/>
              <w:ind w:left="116" w:right="0" w:firstLine="0"/>
              <w:jc w:val="left"/>
            </w:pPr>
            <w:r>
              <w:rPr>
                <w:sz w:val="20"/>
              </w:rPr>
              <w:t xml:space="preserve">Probab</w:t>
            </w:r>
          </w:p>
          <w:p>
            <w:pPr>
              <w:spacing w:before="0" w:after="42" w:line="259" w:lineRule="auto"/>
              <w:ind w:left="116" w:right="0" w:firstLine="0"/>
              <w:jc w:val="left"/>
            </w:pPr>
            <w:r>
              <w:rPr>
                <w:sz w:val="20"/>
              </w:rPr>
              <w:t xml:space="preserve">ility </w:t>
            </w:r>
            <w:r>
              <w:rPr>
                <w:sz w:val="20"/>
              </w:rPr>
              <w:t xml:space="preserve"> </w:t>
            </w:r>
          </w:p>
          <w:p>
            <w:pPr>
              <w:spacing w:before="0" w:after="0" w:line="259" w:lineRule="auto"/>
              <w:ind w:left="116" w:right="0" w:firstLine="0"/>
              <w:jc w:val="left"/>
            </w:pPr>
            <w:r>
              <w:rPr>
                <w:sz w:val="20"/>
              </w:rPr>
              <w:t xml:space="preserve">(scale </w:t>
            </w:r>
          </w:p>
          <w:p>
            <w:pPr>
              <w:spacing w:before="0" w:after="0" w:line="259" w:lineRule="auto"/>
              <w:ind w:left="116" w:right="0" w:firstLine="0"/>
              <w:jc w:val="left"/>
            </w:pPr>
            <w:r>
              <w:rPr>
                <w:sz w:val="20"/>
              </w:rPr>
              <w:t xml:space="preserve">1 min. </w:t>
            </w:r>
          </w:p>
          <w:p>
            <w:pPr>
              <w:tabs>
                <w:tab w:val="right" w:pos="876"/>
              </w:tabs>
              <w:spacing w:before="0" w:after="0" w:line="259" w:lineRule="auto"/>
              <w:ind w:left="0" w:right="0" w:firstLine="0"/>
              <w:jc w:val="left"/>
            </w:pPr>
            <w:r>
              <w:rPr>
                <w:sz w:val="20"/>
              </w:rPr>
              <w:t xml:space="preserve">- 	</w:t>
            </w:r>
            <w:r>
              <w:rPr>
                <w:sz w:val="20"/>
              </w:rPr>
              <w:t xml:space="preserve">5 </w:t>
            </w:r>
          </w:p>
          <w:p>
            <w:pPr>
              <w:spacing w:before="0" w:after="0" w:line="259" w:lineRule="auto"/>
              <w:ind w:left="116" w:right="0" w:firstLine="0"/>
              <w:jc w:val="left"/>
            </w:pPr>
            <w:r>
              <w:rPr>
                <w:sz w:val="20"/>
              </w:rPr>
              <w:t xml:space="preserve">max.)</w:t>
            </w:r>
            <w:r>
              <w:rPr>
                <w:sz w:val="20"/>
              </w:rPr>
              <w:t xml:space="preserve"> </w:t>
            </w:r>
          </w:p>
        </w:tc>
        <w:tc>
          <w:tcPr>
            <w:tcW w:w="1821"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15" w:right="6" w:firstLine="0"/>
              <w:jc w:val="left"/>
            </w:pPr>
            <w:r>
              <w:rPr>
                <w:sz w:val="20"/>
              </w:rPr>
              <w:t xml:space="preserve">Countermeasures / Mngt response</w:t>
            </w:r>
            <w:r>
              <w:rPr>
                <w:sz w:val="20"/>
              </w:rPr>
              <w:t xml:space="preserve"> </w:t>
            </w:r>
          </w:p>
        </w:tc>
        <w:tc>
          <w:tcPr>
            <w:tcW w:w="700"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15" w:right="0" w:firstLine="0"/>
              <w:jc w:val="left"/>
            </w:pPr>
            <w:r>
              <w:rPr>
                <w:sz w:val="20"/>
              </w:rPr>
              <w:t xml:space="preserve">Own</w:t>
            </w:r>
          </w:p>
          <w:p>
            <w:pPr>
              <w:spacing w:before="0" w:after="0" w:line="259" w:lineRule="auto"/>
              <w:ind w:left="115" w:right="0" w:firstLine="0"/>
              <w:jc w:val="left"/>
            </w:pPr>
            <w:r>
              <w:rPr>
                <w:sz w:val="20"/>
              </w:rPr>
              <w:t xml:space="preserve">er</w:t>
            </w:r>
            <w:r>
              <w:rPr>
                <w:sz w:val="20"/>
              </w:rPr>
              <w:t xml:space="preserve"> </w:t>
            </w:r>
          </w:p>
        </w:tc>
        <w:tc>
          <w:tcPr>
            <w:tcW w:w="1221"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15" w:right="115" w:firstLine="0"/>
              <w:jc w:val="left"/>
            </w:pPr>
            <w:r>
              <w:rPr>
                <w:sz w:val="20"/>
              </w:rPr>
              <w:t xml:space="preserve">Submitted, updated by</w:t>
            </w:r>
            <w:r>
              <w:rPr>
                <w:sz w:val="20"/>
              </w:rPr>
              <w:t xml:space="preserve"> </w:t>
            </w:r>
          </w:p>
        </w:tc>
        <w:tc>
          <w:tcPr>
            <w:tcW w:w="951"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15" w:right="0" w:firstLine="0"/>
              <w:jc w:val="left"/>
            </w:pPr>
            <w:r>
              <w:rPr/>
              <w:t xml:space="preserve">Last </w:t>
            </w:r>
          </w:p>
          <w:p>
            <w:pPr>
              <w:spacing w:before="0" w:after="0" w:line="259" w:lineRule="auto"/>
              <w:ind w:left="115" w:right="0" w:firstLine="0"/>
              <w:jc w:val="left"/>
            </w:pPr>
            <w:r>
              <w:rPr/>
              <w:t xml:space="preserve">Update</w:t>
            </w:r>
            <w:r>
              <w:rPr/>
              <w:t xml:space="preserve"> </w:t>
            </w:r>
          </w:p>
        </w:tc>
        <w:tc>
          <w:tcPr>
            <w:tcW w:w="859"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15" w:right="0" w:firstLine="0"/>
              <w:jc w:val="left"/>
            </w:pPr>
            <w:r>
              <w:rPr/>
              <w:t xml:space="preserve">Status</w:t>
            </w:r>
            <w:r>
              <w:rPr/>
              <w:t xml:space="preserve"> </w:t>
            </w:r>
          </w:p>
        </w:tc>
      </w:tr>
      <w:tr>
        <w:trPr>
          <w:trHeight w:val="2832" w:hRule="atLeast"/>
        </w:trPr>
        <w:tc>
          <w:tcPr>
            <w:tcW w:w="1349" w:type="dxa"/>
            <w:tcBorders>
              <w:top w:val="single" w:sz="4" w:color="000000"/>
              <w:left w:val="single" w:sz="4" w:color="000000"/>
              <w:bottom w:val="single" w:sz="4" w:color="000000"/>
              <w:right w:val="single" w:sz="4" w:color="000000"/>
            </w:tcBorders>
            <w:vAlign w:val="top"/>
          </w:tcPr>
          <w:p>
            <w:pPr>
              <w:spacing w:before="0" w:after="0" w:line="240" w:lineRule="auto"/>
              <w:ind w:left="114" w:right="111" w:firstLine="0"/>
            </w:pPr>
            <w:r>
              <w:rPr>
                <w:sz w:val="20"/>
              </w:rPr>
              <w:t xml:space="preserve">1. Lack of progress in implementat ion of the </w:t>
            </w:r>
          </w:p>
          <w:p>
            <w:pPr>
              <w:spacing w:before="0" w:after="0" w:line="259" w:lineRule="auto"/>
              <w:ind w:left="114" w:right="115" w:firstLine="0"/>
            </w:pPr>
            <w:r>
              <w:rPr>
                <w:sz w:val="20"/>
              </w:rPr>
              <w:t xml:space="preserve">TA and decentraliza tion reform </w:t>
            </w:r>
            <w:r>
              <w:rPr>
                <w:sz w:val="20"/>
              </w:rPr>
              <w:t xml:space="preserve"> </w:t>
            </w:r>
          </w:p>
        </w:tc>
        <w:tc>
          <w:tcPr>
            <w:tcW w:w="1251" w:type="dxa"/>
            <w:tcBorders>
              <w:top w:val="single" w:sz="4" w:color="000000"/>
              <w:left w:val="single" w:sz="4" w:color="000000"/>
              <w:bottom w:val="single" w:sz="4" w:color="000000"/>
              <w:right w:val="single" w:sz="4" w:color="000000"/>
            </w:tcBorders>
            <w:vAlign w:val="top"/>
          </w:tcPr>
          <w:p>
            <w:pPr>
              <w:spacing w:before="0" w:after="0" w:line="259" w:lineRule="auto"/>
              <w:ind w:left="115" w:right="0" w:firstLine="0"/>
              <w:jc w:val="left"/>
            </w:pPr>
            <w:r>
              <w:rPr>
                <w:sz w:val="20"/>
              </w:rPr>
              <w:t xml:space="preserve">10/30/2014</w:t>
            </w:r>
            <w:r>
              <w:rPr>
                <w:sz w:val="20"/>
              </w:rPr>
              <w:t xml:space="preserve"> </w:t>
            </w:r>
          </w:p>
        </w:tc>
        <w:tc>
          <w:tcPr>
            <w:tcW w:w="469" w:type="dxa"/>
            <w:tcBorders>
              <w:top w:val="single" w:sz="4" w:color="000000"/>
              <w:left w:val="single" w:sz="4" w:color="000000"/>
              <w:bottom w:val="single" w:sz="4" w:color="000000"/>
              <w:right w:val="single" w:sz="4" w:color="000000"/>
            </w:tcBorders>
            <w:vAlign w:val="top"/>
          </w:tcPr>
          <w:p>
            <w:pPr>
              <w:spacing w:before="0" w:after="0" w:line="259" w:lineRule="auto"/>
              <w:ind w:left="119" w:right="0" w:firstLine="0"/>
              <w:jc w:val="left"/>
            </w:pPr>
            <w:r>
              <w:rPr>
                <w:rFonts w:cs="Calibri" w:hAnsi="Calibri" w:eastAsia="Calibri" w:ascii="Calibri"/>
              </w:rPr>
              <w:drawing>
                <wp:inline distT="0" distB="0" distL="0" distR="0">
                  <wp:extent cx="141605" cy="1674114"/>
                  <wp:docPr id="39963" name="Group 39963"/>
                  <wp:cNvGraphicFramePr/>
                  <a:graphic>
                    <a:graphicData uri="http://schemas.microsoft.com/office/word/2010/wordprocessingGroup">
                      <wpg:wgp>
                        <wpg:cNvGrpSpPr/>
                        <wpg:grpSpPr>
                          <a:xfrm>
                            <a:off x="0" y="0"/>
                            <a:ext cx="141605" cy="1674114"/>
                            <a:chOff x="0" y="0"/>
                            <a:chExt cx="141605" cy="1674114"/>
                          </a:xfrm>
                        </wpg:grpSpPr>
                        <wps:wsp>
                          <wps:cNvPr id="7135" name="Rectangle 7135"/>
                          <wps:cNvSpPr/>
                          <wps:spPr>
                            <a:xfrm rot="-5399999">
                              <a:off x="-701567" y="784212"/>
                              <a:ext cx="1591470" cy="188335"/>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7136" name="Rectangle 7136"/>
                          <wps:cNvSpPr/>
                          <wps:spPr>
                            <a:xfrm rot="-5399999">
                              <a:off x="-196779" y="91770"/>
                              <a:ext cx="581896" cy="188335"/>
                            </a:xfrm>
                            <a:prstGeom prst="rect">
                              <a:avLst/>
                            </a:prstGeom>
                            <a:ln>
                              <a:noFill/>
                            </a:ln>
                          </wps:spPr>
                          <wps:txbx>
                            <w:txbxContent>
                              <w:p>
                                <w:pPr>
                                  <w:spacing w:before="0" w:after="160" w:line="259" w:lineRule="auto"/>
                                  <w:ind w:left="0" w:right="0" w:firstLine="0"/>
                                  <w:jc w:val="left"/>
                                </w:pPr>
                                <w:r>
                                  <w:rPr>
                                    <w:sz w:val="20"/>
                                  </w:rPr>
                                  <w:t xml:space="preserve">Political</w:t>
                                </w:r>
                              </w:p>
                            </w:txbxContent>
                          </wps:txbx>
                          <wps:bodyPr horzOverflow="overflow" rtlCol="0" vert="horz" lIns="0" tIns="0" rIns="0" bIns="0">
                            <a:noAutofit/>
                          </wps:bodyPr>
                        </wps:wsp>
                        <wps:wsp>
                          <wps:cNvPr id="7137" name="Rectangle 7137"/>
                          <wps:cNvSpPr/>
                          <wps:spPr>
                            <a:xfrm rot="-5399999">
                              <a:off x="70689" y="-82339"/>
                              <a:ext cx="46958" cy="188335"/>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g:wgp>
                    </a:graphicData>
                  </a:graphic>
                </wp:inline>
              </w:drawing>
            </w:r>
          </w:p>
        </w:tc>
        <w:tc>
          <w:tcPr>
            <w:tcW w:w="881" w:type="dxa"/>
            <w:tcBorders>
              <w:top w:val="single" w:sz="4" w:color="000000"/>
              <w:left w:val="single" w:sz="4" w:color="000000"/>
              <w:bottom w:val="single" w:sz="4" w:color="000000"/>
              <w:right w:val="single" w:sz="4" w:color="000000"/>
            </w:tcBorders>
            <w:vAlign w:val="top"/>
          </w:tcPr>
          <w:p>
            <w:pPr>
              <w:spacing w:before="0" w:after="41" w:line="259" w:lineRule="auto"/>
              <w:ind w:left="116" w:right="0" w:firstLine="0"/>
              <w:jc w:val="left"/>
            </w:pPr>
            <w:r>
              <w:rPr>
                <w:sz w:val="20"/>
              </w:rPr>
              <w:t xml:space="preserve">I = 2</w:t>
            </w:r>
            <w:r>
              <w:rPr>
                <w:sz w:val="20"/>
              </w:rPr>
              <w:t xml:space="preserve"> </w:t>
            </w:r>
          </w:p>
          <w:p>
            <w:pPr>
              <w:spacing w:before="0" w:after="1890" w:line="259" w:lineRule="auto"/>
              <w:ind w:left="116" w:right="0" w:firstLine="0"/>
              <w:jc w:val="left"/>
            </w:pPr>
            <w:r>
              <w:rPr>
                <w:sz w:val="20"/>
              </w:rPr>
              <w:t xml:space="preserve">P = 2,5</w:t>
            </w:r>
            <w:r>
              <w:rPr>
                <w:sz w:val="20"/>
              </w:rPr>
              <w:t xml:space="preserve"> </w:t>
            </w:r>
          </w:p>
          <w:p>
            <w:pPr>
              <w:spacing w:before="0" w:after="0" w:line="259" w:lineRule="auto"/>
              <w:ind w:left="-55" w:right="0" w:firstLine="0"/>
              <w:jc w:val="left"/>
            </w:pPr>
            <w:r>
              <w:rPr>
                <w:rFonts w:cs="Calibri" w:hAnsi="Calibri" w:eastAsia="Calibri" w:ascii="Calibri"/>
              </w:rPr>
              <w:drawing>
                <wp:inline distT="0" distB="0" distL="0" distR="0">
                  <wp:extent cx="141605" cy="35306"/>
                  <wp:docPr id="39967" name="Group 39967"/>
                  <wp:cNvGraphicFramePr/>
                  <a:graphic>
                    <a:graphicData uri="http://schemas.microsoft.com/office/word/2010/wordprocessingGroup">
                      <wpg:wgp>
                        <wpg:cNvGrpSpPr/>
                        <wpg:grpSpPr>
                          <a:xfrm>
                            <a:off x="0" y="0"/>
                            <a:ext cx="141605" cy="35306"/>
                            <a:chOff x="0" y="0"/>
                            <a:chExt cx="141605" cy="35306"/>
                          </a:xfrm>
                        </wpg:grpSpPr>
                        <wps:wsp>
                          <wps:cNvPr id="7138" name="Rectangle 7138"/>
                          <wps:cNvSpPr/>
                          <wps:spPr>
                            <a:xfrm rot="-5399999">
                              <a:off x="70689" y="-82339"/>
                              <a:ext cx="46957" cy="188335"/>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g:wgp>
                    </a:graphicData>
                  </a:graphic>
                </wp:inline>
              </w:drawing>
            </w:r>
          </w:p>
        </w:tc>
        <w:tc>
          <w:tcPr>
            <w:tcW w:w="1821" w:type="dxa"/>
            <w:tcBorders>
              <w:top w:val="single" w:sz="4" w:color="000000"/>
              <w:left w:val="single" w:sz="4" w:color="000000"/>
              <w:bottom w:val="single" w:sz="4" w:color="000000"/>
              <w:right w:val="single" w:sz="4" w:color="000000"/>
            </w:tcBorders>
            <w:vAlign w:val="top"/>
          </w:tcPr>
          <w:p>
            <w:pPr>
              <w:spacing w:before="0" w:after="0" w:line="240" w:lineRule="auto"/>
              <w:ind w:left="115" w:right="111" w:firstLine="0"/>
            </w:pPr>
            <w:r>
              <w:rPr>
                <w:sz w:val="20"/>
              </w:rPr>
              <w:t xml:space="preserve">The format of the joint Programme implies close coordination with the MTAES, to allow, among other, early</w:t>
            </w:r>
            <w:r>
              <w:rPr>
                <w:sz w:val="20"/>
              </w:rPr>
              <w:t xml:space="preserve">-</w:t>
            </w:r>
            <w:r>
              <w:rPr>
                <w:sz w:val="20"/>
              </w:rPr>
              <w:t xml:space="preserve">stage identification of the risk of delays and  respective adjustments in </w:t>
            </w:r>
          </w:p>
          <w:p>
            <w:pPr>
              <w:spacing w:before="0" w:after="0" w:line="259" w:lineRule="auto"/>
              <w:ind w:left="115" w:right="0" w:firstLine="0"/>
              <w:jc w:val="left"/>
            </w:pPr>
            <w:r>
              <w:rPr>
                <w:sz w:val="20"/>
              </w:rPr>
              <w:t xml:space="preserve">planning </w:t>
            </w:r>
            <w:r>
              <w:rPr>
                <w:sz w:val="20"/>
              </w:rPr>
              <w:t xml:space="preserve"> </w:t>
            </w:r>
          </w:p>
        </w:tc>
        <w:tc>
          <w:tcPr>
            <w:tcW w:w="700" w:type="dxa"/>
            <w:tcBorders>
              <w:top w:val="single" w:sz="4" w:color="000000"/>
              <w:left w:val="single" w:sz="4" w:color="000000"/>
              <w:bottom w:val="single" w:sz="4" w:color="000000"/>
              <w:right w:val="single" w:sz="4" w:color="000000"/>
            </w:tcBorders>
            <w:vAlign w:val="top"/>
          </w:tcPr>
          <w:p>
            <w:pPr>
              <w:spacing w:before="0" w:after="0" w:line="259" w:lineRule="auto"/>
              <w:ind w:left="115" w:right="0" w:firstLine="0"/>
              <w:jc w:val="left"/>
            </w:pPr>
            <w:r>
              <w:rPr>
                <w:sz w:val="20"/>
              </w:rPr>
              <w:t xml:space="preserve">Proje</w:t>
            </w:r>
          </w:p>
          <w:p>
            <w:pPr>
              <w:spacing w:before="0" w:after="0" w:line="259" w:lineRule="auto"/>
              <w:ind w:left="115" w:right="0" w:firstLine="0"/>
              <w:jc w:val="left"/>
            </w:pPr>
            <w:r>
              <w:rPr>
                <w:sz w:val="20"/>
              </w:rPr>
              <w:t xml:space="preserve">ct </w:t>
            </w:r>
          </w:p>
          <w:p>
            <w:pPr>
              <w:spacing w:before="0" w:after="0" w:line="259" w:lineRule="auto"/>
              <w:ind w:left="115" w:right="0" w:firstLine="0"/>
              <w:jc w:val="left"/>
            </w:pPr>
            <w:r>
              <w:rPr>
                <w:sz w:val="20"/>
              </w:rPr>
              <w:t xml:space="preserve">Coor dinat or</w:t>
            </w:r>
            <w:r>
              <w:rPr>
                <w:sz w:val="20"/>
              </w:rPr>
              <w:t xml:space="preserve"> </w:t>
            </w:r>
          </w:p>
        </w:tc>
        <w:tc>
          <w:tcPr>
            <w:tcW w:w="1221" w:type="dxa"/>
            <w:tcBorders>
              <w:top w:val="single" w:sz="4" w:color="000000"/>
              <w:left w:val="single" w:sz="4" w:color="000000"/>
              <w:bottom w:val="single" w:sz="4" w:color="000000"/>
              <w:right w:val="single" w:sz="4" w:color="000000"/>
            </w:tcBorders>
            <w:vAlign w:val="top"/>
          </w:tcPr>
          <w:p>
            <w:pPr>
              <w:spacing w:before="0" w:after="0" w:line="259" w:lineRule="auto"/>
              <w:ind w:left="115" w:right="0" w:firstLine="0"/>
              <w:jc w:val="left"/>
            </w:pPr>
            <w:r>
              <w:rPr>
                <w:sz w:val="20"/>
              </w:rPr>
              <w:t xml:space="preserve">DG </w:t>
            </w:r>
          </w:p>
          <w:p>
            <w:pPr>
              <w:spacing w:before="0" w:after="0" w:line="259" w:lineRule="auto"/>
              <w:ind w:left="115" w:right="0" w:firstLine="0"/>
              <w:jc w:val="left"/>
            </w:pPr>
            <w:r>
              <w:rPr>
                <w:sz w:val="20"/>
              </w:rPr>
              <w:t xml:space="preserve">Portfolio </w:t>
            </w:r>
          </w:p>
          <w:p>
            <w:pPr>
              <w:spacing w:before="0" w:after="0" w:line="259" w:lineRule="auto"/>
              <w:ind w:left="115" w:right="0" w:firstLine="0"/>
              <w:jc w:val="left"/>
            </w:pPr>
            <w:r>
              <w:rPr>
                <w:sz w:val="20"/>
              </w:rPr>
              <w:t xml:space="preserve">Analyst</w:t>
            </w:r>
            <w:r>
              <w:rPr>
                <w:sz w:val="20"/>
              </w:rPr>
              <w:t xml:space="preserve"> </w:t>
            </w:r>
          </w:p>
        </w:tc>
        <w:tc>
          <w:tcPr>
            <w:tcW w:w="951" w:type="dxa"/>
            <w:tcBorders>
              <w:top w:val="single" w:sz="4" w:color="000000"/>
              <w:left w:val="single" w:sz="4" w:color="000000"/>
              <w:bottom w:val="single" w:sz="4" w:color="000000"/>
              <w:right w:val="single" w:sz="4" w:color="000000"/>
            </w:tcBorders>
            <w:vAlign w:val="top"/>
          </w:tcPr>
          <w:p>
            <w:pPr>
              <w:spacing w:before="0" w:after="0" w:line="259" w:lineRule="auto"/>
              <w:ind w:left="115" w:right="0" w:firstLine="0"/>
              <w:jc w:val="left"/>
            </w:pPr>
            <w:r>
              <w:rPr/>
              <w:t xml:space="preserve"> </w:t>
            </w:r>
          </w:p>
        </w:tc>
        <w:tc>
          <w:tcPr>
            <w:tcW w:w="859" w:type="dxa"/>
            <w:tcBorders>
              <w:top w:val="single" w:sz="4" w:color="000000"/>
              <w:left w:val="single" w:sz="4" w:color="000000"/>
              <w:bottom w:val="single" w:sz="4" w:color="000000"/>
              <w:right w:val="single" w:sz="4" w:color="000000"/>
            </w:tcBorders>
            <w:vAlign w:val="top"/>
          </w:tcPr>
          <w:p>
            <w:pPr>
              <w:spacing w:before="0" w:after="0" w:line="259" w:lineRule="auto"/>
              <w:ind w:left="115" w:right="0" w:firstLine="0"/>
              <w:jc w:val="left"/>
            </w:pPr>
            <w:r>
              <w:rPr/>
              <w:t xml:space="preserve"> </w:t>
            </w:r>
          </w:p>
        </w:tc>
      </w:tr>
      <w:tr>
        <w:trPr>
          <w:trHeight w:val="2831" w:hRule="atLeast"/>
        </w:trPr>
        <w:tc>
          <w:tcPr>
            <w:tcW w:w="1349" w:type="dxa"/>
            <w:tcBorders>
              <w:top w:val="single" w:sz="4" w:color="000000"/>
              <w:left w:val="single" w:sz="4" w:color="000000"/>
              <w:bottom w:val="single" w:sz="4" w:color="000000"/>
              <w:right w:val="single" w:sz="4" w:color="000000"/>
            </w:tcBorders>
            <w:vAlign w:val="top"/>
          </w:tcPr>
          <w:p>
            <w:pPr>
              <w:spacing w:before="0" w:after="0" w:line="240" w:lineRule="auto"/>
              <w:ind w:left="114" w:right="0" w:firstLine="0"/>
              <w:jc w:val="left"/>
            </w:pPr>
            <w:r>
              <w:rPr>
                <w:sz w:val="20"/>
              </w:rPr>
              <w:t xml:space="preserve">2. Possible amendment</w:t>
            </w:r>
          </w:p>
          <w:p>
            <w:pPr>
              <w:tabs>
                <w:tab w:val="right" w:pos="1344"/>
              </w:tabs>
              <w:spacing w:before="0" w:after="0" w:line="259" w:lineRule="auto"/>
              <w:ind w:left="0" w:right="0" w:firstLine="0"/>
              <w:jc w:val="left"/>
            </w:pPr>
            <w:r>
              <w:rPr>
                <w:sz w:val="20"/>
              </w:rPr>
              <w:t xml:space="preserve">s 	in </w:t>
            </w:r>
          </w:p>
          <w:p>
            <w:pPr>
              <w:spacing w:before="0" w:after="0" w:line="240" w:lineRule="auto"/>
              <w:ind w:left="114" w:right="0" w:firstLine="0"/>
              <w:jc w:val="left"/>
            </w:pPr>
            <w:r>
              <w:rPr>
                <w:sz w:val="20"/>
              </w:rPr>
              <w:t xml:space="preserve">regulatory framework </w:t>
            </w:r>
          </w:p>
          <w:p>
            <w:pPr>
              <w:tabs>
                <w:tab w:val="right" w:pos="1344"/>
              </w:tabs>
              <w:spacing w:before="0" w:after="0" w:line="259" w:lineRule="auto"/>
              <w:ind w:left="0" w:right="0" w:firstLine="0"/>
              <w:jc w:val="left"/>
            </w:pPr>
            <w:r>
              <w:rPr>
                <w:sz w:val="20"/>
              </w:rPr>
              <w:t xml:space="preserve">on 	local </w:t>
            </w:r>
          </w:p>
          <w:p>
            <w:pPr>
              <w:spacing w:before="0" w:after="0" w:line="259" w:lineRule="auto"/>
              <w:ind w:left="114" w:right="0" w:firstLine="0"/>
              <w:jc w:val="left"/>
            </w:pPr>
            <w:r>
              <w:rPr>
                <w:sz w:val="20"/>
              </w:rPr>
              <w:t xml:space="preserve">elections </w:t>
            </w:r>
          </w:p>
          <w:p>
            <w:pPr>
              <w:spacing w:before="0" w:after="0" w:line="259" w:lineRule="auto"/>
              <w:ind w:left="114" w:right="115" w:firstLine="0"/>
            </w:pPr>
            <w:r>
              <w:rPr>
                <w:sz w:val="20"/>
              </w:rPr>
              <w:t xml:space="preserve">are made  without due consideratio n of gender perspective </w:t>
            </w:r>
            <w:r>
              <w:rPr>
                <w:sz w:val="20"/>
              </w:rPr>
              <w:t xml:space="preserve"> </w:t>
            </w:r>
          </w:p>
        </w:tc>
        <w:tc>
          <w:tcPr>
            <w:tcW w:w="1251" w:type="dxa"/>
            <w:tcBorders>
              <w:top w:val="single" w:sz="4" w:color="000000"/>
              <w:left w:val="single" w:sz="4" w:color="000000"/>
              <w:bottom w:val="single" w:sz="4" w:color="000000"/>
              <w:right w:val="single" w:sz="4" w:color="000000"/>
            </w:tcBorders>
            <w:vAlign w:val="top"/>
          </w:tcPr>
          <w:p>
            <w:pPr>
              <w:spacing w:before="0" w:after="0" w:line="259" w:lineRule="auto"/>
              <w:ind w:left="115" w:right="0" w:firstLine="0"/>
              <w:jc w:val="left"/>
            </w:pPr>
            <w:r>
              <w:rPr>
                <w:sz w:val="20"/>
              </w:rPr>
              <w:t xml:space="preserve">10/30/2014</w:t>
            </w:r>
            <w:r>
              <w:rPr>
                <w:sz w:val="20"/>
              </w:rPr>
              <w:t xml:space="preserve"> </w:t>
            </w:r>
          </w:p>
        </w:tc>
        <w:tc>
          <w:tcPr>
            <w:tcW w:w="469" w:type="dxa"/>
            <w:tcBorders>
              <w:top w:val="single" w:sz="4" w:color="000000"/>
              <w:left w:val="single" w:sz="4" w:color="000000"/>
              <w:bottom w:val="single" w:sz="4" w:color="000000"/>
              <w:right w:val="single" w:sz="4" w:color="000000"/>
            </w:tcBorders>
            <w:vAlign w:val="top"/>
          </w:tcPr>
          <w:p>
            <w:pPr>
              <w:spacing w:before="0" w:after="0" w:line="259" w:lineRule="auto"/>
              <w:ind w:left="119" w:right="0" w:firstLine="0"/>
              <w:jc w:val="left"/>
            </w:pPr>
            <w:r>
              <w:rPr>
                <w:rFonts w:cs="Calibri" w:hAnsi="Calibri" w:eastAsia="Calibri" w:ascii="Calibri"/>
              </w:rPr>
              <w:drawing>
                <wp:inline distT="0" distB="0" distL="0" distR="0">
                  <wp:extent cx="141605" cy="1673987"/>
                  <wp:docPr id="40149" name="Group 40149"/>
                  <wp:cNvGraphicFramePr/>
                  <a:graphic>
                    <a:graphicData uri="http://schemas.microsoft.com/office/word/2010/wordprocessingGroup">
                      <wpg:wgp>
                        <wpg:cNvGrpSpPr/>
                        <wpg:grpSpPr>
                          <a:xfrm>
                            <a:off x="0" y="0"/>
                            <a:ext cx="141605" cy="1673987"/>
                            <a:chOff x="0" y="0"/>
                            <a:chExt cx="141605" cy="1673987"/>
                          </a:xfrm>
                        </wpg:grpSpPr>
                        <wps:wsp>
                          <wps:cNvPr id="7218" name="Rectangle 7218"/>
                          <wps:cNvSpPr/>
                          <wps:spPr>
                            <a:xfrm rot="-5399999">
                              <a:off x="-701567" y="784085"/>
                              <a:ext cx="1591471" cy="188334"/>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7219" name="Rectangle 7219"/>
                          <wps:cNvSpPr/>
                          <wps:spPr>
                            <a:xfrm rot="-5399999">
                              <a:off x="-196779" y="91516"/>
                              <a:ext cx="581896" cy="188335"/>
                            </a:xfrm>
                            <a:prstGeom prst="rect">
                              <a:avLst/>
                            </a:prstGeom>
                            <a:ln>
                              <a:noFill/>
                            </a:ln>
                          </wps:spPr>
                          <wps:txbx>
                            <w:txbxContent>
                              <w:p>
                                <w:pPr>
                                  <w:spacing w:before="0" w:after="160" w:line="259" w:lineRule="auto"/>
                                  <w:ind w:left="0" w:right="0" w:firstLine="0"/>
                                  <w:jc w:val="left"/>
                                </w:pPr>
                                <w:r>
                                  <w:rPr>
                                    <w:sz w:val="20"/>
                                  </w:rPr>
                                  <w:t xml:space="preserve">Political</w:t>
                                </w:r>
                              </w:p>
                            </w:txbxContent>
                          </wps:txbx>
                          <wps:bodyPr horzOverflow="overflow" rtlCol="0" vert="horz" lIns="0" tIns="0" rIns="0" bIns="0">
                            <a:noAutofit/>
                          </wps:bodyPr>
                        </wps:wsp>
                        <wps:wsp>
                          <wps:cNvPr id="7220" name="Rectangle 7220"/>
                          <wps:cNvSpPr/>
                          <wps:spPr>
                            <a:xfrm rot="-5399999">
                              <a:off x="70688" y="-82339"/>
                              <a:ext cx="46957" cy="188335"/>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g:wgp>
                    </a:graphicData>
                  </a:graphic>
                </wp:inline>
              </w:drawing>
            </w:r>
          </w:p>
        </w:tc>
        <w:tc>
          <w:tcPr>
            <w:tcW w:w="881" w:type="dxa"/>
            <w:tcBorders>
              <w:top w:val="single" w:sz="4" w:color="000000"/>
              <w:left w:val="single" w:sz="4" w:color="000000"/>
              <w:bottom w:val="single" w:sz="4" w:color="000000"/>
              <w:right w:val="single" w:sz="4" w:color="000000"/>
            </w:tcBorders>
            <w:vAlign w:val="top"/>
          </w:tcPr>
          <w:p>
            <w:pPr>
              <w:spacing w:before="0" w:after="42" w:line="259" w:lineRule="auto"/>
              <w:ind w:left="116" w:right="0" w:firstLine="0"/>
              <w:jc w:val="left"/>
            </w:pPr>
            <w:r>
              <w:rPr>
                <w:sz w:val="20"/>
              </w:rPr>
              <w:t xml:space="preserve">I = 2</w:t>
            </w:r>
            <w:r>
              <w:rPr>
                <w:sz w:val="20"/>
              </w:rPr>
              <w:t xml:space="preserve"> </w:t>
            </w:r>
          </w:p>
          <w:p>
            <w:pPr>
              <w:spacing w:before="0" w:after="0" w:line="259" w:lineRule="auto"/>
              <w:ind w:left="116" w:right="0" w:firstLine="0"/>
              <w:jc w:val="left"/>
            </w:pPr>
            <w:r>
              <w:rPr>
                <w:sz w:val="20"/>
              </w:rPr>
              <w:t xml:space="preserve">P = 2</w:t>
            </w:r>
            <w:r>
              <w:rPr>
                <w:sz w:val="20"/>
              </w:rPr>
              <w:t xml:space="preserve"> </w:t>
            </w:r>
          </w:p>
        </w:tc>
        <w:tc>
          <w:tcPr>
            <w:tcW w:w="1821" w:type="dxa"/>
            <w:tcBorders>
              <w:top w:val="single" w:sz="4" w:color="000000"/>
              <w:left w:val="single" w:sz="4" w:color="000000"/>
              <w:bottom w:val="single" w:sz="4" w:color="000000"/>
              <w:right w:val="single" w:sz="4" w:color="000000"/>
            </w:tcBorders>
            <w:vAlign w:val="top"/>
          </w:tcPr>
          <w:p>
            <w:pPr>
              <w:spacing w:before="0" w:after="0" w:line="240" w:lineRule="auto"/>
              <w:ind w:left="115" w:right="115" w:firstLine="0"/>
            </w:pPr>
            <w:r>
              <w:rPr>
                <w:sz w:val="20"/>
              </w:rPr>
              <w:t xml:space="preserve">Close monitoring of the process of drafting of </w:t>
            </w:r>
          </w:p>
          <w:p>
            <w:pPr>
              <w:spacing w:before="0" w:after="0" w:line="259" w:lineRule="auto"/>
              <w:ind w:left="115" w:right="0" w:firstLine="0"/>
              <w:jc w:val="left"/>
            </w:pPr>
            <w:r>
              <w:rPr>
                <w:sz w:val="20"/>
              </w:rPr>
              <w:t xml:space="preserve">electoral </w:t>
            </w:r>
          </w:p>
          <w:p>
            <w:pPr>
              <w:spacing w:before="0" w:after="0" w:line="240" w:lineRule="auto"/>
              <w:ind w:left="115" w:right="110" w:firstLine="0"/>
            </w:pPr>
            <w:r>
              <w:rPr>
                <w:sz w:val="20"/>
              </w:rPr>
              <w:t xml:space="preserve">amendments to ensure the decisions are made with consideration of gender equality </w:t>
            </w:r>
          </w:p>
          <w:p>
            <w:pPr>
              <w:spacing w:before="0" w:after="0" w:line="259" w:lineRule="auto"/>
              <w:ind w:left="115" w:right="0" w:firstLine="0"/>
              <w:jc w:val="left"/>
            </w:pPr>
            <w:r>
              <w:rPr>
                <w:sz w:val="20"/>
              </w:rPr>
              <w:t xml:space="preserve">principles </w:t>
            </w:r>
            <w:r>
              <w:rPr>
                <w:sz w:val="20"/>
              </w:rPr>
              <w:t xml:space="preserve"> </w:t>
            </w:r>
          </w:p>
        </w:tc>
        <w:tc>
          <w:tcPr>
            <w:tcW w:w="700" w:type="dxa"/>
            <w:tcBorders>
              <w:top w:val="single" w:sz="4" w:color="000000"/>
              <w:left w:val="single" w:sz="4" w:color="000000"/>
              <w:bottom w:val="single" w:sz="4" w:color="000000"/>
              <w:right w:val="single" w:sz="4" w:color="000000"/>
            </w:tcBorders>
            <w:vAlign w:val="top"/>
          </w:tcPr>
          <w:p>
            <w:pPr>
              <w:spacing w:before="0" w:after="0" w:line="259" w:lineRule="auto"/>
              <w:ind w:left="115" w:right="0" w:firstLine="0"/>
              <w:jc w:val="left"/>
            </w:pPr>
            <w:r>
              <w:rPr>
                <w:sz w:val="20"/>
              </w:rPr>
              <w:t xml:space="preserve">Proje</w:t>
            </w:r>
          </w:p>
          <w:p>
            <w:pPr>
              <w:spacing w:before="0" w:after="0" w:line="259" w:lineRule="auto"/>
              <w:ind w:left="115" w:right="0" w:firstLine="0"/>
              <w:jc w:val="left"/>
            </w:pPr>
            <w:r>
              <w:rPr>
                <w:sz w:val="20"/>
              </w:rPr>
              <w:t xml:space="preserve">ct </w:t>
            </w:r>
          </w:p>
          <w:p>
            <w:pPr>
              <w:spacing w:before="0" w:after="0" w:line="259" w:lineRule="auto"/>
              <w:ind w:left="115" w:right="0" w:firstLine="0"/>
              <w:jc w:val="left"/>
            </w:pPr>
            <w:r>
              <w:rPr>
                <w:sz w:val="20"/>
              </w:rPr>
              <w:t xml:space="preserve">Coor dinat or </w:t>
            </w:r>
            <w:r>
              <w:rPr>
                <w:sz w:val="20"/>
              </w:rPr>
              <w:t xml:space="preserve"> </w:t>
            </w:r>
          </w:p>
        </w:tc>
        <w:tc>
          <w:tcPr>
            <w:tcW w:w="1221" w:type="dxa"/>
            <w:tcBorders>
              <w:top w:val="single" w:sz="4" w:color="000000"/>
              <w:left w:val="single" w:sz="4" w:color="000000"/>
              <w:bottom w:val="single" w:sz="4" w:color="000000"/>
              <w:right w:val="single" w:sz="4" w:color="000000"/>
            </w:tcBorders>
            <w:vAlign w:val="top"/>
          </w:tcPr>
          <w:p>
            <w:pPr>
              <w:spacing w:before="0" w:after="0" w:line="259" w:lineRule="auto"/>
              <w:ind w:left="115" w:right="0" w:firstLine="0"/>
              <w:jc w:val="left"/>
            </w:pPr>
            <w:r>
              <w:rPr>
                <w:sz w:val="20"/>
              </w:rPr>
              <w:t xml:space="preserve">DG </w:t>
            </w:r>
          </w:p>
          <w:p>
            <w:pPr>
              <w:spacing w:before="0" w:after="0" w:line="259" w:lineRule="auto"/>
              <w:ind w:left="115" w:right="0" w:firstLine="0"/>
              <w:jc w:val="left"/>
            </w:pPr>
            <w:r>
              <w:rPr>
                <w:sz w:val="20"/>
              </w:rPr>
              <w:t xml:space="preserve">Portfolio </w:t>
            </w:r>
          </w:p>
          <w:p>
            <w:pPr>
              <w:spacing w:before="0" w:after="0" w:line="259" w:lineRule="auto"/>
              <w:ind w:left="115" w:right="0" w:firstLine="0"/>
              <w:jc w:val="left"/>
            </w:pPr>
            <w:r>
              <w:rPr>
                <w:sz w:val="20"/>
              </w:rPr>
              <w:t xml:space="preserve">Analyst</w:t>
            </w:r>
            <w:r>
              <w:rPr>
                <w:sz w:val="20"/>
              </w:rPr>
              <w:t xml:space="preserve"> </w:t>
            </w:r>
          </w:p>
        </w:tc>
        <w:tc>
          <w:tcPr>
            <w:tcW w:w="951" w:type="dxa"/>
            <w:tcBorders>
              <w:top w:val="single" w:sz="4" w:color="000000"/>
              <w:left w:val="single" w:sz="4" w:color="000000"/>
              <w:bottom w:val="single" w:sz="4" w:color="000000"/>
              <w:right w:val="single" w:sz="4" w:color="000000"/>
            </w:tcBorders>
            <w:vAlign w:val="top"/>
          </w:tcPr>
          <w:p>
            <w:pPr>
              <w:spacing w:before="0" w:after="0" w:line="259" w:lineRule="auto"/>
              <w:ind w:left="115" w:right="0" w:firstLine="0"/>
              <w:jc w:val="left"/>
            </w:pPr>
            <w:r>
              <w:rPr/>
              <w:t xml:space="preserve"> </w:t>
            </w:r>
          </w:p>
        </w:tc>
        <w:tc>
          <w:tcPr>
            <w:tcW w:w="859" w:type="dxa"/>
            <w:tcBorders>
              <w:top w:val="single" w:sz="4" w:color="000000"/>
              <w:left w:val="single" w:sz="4" w:color="000000"/>
              <w:bottom w:val="single" w:sz="4" w:color="000000"/>
              <w:right w:val="single" w:sz="4" w:color="000000"/>
            </w:tcBorders>
            <w:vAlign w:val="top"/>
          </w:tcPr>
          <w:p>
            <w:pPr>
              <w:spacing w:before="0" w:after="0" w:line="259" w:lineRule="auto"/>
              <w:ind w:left="115" w:right="0" w:firstLine="0"/>
              <w:jc w:val="left"/>
            </w:pPr>
            <w:r>
              <w:rPr/>
              <w:t xml:space="preserve"> </w:t>
            </w:r>
          </w:p>
        </w:tc>
      </w:tr>
      <w:tr>
        <w:trPr>
          <w:trHeight w:val="5131" w:hRule="atLeast"/>
        </w:trPr>
        <w:tc>
          <w:tcPr>
            <w:tcW w:w="1349" w:type="dxa"/>
            <w:tcBorders>
              <w:top w:val="single" w:sz="4" w:color="000000"/>
              <w:left w:val="single" w:sz="4" w:color="000000"/>
              <w:bottom w:val="single" w:sz="4" w:color="000000"/>
              <w:right w:val="single" w:sz="4" w:color="000000"/>
            </w:tcBorders>
            <w:vAlign w:val="top"/>
          </w:tcPr>
          <w:p>
            <w:pPr>
              <w:spacing w:before="0" w:after="0" w:line="240" w:lineRule="auto"/>
              <w:ind w:left="114" w:right="0" w:firstLine="0"/>
              <w:jc w:val="left"/>
            </w:pPr>
            <w:r>
              <w:rPr>
                <w:sz w:val="20"/>
              </w:rPr>
              <w:t xml:space="preserve">3. </w:t>
            </w:r>
            <w:r>
              <w:rPr>
                <w:sz w:val="20"/>
              </w:rPr>
              <w:t xml:space="preserve">Low level of </w:t>
            </w:r>
          </w:p>
          <w:p>
            <w:pPr>
              <w:spacing w:before="0" w:after="0" w:line="259" w:lineRule="auto"/>
              <w:ind w:left="114" w:right="0" w:firstLine="0"/>
              <w:jc w:val="left"/>
            </w:pPr>
            <w:r>
              <w:rPr>
                <w:sz w:val="20"/>
              </w:rPr>
              <w:t xml:space="preserve">engagement and commitment from 	local counterparts due 	to apathy, lack of 	trust, and/or other reasons</w:t>
            </w:r>
            <w:r>
              <w:rPr>
                <w:sz w:val="20"/>
              </w:rPr>
              <w:t xml:space="preserve"> </w:t>
            </w:r>
          </w:p>
        </w:tc>
        <w:tc>
          <w:tcPr>
            <w:tcW w:w="1251" w:type="dxa"/>
            <w:tcBorders>
              <w:top w:val="single" w:sz="4" w:color="000000"/>
              <w:left w:val="single" w:sz="4" w:color="000000"/>
              <w:bottom w:val="single" w:sz="4" w:color="000000"/>
              <w:right w:val="single" w:sz="4" w:color="000000"/>
            </w:tcBorders>
            <w:vAlign w:val="top"/>
          </w:tcPr>
          <w:p>
            <w:pPr>
              <w:spacing w:before="0" w:after="0" w:line="259" w:lineRule="auto"/>
              <w:ind w:left="115" w:right="0" w:firstLine="0"/>
              <w:jc w:val="left"/>
            </w:pPr>
            <w:r>
              <w:rPr>
                <w:sz w:val="20"/>
              </w:rPr>
              <w:t xml:space="preserve">10/30/2014</w:t>
            </w:r>
            <w:r>
              <w:rPr>
                <w:sz w:val="20"/>
              </w:rPr>
              <w:t xml:space="preserve"> </w:t>
            </w:r>
          </w:p>
        </w:tc>
        <w:tc>
          <w:tcPr>
            <w:tcW w:w="469" w:type="dxa"/>
            <w:tcBorders>
              <w:top w:val="single" w:sz="4" w:color="000000"/>
              <w:left w:val="single" w:sz="4" w:color="000000"/>
              <w:bottom w:val="single" w:sz="4" w:color="000000"/>
              <w:right w:val="single" w:sz="4" w:color="000000"/>
            </w:tcBorders>
            <w:vAlign w:val="top"/>
          </w:tcPr>
          <w:p>
            <w:pPr>
              <w:spacing w:before="0" w:after="0" w:line="259" w:lineRule="auto"/>
              <w:ind w:left="119" w:right="0" w:firstLine="0"/>
              <w:jc w:val="left"/>
            </w:pPr>
            <w:r>
              <w:rPr>
                <w:rFonts w:cs="Calibri" w:hAnsi="Calibri" w:eastAsia="Calibri" w:ascii="Calibri"/>
              </w:rPr>
              <w:drawing>
                <wp:inline distT="0" distB="0" distL="0" distR="0">
                  <wp:extent cx="141605" cy="3119183"/>
                  <wp:docPr id="40331" name="Group 40331"/>
                  <wp:cNvGraphicFramePr/>
                  <a:graphic>
                    <a:graphicData uri="http://schemas.microsoft.com/office/word/2010/wordprocessingGroup">
                      <wpg:wgp>
                        <wpg:cNvGrpSpPr/>
                        <wpg:grpSpPr>
                          <a:xfrm>
                            <a:off x="0" y="0"/>
                            <a:ext cx="141605" cy="3119183"/>
                            <a:chOff x="0" y="0"/>
                            <a:chExt cx="141605" cy="3119183"/>
                          </a:xfrm>
                        </wpg:grpSpPr>
                        <wps:wsp>
                          <wps:cNvPr id="7295" name="Rectangle 7295"/>
                          <wps:cNvSpPr/>
                          <wps:spPr>
                            <a:xfrm rot="-5399999">
                              <a:off x="-1638679" y="1292169"/>
                              <a:ext cx="3465694" cy="188334"/>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7296" name="Rectangle 7296"/>
                          <wps:cNvSpPr/>
                          <wps:spPr>
                            <a:xfrm rot="-5399999">
                              <a:off x="70689" y="394291"/>
                              <a:ext cx="46956" cy="188335"/>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7297" name="Rectangle 7297"/>
                          <wps:cNvSpPr/>
                          <wps:spPr>
                            <a:xfrm rot="-5399999">
                              <a:off x="-196779" y="91770"/>
                              <a:ext cx="581896" cy="188335"/>
                            </a:xfrm>
                            <a:prstGeom prst="rect">
                              <a:avLst/>
                            </a:prstGeom>
                            <a:ln>
                              <a:noFill/>
                            </a:ln>
                          </wps:spPr>
                          <wps:txbx>
                            <w:txbxContent>
                              <w:p>
                                <w:pPr>
                                  <w:spacing w:before="0" w:after="160" w:line="259" w:lineRule="auto"/>
                                  <w:ind w:left="0" w:right="0" w:firstLine="0"/>
                                  <w:jc w:val="left"/>
                                </w:pPr>
                                <w:r>
                                  <w:rPr>
                                    <w:sz w:val="20"/>
                                  </w:rPr>
                                  <w:t xml:space="preserve">Political</w:t>
                                </w:r>
                              </w:p>
                            </w:txbxContent>
                          </wps:txbx>
                          <wps:bodyPr horzOverflow="overflow" rtlCol="0" vert="horz" lIns="0" tIns="0" rIns="0" bIns="0">
                            <a:noAutofit/>
                          </wps:bodyPr>
                        </wps:wsp>
                        <wps:wsp>
                          <wps:cNvPr id="7298" name="Rectangle 7298"/>
                          <wps:cNvSpPr/>
                          <wps:spPr>
                            <a:xfrm rot="-5399999">
                              <a:off x="70688" y="-82339"/>
                              <a:ext cx="46957" cy="188335"/>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g:wgp>
                    </a:graphicData>
                  </a:graphic>
                </wp:inline>
              </w:drawing>
            </w:r>
          </w:p>
        </w:tc>
        <w:tc>
          <w:tcPr>
            <w:tcW w:w="881" w:type="dxa"/>
            <w:tcBorders>
              <w:top w:val="single" w:sz="4" w:color="000000"/>
              <w:left w:val="single" w:sz="4" w:color="000000"/>
              <w:bottom w:val="single" w:sz="4" w:color="000000"/>
              <w:right w:val="single" w:sz="4" w:color="000000"/>
            </w:tcBorders>
            <w:vAlign w:val="top"/>
          </w:tcPr>
          <w:p>
            <w:pPr>
              <w:spacing w:before="0" w:after="42" w:line="259" w:lineRule="auto"/>
              <w:ind w:left="116" w:right="0" w:firstLine="0"/>
              <w:jc w:val="left"/>
            </w:pPr>
            <w:r>
              <w:rPr>
                <w:sz w:val="20"/>
              </w:rPr>
              <w:t xml:space="preserve">I = 2</w:t>
            </w:r>
            <w:r>
              <w:rPr>
                <w:sz w:val="20"/>
              </w:rPr>
              <w:t xml:space="preserve"> </w:t>
            </w:r>
          </w:p>
          <w:p>
            <w:pPr>
              <w:spacing w:before="0" w:after="0" w:line="259" w:lineRule="auto"/>
              <w:ind w:left="116" w:right="0" w:firstLine="0"/>
              <w:jc w:val="left"/>
            </w:pPr>
            <w:r>
              <w:rPr>
                <w:sz w:val="20"/>
              </w:rPr>
              <w:t xml:space="preserve">P =3</w:t>
            </w:r>
            <w:r>
              <w:rPr>
                <w:sz w:val="20"/>
              </w:rPr>
              <w:t xml:space="preserve"> </w:t>
            </w:r>
          </w:p>
        </w:tc>
        <w:tc>
          <w:tcPr>
            <w:tcW w:w="1821" w:type="dxa"/>
            <w:tcBorders>
              <w:top w:val="single" w:sz="4" w:color="000000"/>
              <w:left w:val="single" w:sz="4" w:color="000000"/>
              <w:bottom w:val="single" w:sz="4" w:color="000000"/>
              <w:right w:val="single" w:sz="4" w:color="000000"/>
            </w:tcBorders>
            <w:vAlign w:val="top"/>
          </w:tcPr>
          <w:p>
            <w:pPr>
              <w:spacing w:before="0" w:after="0" w:line="240" w:lineRule="auto"/>
              <w:ind w:left="115" w:right="111" w:firstLine="0"/>
            </w:pPr>
            <w:r>
              <w:rPr>
                <w:sz w:val="20"/>
              </w:rPr>
              <w:t xml:space="preserve">Reach out to the local partners. Lobby with them to participate and engage, possibly through high profile events, spend more time, efforts and </w:t>
            </w:r>
          </w:p>
          <w:p>
            <w:pPr>
              <w:spacing w:before="0" w:after="0" w:line="259" w:lineRule="auto"/>
              <w:ind w:left="115" w:right="0" w:firstLine="0"/>
              <w:jc w:val="left"/>
            </w:pPr>
            <w:r>
              <w:rPr>
                <w:sz w:val="20"/>
              </w:rPr>
              <w:t xml:space="preserve">targeted </w:t>
            </w:r>
          </w:p>
          <w:p>
            <w:pPr>
              <w:spacing w:before="0" w:after="0" w:line="259" w:lineRule="auto"/>
              <w:ind w:left="115" w:right="0" w:firstLine="0"/>
              <w:jc w:val="left"/>
            </w:pPr>
            <w:r>
              <w:rPr>
                <w:sz w:val="20"/>
              </w:rPr>
              <w:t xml:space="preserve">advocacy </w:t>
            </w:r>
          </w:p>
          <w:p>
            <w:pPr>
              <w:spacing w:before="0" w:after="0" w:line="242" w:lineRule="auto"/>
              <w:ind w:left="115" w:right="0" w:firstLine="0"/>
              <w:jc w:val="left"/>
            </w:pPr>
            <w:r>
              <w:rPr>
                <w:sz w:val="20"/>
              </w:rPr>
              <w:t xml:space="preserve">campaigns 	at local 	level. Engage community networks established under various programs </w:t>
            </w:r>
          </w:p>
          <w:p>
            <w:pPr>
              <w:tabs>
                <w:tab w:val="right" w:pos="1816"/>
              </w:tabs>
              <w:spacing w:before="0" w:after="0" w:line="259" w:lineRule="auto"/>
              <w:ind w:left="0" w:right="0" w:firstLine="0"/>
              <w:jc w:val="left"/>
            </w:pPr>
            <w:r>
              <w:rPr>
                <w:sz w:val="20"/>
              </w:rPr>
              <w:t xml:space="preserve">(GIZ, 	CoE, </w:t>
            </w:r>
          </w:p>
          <w:p>
            <w:pPr>
              <w:spacing w:before="0" w:after="0" w:line="259" w:lineRule="auto"/>
              <w:ind w:left="115" w:right="0" w:firstLine="0"/>
              <w:jc w:val="left"/>
            </w:pPr>
            <w:r>
              <w:rPr>
                <w:sz w:val="20"/>
              </w:rPr>
              <w:t xml:space="preserve">OSCE, </w:t>
            </w:r>
          </w:p>
          <w:p>
            <w:pPr>
              <w:spacing w:before="0" w:after="0" w:line="259" w:lineRule="auto"/>
              <w:ind w:left="115" w:right="0" w:firstLine="0"/>
              <w:jc w:val="left"/>
            </w:pPr>
            <w:r>
              <w:rPr>
                <w:sz w:val="20"/>
              </w:rPr>
              <w:t xml:space="preserve">Counterpart Int’l, etc.)</w:t>
            </w:r>
            <w:r>
              <w:rPr>
                <w:sz w:val="20"/>
              </w:rPr>
              <w:t xml:space="preserve"> </w:t>
            </w:r>
          </w:p>
        </w:tc>
        <w:tc>
          <w:tcPr>
            <w:tcW w:w="700" w:type="dxa"/>
            <w:tcBorders>
              <w:top w:val="single" w:sz="4" w:color="000000"/>
              <w:left w:val="single" w:sz="4" w:color="000000"/>
              <w:bottom w:val="single" w:sz="4" w:color="000000"/>
              <w:right w:val="single" w:sz="4" w:color="000000"/>
            </w:tcBorders>
            <w:vAlign w:val="top"/>
          </w:tcPr>
          <w:p>
            <w:pPr>
              <w:spacing w:before="0" w:after="0" w:line="259" w:lineRule="auto"/>
              <w:ind w:left="115" w:right="0" w:firstLine="0"/>
              <w:jc w:val="left"/>
            </w:pPr>
            <w:r>
              <w:rPr>
                <w:sz w:val="20"/>
              </w:rPr>
              <w:t xml:space="preserve">Proje</w:t>
            </w:r>
          </w:p>
          <w:p>
            <w:pPr>
              <w:spacing w:before="0" w:after="0" w:line="259" w:lineRule="auto"/>
              <w:ind w:left="115" w:right="0" w:firstLine="0"/>
              <w:jc w:val="left"/>
            </w:pPr>
            <w:r>
              <w:rPr>
                <w:sz w:val="20"/>
              </w:rPr>
              <w:t xml:space="preserve">ct </w:t>
            </w:r>
          </w:p>
          <w:p>
            <w:pPr>
              <w:spacing w:before="0" w:after="0" w:line="259" w:lineRule="auto"/>
              <w:ind w:left="115" w:right="0" w:firstLine="0"/>
              <w:jc w:val="left"/>
            </w:pPr>
            <w:r>
              <w:rPr>
                <w:sz w:val="20"/>
              </w:rPr>
              <w:t xml:space="preserve">Coor dinat or</w:t>
            </w:r>
            <w:r>
              <w:rPr>
                <w:sz w:val="20"/>
              </w:rPr>
              <w:t xml:space="preserve"> </w:t>
            </w:r>
          </w:p>
        </w:tc>
        <w:tc>
          <w:tcPr>
            <w:tcW w:w="1221" w:type="dxa"/>
            <w:tcBorders>
              <w:top w:val="single" w:sz="4" w:color="000000"/>
              <w:left w:val="single" w:sz="4" w:color="000000"/>
              <w:bottom w:val="single" w:sz="4" w:color="000000"/>
              <w:right w:val="single" w:sz="4" w:color="000000"/>
            </w:tcBorders>
            <w:vAlign w:val="top"/>
          </w:tcPr>
          <w:p>
            <w:pPr>
              <w:spacing w:before="0" w:after="0" w:line="259" w:lineRule="auto"/>
              <w:ind w:left="115" w:right="0" w:firstLine="0"/>
              <w:jc w:val="left"/>
            </w:pPr>
            <w:r>
              <w:rPr>
                <w:sz w:val="20"/>
              </w:rPr>
              <w:t xml:space="preserve">DG </w:t>
            </w:r>
          </w:p>
          <w:p>
            <w:pPr>
              <w:spacing w:before="0" w:after="0" w:line="259" w:lineRule="auto"/>
              <w:ind w:left="115" w:right="0" w:firstLine="0"/>
              <w:jc w:val="left"/>
            </w:pPr>
            <w:r>
              <w:rPr>
                <w:sz w:val="20"/>
              </w:rPr>
              <w:t xml:space="preserve">Portfolio </w:t>
            </w:r>
          </w:p>
          <w:p>
            <w:pPr>
              <w:spacing w:before="0" w:after="0" w:line="259" w:lineRule="auto"/>
              <w:ind w:left="115" w:right="0" w:firstLine="0"/>
              <w:jc w:val="left"/>
            </w:pPr>
            <w:r>
              <w:rPr>
                <w:sz w:val="20"/>
              </w:rPr>
              <w:t xml:space="preserve">Analyst</w:t>
            </w:r>
            <w:r>
              <w:rPr>
                <w:sz w:val="20"/>
              </w:rPr>
              <w:t xml:space="preserve"> </w:t>
            </w:r>
          </w:p>
        </w:tc>
        <w:tc>
          <w:tcPr>
            <w:tcW w:w="951" w:type="dxa"/>
            <w:tcBorders>
              <w:top w:val="single" w:sz="4" w:color="000000"/>
              <w:left w:val="single" w:sz="4" w:color="000000"/>
              <w:bottom w:val="single" w:sz="4" w:color="000000"/>
              <w:right w:val="single" w:sz="4" w:color="000000"/>
            </w:tcBorders>
            <w:vAlign w:val="top"/>
          </w:tcPr>
          <w:p>
            <w:pPr>
              <w:spacing w:before="0" w:after="0" w:line="259" w:lineRule="auto"/>
              <w:ind w:left="115" w:right="0" w:firstLine="0"/>
              <w:jc w:val="left"/>
            </w:pPr>
            <w:r>
              <w:rPr/>
              <w:t xml:space="preserve"> </w:t>
            </w:r>
          </w:p>
        </w:tc>
        <w:tc>
          <w:tcPr>
            <w:tcW w:w="859" w:type="dxa"/>
            <w:tcBorders>
              <w:top w:val="single" w:sz="4" w:color="000000"/>
              <w:left w:val="single" w:sz="4" w:color="000000"/>
              <w:bottom w:val="single" w:sz="4" w:color="000000"/>
              <w:right w:val="single" w:sz="4" w:color="000000"/>
            </w:tcBorders>
            <w:vAlign w:val="top"/>
          </w:tcPr>
          <w:p>
            <w:pPr>
              <w:spacing w:before="0" w:after="0" w:line="259" w:lineRule="auto"/>
              <w:ind w:left="115" w:right="0" w:firstLine="0"/>
              <w:jc w:val="left"/>
            </w:pPr>
            <w:r>
              <w:rPr/>
              <w:t xml:space="preserve"> </w:t>
            </w:r>
          </w:p>
        </w:tc>
      </w:tr>
    </w:tbl>
    <w:tbl>
      <w:tblPr>
        <w:tblStyle w:val="TableGrid"/>
        <w:tblW w:w="9502" w:type="dxa"/>
        <w:tblInd w:w="0" w:type="dxa"/>
        <w:tblCellMar>
          <w:top w:w="3" w:type="dxa"/>
          <w:left w:w="0" w:type="dxa"/>
          <w:bottom w:w="0" w:type="dxa"/>
          <w:right w:w="5" w:type="dxa"/>
        </w:tblCellMar>
      </w:tblPr>
      <w:tblGrid>
        <w:gridCol w:w="1349"/>
        <w:gridCol w:w="1251"/>
        <w:gridCol w:w="469"/>
        <w:gridCol w:w="881"/>
        <w:gridCol w:w="1821"/>
        <w:gridCol w:w="700"/>
        <w:gridCol w:w="1221"/>
        <w:gridCol w:w="951"/>
        <w:gridCol w:w="859"/>
      </w:tblGrid>
      <w:tr>
        <w:trPr>
          <w:trHeight w:val="4501" w:hRule="atLeast"/>
        </w:trPr>
        <w:tc>
          <w:tcPr>
            <w:tcW w:w="1349" w:type="dxa"/>
            <w:tcBorders>
              <w:top w:val="single" w:sz="4" w:color="000000"/>
              <w:left w:val="single" w:sz="4" w:color="000000"/>
              <w:bottom w:val="single" w:sz="4" w:color="000000"/>
              <w:right w:val="single" w:sz="4" w:color="000000"/>
            </w:tcBorders>
            <w:vAlign w:val="top"/>
          </w:tcPr>
          <w:p>
            <w:pPr>
              <w:tabs>
                <w:tab w:val="right" w:pos="1344"/>
              </w:tabs>
              <w:spacing w:before="0" w:after="0" w:line="259" w:lineRule="auto"/>
              <w:ind w:left="0" w:right="0" w:firstLine="0"/>
              <w:jc w:val="left"/>
            </w:pPr>
            <w:r>
              <w:rPr>
                <w:sz w:val="20"/>
              </w:rPr>
              <w:t xml:space="preserve">4. 	Major </w:t>
            </w:r>
          </w:p>
          <w:p>
            <w:pPr>
              <w:spacing w:before="0" w:after="0" w:line="240" w:lineRule="auto"/>
              <w:ind w:left="0" w:right="39" w:firstLine="0"/>
              <w:jc w:val="left"/>
            </w:pPr>
            <w:r>
              <w:rPr>
                <w:sz w:val="20"/>
              </w:rPr>
              <w:t xml:space="preserve">natural disaster, e.g. </w:t>
            </w:r>
          </w:p>
          <w:p>
            <w:pPr>
              <w:spacing w:before="0" w:after="0" w:line="259" w:lineRule="auto"/>
              <w:ind w:left="0" w:right="61" w:firstLine="0"/>
            </w:pPr>
            <w:r>
              <w:rPr>
                <w:sz w:val="20"/>
              </w:rPr>
              <w:t xml:space="preserve">earthquake may disrupt the process</w:t>
            </w:r>
            <w:r>
              <w:rPr>
                <w:sz w:val="20"/>
              </w:rPr>
              <w:t xml:space="preserve"> </w:t>
            </w:r>
          </w:p>
        </w:tc>
        <w:tc>
          <w:tcPr>
            <w:tcW w:w="125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0"/>
              </w:rPr>
              <w:t xml:space="preserve">10/30/2014</w:t>
            </w:r>
            <w:r>
              <w:rPr>
                <w:sz w:val="20"/>
              </w:rPr>
              <w:t xml:space="preserve"> </w:t>
            </w:r>
          </w:p>
        </w:tc>
        <w:tc>
          <w:tcPr>
            <w:tcW w:w="469"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rFonts w:cs="Calibri" w:hAnsi="Calibri" w:eastAsia="Calibri" w:ascii="Calibri"/>
              </w:rPr>
              <w:drawing>
                <wp:inline distT="0" distB="0" distL="0" distR="0">
                  <wp:extent cx="141605" cy="2718816"/>
                  <wp:docPr id="39189" name="Group 39189"/>
                  <wp:cNvGraphicFramePr/>
                  <a:graphic>
                    <a:graphicData uri="http://schemas.microsoft.com/office/word/2010/wordprocessingGroup">
                      <wpg:wgp>
                        <wpg:cNvGrpSpPr/>
                        <wpg:grpSpPr>
                          <a:xfrm>
                            <a:off x="0" y="0"/>
                            <a:ext cx="141605" cy="2718816"/>
                            <a:chOff x="0" y="0"/>
                            <a:chExt cx="141605" cy="2718816"/>
                          </a:xfrm>
                        </wpg:grpSpPr>
                        <wps:wsp>
                          <wps:cNvPr id="7429" name="Rectangle 7429"/>
                          <wps:cNvSpPr/>
                          <wps:spPr>
                            <a:xfrm rot="-5399999">
                              <a:off x="-1146898" y="1383582"/>
                              <a:ext cx="2482133" cy="188335"/>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7430" name="Rectangle 7430"/>
                          <wps:cNvSpPr/>
                          <wps:spPr>
                            <a:xfrm rot="-5399999">
                              <a:off x="-445752" y="217193"/>
                              <a:ext cx="1079842" cy="188335"/>
                            </a:xfrm>
                            <a:prstGeom prst="rect">
                              <a:avLst/>
                            </a:prstGeom>
                            <a:ln>
                              <a:noFill/>
                            </a:ln>
                          </wps:spPr>
                          <wps:txbx>
                            <w:txbxContent>
                              <w:p>
                                <w:pPr>
                                  <w:spacing w:before="0" w:after="160" w:line="259" w:lineRule="auto"/>
                                  <w:ind w:left="0" w:right="0" w:firstLine="0"/>
                                  <w:jc w:val="left"/>
                                </w:pPr>
                                <w:r>
                                  <w:rPr>
                                    <w:sz w:val="20"/>
                                  </w:rPr>
                                  <w:t xml:space="preserve">Environmental</w:t>
                                </w:r>
                              </w:p>
                            </w:txbxContent>
                          </wps:txbx>
                          <wps:bodyPr horzOverflow="overflow" rtlCol="0" vert="horz" lIns="0" tIns="0" rIns="0" bIns="0">
                            <a:noAutofit/>
                          </wps:bodyPr>
                        </wps:wsp>
                        <wps:wsp>
                          <wps:cNvPr id="7431" name="Rectangle 7431"/>
                          <wps:cNvSpPr/>
                          <wps:spPr>
                            <a:xfrm rot="-5399999">
                              <a:off x="70689" y="-82339"/>
                              <a:ext cx="46957" cy="188335"/>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g:wgp>
                    </a:graphicData>
                  </a:graphic>
                </wp:inline>
              </w:drawing>
            </w:r>
          </w:p>
        </w:tc>
        <w:tc>
          <w:tcPr>
            <w:tcW w:w="881" w:type="dxa"/>
            <w:tcBorders>
              <w:top w:val="single" w:sz="4" w:color="000000"/>
              <w:left w:val="single" w:sz="4" w:color="000000"/>
              <w:bottom w:val="single" w:sz="4" w:color="000000"/>
              <w:right w:val="single" w:sz="4" w:color="000000"/>
            </w:tcBorders>
            <w:vAlign w:val="top"/>
          </w:tcPr>
          <w:p>
            <w:pPr>
              <w:spacing w:before="0" w:after="42" w:line="259" w:lineRule="auto"/>
              <w:ind w:left="5" w:right="0" w:firstLine="0"/>
              <w:jc w:val="left"/>
            </w:pPr>
            <w:r>
              <w:rPr>
                <w:sz w:val="20"/>
              </w:rPr>
              <w:t xml:space="preserve">I = 4</w:t>
            </w:r>
            <w:r>
              <w:rPr>
                <w:sz w:val="20"/>
              </w:rPr>
              <w:t xml:space="preserve"> </w:t>
            </w:r>
          </w:p>
          <w:p>
            <w:pPr>
              <w:spacing w:before="0" w:after="0" w:line="259" w:lineRule="auto"/>
              <w:ind w:left="5" w:right="0" w:firstLine="0"/>
              <w:jc w:val="left"/>
            </w:pPr>
            <w:r>
              <w:rPr>
                <w:sz w:val="20"/>
              </w:rPr>
              <w:t xml:space="preserve">P=1</w:t>
            </w:r>
            <w:r>
              <w:rPr>
                <w:sz w:val="20"/>
              </w:rPr>
              <w:t xml:space="preserve"> </w:t>
            </w:r>
          </w:p>
        </w:tc>
        <w:tc>
          <w:tcPr>
            <w:tcW w:w="1821" w:type="dxa"/>
            <w:tcBorders>
              <w:top w:val="single" w:sz="4" w:color="000000"/>
              <w:left w:val="single" w:sz="4" w:color="000000"/>
              <w:bottom w:val="single" w:sz="4" w:color="000000"/>
              <w:right w:val="single" w:sz="4" w:color="000000"/>
            </w:tcBorders>
            <w:vAlign w:val="top"/>
          </w:tcPr>
          <w:p>
            <w:pPr>
              <w:spacing w:before="0" w:after="0" w:line="240" w:lineRule="auto"/>
              <w:ind w:left="0" w:right="55" w:firstLine="0"/>
            </w:pPr>
            <w:r>
              <w:rPr>
                <w:sz w:val="20"/>
              </w:rPr>
              <w:t xml:space="preserve">Potential need for deviation from the original plan for the project </w:t>
            </w:r>
          </w:p>
          <w:p>
            <w:pPr>
              <w:spacing w:before="0" w:after="4" w:line="243" w:lineRule="auto"/>
              <w:ind w:left="0" w:right="56" w:firstLine="0"/>
              <w:jc w:val="right"/>
            </w:pPr>
            <w:r>
              <w:rPr>
                <w:sz w:val="20"/>
              </w:rPr>
              <w:t xml:space="preserve">implementation due to possible transfer 	of attention (human and 	financial resources) to the emergency response 	and early 	recovery </w:t>
            </w:r>
          </w:p>
          <w:p>
            <w:pPr>
              <w:spacing w:before="0" w:after="42" w:line="259" w:lineRule="auto"/>
              <w:ind w:left="0" w:right="0" w:firstLine="0"/>
              <w:jc w:val="left"/>
            </w:pPr>
            <w:r>
              <w:rPr>
                <w:sz w:val="20"/>
              </w:rPr>
              <w:t xml:space="preserve">efforts</w:t>
            </w:r>
            <w:r>
              <w:rPr>
                <w:sz w:val="20"/>
              </w:rPr>
              <w:t xml:space="preserve"> </w:t>
            </w:r>
          </w:p>
          <w:p>
            <w:pPr>
              <w:spacing w:before="0" w:after="0" w:line="259" w:lineRule="auto"/>
              <w:ind w:left="0" w:right="56" w:firstLine="0"/>
            </w:pPr>
            <w:r>
              <w:rPr>
                <w:sz w:val="20"/>
              </w:rPr>
              <w:t xml:space="preserve">The ongoing DRR programme in UNDP Armenia can provide expertise.</w:t>
            </w:r>
            <w:r>
              <w:rPr>
                <w:sz w:val="20"/>
              </w:rPr>
              <w:t xml:space="preserve"> </w:t>
            </w:r>
          </w:p>
        </w:tc>
        <w:tc>
          <w:tcPr>
            <w:tcW w:w="7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0"/>
              </w:rPr>
              <w:t xml:space="preserve">Proje</w:t>
            </w:r>
          </w:p>
          <w:p>
            <w:pPr>
              <w:spacing w:before="0" w:after="0" w:line="259" w:lineRule="auto"/>
              <w:ind w:left="0" w:right="0" w:firstLine="0"/>
              <w:jc w:val="left"/>
            </w:pPr>
            <w:r>
              <w:rPr>
                <w:sz w:val="20"/>
              </w:rPr>
              <w:t xml:space="preserve">ct </w:t>
            </w:r>
          </w:p>
          <w:p>
            <w:pPr>
              <w:spacing w:before="0" w:after="0" w:line="259" w:lineRule="auto"/>
              <w:ind w:left="0" w:right="0" w:firstLine="0"/>
              <w:jc w:val="left"/>
            </w:pPr>
            <w:r>
              <w:rPr>
                <w:sz w:val="20"/>
              </w:rPr>
              <w:t xml:space="preserve">Coor dinat or</w:t>
            </w:r>
            <w:r>
              <w:rPr>
                <w:sz w:val="20"/>
              </w:rPr>
              <w:t xml:space="preserve"> </w:t>
            </w:r>
          </w:p>
        </w:tc>
        <w:tc>
          <w:tcPr>
            <w:tcW w:w="122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0"/>
              </w:rPr>
              <w:t xml:space="preserve">DG </w:t>
            </w:r>
          </w:p>
          <w:p>
            <w:pPr>
              <w:spacing w:before="0" w:after="0" w:line="259" w:lineRule="auto"/>
              <w:ind w:left="0" w:right="0" w:firstLine="0"/>
              <w:jc w:val="left"/>
            </w:pPr>
            <w:r>
              <w:rPr>
                <w:sz w:val="20"/>
              </w:rPr>
              <w:t xml:space="preserve">Portfolio </w:t>
            </w:r>
          </w:p>
          <w:p>
            <w:pPr>
              <w:spacing w:before="0" w:after="0" w:line="259" w:lineRule="auto"/>
              <w:ind w:left="0" w:right="0" w:firstLine="0"/>
              <w:jc w:val="left"/>
            </w:pPr>
            <w:r>
              <w:rPr>
                <w:sz w:val="20"/>
              </w:rPr>
              <w:t xml:space="preserve">Analyst</w:t>
            </w:r>
            <w:r>
              <w:rPr>
                <w:sz w:val="20"/>
              </w:rPr>
              <w:t xml:space="preserve"> </w:t>
            </w:r>
          </w:p>
        </w:tc>
        <w:tc>
          <w:tcPr>
            <w:tcW w:w="95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85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r>
    </w:tbl>
    <w:p>
      <w:pPr>
        <w:spacing w:before="0" w:after="42" w:line="259" w:lineRule="auto"/>
        <w:ind w:left="0" w:right="0" w:firstLine="0"/>
        <w:jc w:val="left"/>
      </w:pPr>
      <w:r>
        <w:rPr/>
        <w:t xml:space="preserve"> </w:t>
      </w:r>
    </w:p>
    <w:p>
      <w:pPr>
        <w:spacing w:before="0" w:after="32" w:line="259" w:lineRule="auto"/>
        <w:ind w:left="0" w:right="0" w:firstLine="0"/>
        <w:jc w:val="left"/>
      </w:pPr>
      <w:r>
        <w:rPr/>
        <w:t xml:space="preserve"> </w:t>
      </w:r>
    </w:p>
    <w:p>
      <w:pPr>
        <w:pStyle w:val="heading1"/>
        <w:spacing w:before="0" w:after="85" w:line="259" w:lineRule="auto"/>
        <w:ind w:left="-5"/>
      </w:pPr>
      <w:r>
        <w:rPr/>
        <w:t xml:space="preserve">Management Arrangements</w:t>
      </w:r>
      <w:r>
        <w:rPr/>
        <w:t xml:space="preserve"> </w:t>
      </w:r>
    </w:p>
    <w:p>
      <w:pPr>
        <w:pStyle w:val="normal"/>
        <w:spacing w:before="0" w:after="107" w:line="249" w:lineRule="auto"/>
        <w:ind w:left="-5" w:right="89"/>
      </w:pPr>
      <w:r>
        <w:rPr/>
        <w:t xml:space="preserve">As reflected in the joint Programme document, UNDP Project on “Women in Local Democracy” </w:t>
      </w:r>
      <w:r>
        <w:rPr/>
        <w:t xml:space="preserve"> </w:t>
      </w:r>
      <w:r>
        <w:rPr/>
        <w:t xml:space="preserve">will be implemented in the framework of the SDC</w:t>
      </w:r>
      <w:r>
        <w:rPr/>
        <w:t xml:space="preserve">-</w:t>
      </w:r>
      <w:r>
        <w:rPr/>
        <w:t xml:space="preserve">envisaged “one</w:t>
      </w:r>
      <w:r>
        <w:rPr/>
        <w:t xml:space="preserve">-</w:t>
      </w:r>
      <w:r>
        <w:rPr/>
        <w:t xml:space="preserve">window” approach, with GIZ as the leading implementing agency in coordinating and streamlining the single intervention lines of SDC’s portfolio in local governance, under one umbrella MoU.</w:t>
      </w:r>
      <w:r>
        <w:rPr/>
        <w:t xml:space="preserve"> </w:t>
      </w:r>
    </w:p>
    <w:p>
      <w:pPr>
        <w:pStyle w:val="normal"/>
        <w:spacing w:before="0" w:after="113" w:line="249" w:lineRule="auto"/>
        <w:ind w:left="-5" w:right="89"/>
      </w:pPr>
      <w:r>
        <w:rPr/>
        <w:t xml:space="preserve">UNDP will sign a separate cost</w:t>
      </w:r>
      <w:r>
        <w:rPr/>
        <w:t xml:space="preserve">-</w:t>
      </w:r>
      <w:r>
        <w:rPr/>
        <w:t xml:space="preserve">sharing agreement with the SDC, while the annual work plans will be signed with the Ministry of Territorial Administration.</w:t>
      </w:r>
      <w:r>
        <w:rPr/>
        <w:t xml:space="preserve"> </w:t>
      </w:r>
    </w:p>
    <w:p>
      <w:pPr>
        <w:pStyle w:val="normal"/>
        <w:spacing w:before="0" w:after="114" w:line="249" w:lineRule="auto"/>
        <w:ind w:left="-5" w:right="89"/>
      </w:pPr>
      <w:r>
        <w:rPr/>
        <w:t xml:space="preserve">UNDP will submit regular written updates on Project progress (e.g. quarterly) as well as annual and end of Project reports that will be combined into a consolidated report by the SDC office in Armenia. Reporting format will be discussed and decided with the Programme partners (GIZ, CoE, UNDP, ASIF) to ensure compatibility of reports with them, and synchronization of approaches to reporting between the main co</w:t>
      </w:r>
      <w:r>
        <w:rPr/>
        <w:t xml:space="preserve">-</w:t>
      </w:r>
      <w:r>
        <w:rPr/>
        <w:t xml:space="preserve">funders (BMZ, SDC, USAID).  </w:t>
      </w:r>
      <w:r>
        <w:rPr/>
        <w:t xml:space="preserve"> </w:t>
      </w:r>
    </w:p>
    <w:p>
      <w:pPr>
        <w:pStyle w:val="normal"/>
        <w:spacing w:before="0" w:after="137" w:line="249" w:lineRule="auto"/>
        <w:ind w:left="-5" w:right="89"/>
      </w:pPr>
      <w:r>
        <w:rPr/>
        <w:t xml:space="preserve">In mid</w:t>
      </w:r>
      <w:r>
        <w:rPr/>
        <w:t xml:space="preserve">-</w:t>
      </w:r>
      <w:r>
        <w:rPr/>
        <w:t xml:space="preserve">2016 a mid</w:t>
      </w:r>
      <w:r>
        <w:rPr/>
        <w:t xml:space="preserve">-</w:t>
      </w:r>
      <w:r>
        <w:rPr/>
        <w:t xml:space="preserve">term review will be conducted. </w:t>
      </w:r>
      <w:r>
        <w:rPr/>
        <w:t xml:space="preserve"> </w:t>
      </w:r>
    </w:p>
    <w:p>
      <w:pPr>
        <w:pStyle w:val="normal"/>
        <w:spacing w:before="0" w:after="52" w:line="249" w:lineRule="auto"/>
        <w:ind w:left="-5" w:right="89"/>
      </w:pPr>
      <w:r>
        <w:rPr/>
        <w:t xml:space="preserve">“Women in Local Democracy” Project will be implemented by UNDP under the Support to National Implementation Modality.  The Ministry of Territorial Administration, as the implementing agency will assume the overall management of the Project and will be responsible for the attainment of Project</w:t>
      </w:r>
      <w:r>
        <w:rPr/>
        <w:t xml:space="preserve"> </w:t>
      </w:r>
      <w:r>
        <w:rPr/>
        <w:t xml:space="preserve">objectives, including activity planning; supervision of the Project implementation and financial accountability; the assessment of progress and technical quality; reporting to the Executing and Funding Agencies; participation in monitoring and evaluation; and institutionalization of results.</w:t>
      </w:r>
      <w:r>
        <w:rPr/>
        <w:t xml:space="preserve"> </w:t>
      </w:r>
    </w:p>
    <w:p>
      <w:pPr>
        <w:spacing w:before="0" w:after="37" w:line="259" w:lineRule="auto"/>
        <w:ind w:left="0" w:right="0" w:firstLine="0"/>
        <w:jc w:val="left"/>
      </w:pPr>
      <w:r>
        <w:rPr/>
        <w:t xml:space="preserve"> </w:t>
      </w:r>
    </w:p>
    <w:p>
      <w:pPr>
        <w:pStyle w:val="normal"/>
        <w:spacing w:before="0" w:after="121" w:line="249" w:lineRule="auto"/>
        <w:ind w:left="-5" w:right="89"/>
      </w:pPr>
      <w:r>
        <w:rPr>
          <w:rFonts w:cs="Arial" w:hAnsi="Arial" w:eastAsia="Arial" w:ascii="Arial"/>
          <w:b w:val="1"/>
        </w:rPr>
        <w:t xml:space="preserve">Programme Coordination and Steering</w:t>
      </w:r>
      <w:r>
        <w:rPr/>
        <w:t xml:space="preserve">:</w:t>
      </w:r>
      <w:r>
        <w:rPr>
          <w:rFonts w:cs="Arial" w:hAnsi="Arial" w:eastAsia="Arial" w:ascii="Arial"/>
          <w:b w:val="1"/>
        </w:rPr>
        <w:t xml:space="preserve"> </w:t>
      </w:r>
      <w:r>
        <w:rPr/>
        <w:t xml:space="preserve">Given the complexity of the context and the built</w:t>
      </w:r>
      <w:r>
        <w:rPr/>
        <w:t xml:space="preserve">-</w:t>
      </w:r>
      <w:r>
        <w:rPr/>
        <w:t xml:space="preserve">in interlinks between the different components (outcomes) of the SDC Programme,  </w:t>
      </w:r>
      <w:r>
        <w:rPr>
          <w:rFonts w:cs="Arial" w:hAnsi="Arial" w:eastAsia="Arial" w:ascii="Arial"/>
          <w:b w:val="1"/>
        </w:rPr>
        <w:t xml:space="preserve">all implementers</w:t>
      </w:r>
      <w:r>
        <w:rPr/>
        <w:t xml:space="preserve"> </w:t>
      </w:r>
      <w:r>
        <w:rPr/>
        <w:t xml:space="preserve">(GIZ, CoE, UNDP, ASIF) and the </w:t>
      </w:r>
      <w:r>
        <w:rPr>
          <w:rFonts w:cs="Arial" w:hAnsi="Arial" w:eastAsia="Arial" w:ascii="Arial"/>
          <w:b w:val="1"/>
        </w:rPr>
        <w:t xml:space="preserve">MTAES</w:t>
      </w:r>
      <w:r>
        <w:rPr/>
        <w:t xml:space="preserve"> </w:t>
      </w:r>
      <w:r>
        <w:rPr/>
        <w:t xml:space="preserve">will be brought under one </w:t>
      </w:r>
      <w:r>
        <w:rPr>
          <w:rFonts w:cs="Arial" w:hAnsi="Arial" w:eastAsia="Arial" w:ascii="Arial"/>
          <w:b w:val="1"/>
        </w:rPr>
        <w:t xml:space="preserve">umbrella MoU</w:t>
      </w:r>
      <w:r>
        <w:rPr/>
        <w:t xml:space="preserve"> </w:t>
      </w:r>
      <w:r>
        <w:rPr/>
        <w:t xml:space="preserve">or any other type of joint declaration in order to assure coordinated programme implementation. The interval (e.g. quarterly) and format of </w:t>
      </w:r>
      <w:r>
        <w:rPr>
          <w:rFonts w:cs="Arial" w:hAnsi="Arial" w:eastAsia="Arial" w:ascii="Arial"/>
          <w:b w:val="1"/>
        </w:rPr>
        <w:t xml:space="preserve">coordination meetings among implementers</w:t>
      </w:r>
      <w:r>
        <w:rPr/>
        <w:t xml:space="preserve"> </w:t>
      </w:r>
      <w:r>
        <w:rPr/>
        <w:t xml:space="preserve">(incl. MTAES) are defined in the weeks following signature of the individual contracts, under the leadership of GIZ.   A </w:t>
      </w:r>
      <w:r>
        <w:rPr>
          <w:rFonts w:cs="Arial" w:hAnsi="Arial" w:eastAsia="Arial" w:ascii="Arial"/>
          <w:b w:val="1"/>
        </w:rPr>
        <w:t xml:space="preserve">Programme Steering Committee</w:t>
      </w:r>
      <w:r>
        <w:rPr/>
        <w:t xml:space="preserve"> </w:t>
      </w:r>
      <w:r>
        <w:rPr/>
        <w:t xml:space="preserve">will be established. The Terms of Reference of the Steering Committee to be drawn at the beginning of the Programme, will stipulate the rights and responsibilities of the members. The Steering Committee will meet at least once a year.</w:t>
      </w:r>
      <w:r>
        <w:rPr>
          <w:color w:val="1f497d"/>
        </w:rPr>
        <w:t xml:space="preserve"> </w:t>
      </w:r>
    </w:p>
    <w:p>
      <w:pPr>
        <w:pStyle w:val="normal"/>
        <w:spacing w:before="0" w:after="52" w:line="249" w:lineRule="auto"/>
        <w:ind w:left="-5" w:right="89"/>
      </w:pPr>
      <w:r>
        <w:rPr>
          <w:rFonts w:cs="Arial" w:hAnsi="Arial" w:eastAsia="Arial" w:ascii="Arial"/>
          <w:b w:val="1"/>
        </w:rPr>
        <w:t xml:space="preserve">UNDP Project Time Frame:</w:t>
      </w:r>
      <w:r>
        <w:rPr/>
        <w:t xml:space="preserve"> </w:t>
      </w:r>
      <w:r>
        <w:rPr/>
        <w:t xml:space="preserve">UNDP “Women in Local Democracy” Project will be implemented during the period of December</w:t>
      </w:r>
      <w:r>
        <w:rPr/>
        <w:t xml:space="preserve"> </w:t>
      </w:r>
      <w:r>
        <w:rPr/>
        <w:t xml:space="preserve">2014 </w:t>
      </w:r>
      <w:r>
        <w:rPr/>
        <w:t xml:space="preserve">– </w:t>
      </w:r>
      <w:r>
        <w:rPr/>
        <w:t xml:space="preserve">December 2016.</w:t>
      </w:r>
      <w:r>
        <w:rPr>
          <w:rFonts w:cs="Arial" w:hAnsi="Arial" w:eastAsia="Arial" w:ascii="Arial"/>
          <w:i w:val="1"/>
          <w:sz w:val="18"/>
        </w:rPr>
        <w:t xml:space="preserve"> </w:t>
      </w:r>
    </w:p>
    <w:p>
      <w:pPr>
        <w:spacing w:before="0" w:after="15" w:line="259" w:lineRule="auto"/>
        <w:ind w:left="0" w:right="0" w:firstLine="0"/>
        <w:jc w:val="left"/>
      </w:pPr>
      <w:r>
        <w:rPr>
          <w:rFonts w:cs="Calibri" w:hAnsi="Calibri" w:eastAsia="Calibri" w:ascii="Calibri"/>
        </w:rPr>
        <w:drawing>
          <wp:inline distT="0" distB="0" distL="0" distR="0">
            <wp:extent cx="5144453" cy="3088005"/>
            <wp:docPr id="42974" name="Group 42974"/>
            <wp:cNvGraphicFramePr/>
            <a:graphic>
              <a:graphicData uri="http://schemas.microsoft.com/office/word/2010/wordprocessingGroup">
                <wpg:wgp>
                  <wpg:cNvGrpSpPr/>
                  <wpg:grpSpPr>
                    <a:xfrm>
                      <a:off x="0" y="0"/>
                      <a:ext cx="5144453" cy="3088005"/>
                      <a:chOff x="0" y="0"/>
                      <a:chExt cx="5144453" cy="3088005"/>
                    </a:xfrm>
                  </wpg:grpSpPr>
                  <wps:wsp>
                    <wps:cNvPr id="7642" name="Rectangle 7642"/>
                    <wps:cNvSpPr/>
                    <wps:spPr>
                      <a:xfrm>
                        <a:off x="4122738" y="2103565"/>
                        <a:ext cx="42236" cy="169198"/>
                      </a:xfrm>
                      <a:prstGeom prst="rect">
                        <a:avLst/>
                      </a:prstGeom>
                      <a:ln>
                        <a:noFill/>
                      </a:ln>
                    </wps:spPr>
                    <wps:txbx>
                      <w:txbxContent>
                        <w:p>
                          <w:pPr>
                            <w:spacing w:before="0" w:after="160" w:line="259" w:lineRule="auto"/>
                            <w:ind w:left="0" w:right="0" w:firstLine="0"/>
                            <w:jc w:val="left"/>
                          </w:pPr>
                          <w:r>
                            <w:rPr>
                              <w:rFonts w:cs="Arial" w:hAnsi="Arial" w:eastAsia="Arial" w:ascii="Arial"/>
                              <w:i w:val="1"/>
                              <w:sz w:val="18"/>
                            </w:rPr>
                            <w:t xml:space="preserve"> </w:t>
                          </w:r>
                        </w:p>
                      </w:txbxContent>
                    </wps:txbx>
                    <wps:bodyPr horzOverflow="overflow" rtlCol="0" vert="horz" lIns="0" tIns="0" rIns="0" bIns="0">
                      <a:noAutofit/>
                    </wps:bodyPr>
                  </wps:wsp>
                  <wps:wsp>
                    <wps:cNvPr id="7643" name="Rectangle 7643"/>
                    <wps:cNvSpPr/>
                    <wps:spPr>
                      <a:xfrm>
                        <a:off x="0" y="2249615"/>
                        <a:ext cx="42236" cy="169198"/>
                      </a:xfrm>
                      <a:prstGeom prst="rect">
                        <a:avLst/>
                      </a:prstGeom>
                      <a:ln>
                        <a:noFill/>
                      </a:ln>
                    </wps:spPr>
                    <wps:txbx>
                      <w:txbxContent>
                        <w:p>
                          <w:pPr>
                            <w:spacing w:before="0" w:after="160" w:line="259" w:lineRule="auto"/>
                            <w:ind w:left="0" w:right="0" w:firstLine="0"/>
                            <w:jc w:val="left"/>
                          </w:pPr>
                          <w:r>
                            <w:rPr>
                              <w:rFonts w:cs="Arial" w:hAnsi="Arial" w:eastAsia="Arial" w:ascii="Arial"/>
                              <w:i w:val="1"/>
                              <w:sz w:val="18"/>
                            </w:rPr>
                            <w:t xml:space="preserve"> </w:t>
                          </w:r>
                        </w:p>
                      </w:txbxContent>
                    </wps:txbx>
                    <wps:bodyPr horzOverflow="overflow" rtlCol="0" vert="horz" lIns="0" tIns="0" rIns="0" bIns="0">
                      <a:noAutofit/>
                    </wps:bodyPr>
                  </wps:wsp>
                  <wps:wsp>
                    <wps:cNvPr id="7644" name="Rectangle 7644"/>
                    <wps:cNvSpPr/>
                    <wps:spPr>
                      <a:xfrm>
                        <a:off x="0" y="2421065"/>
                        <a:ext cx="42236" cy="169198"/>
                      </a:xfrm>
                      <a:prstGeom prst="rect">
                        <a:avLst/>
                      </a:prstGeom>
                      <a:ln>
                        <a:noFill/>
                      </a:ln>
                    </wps:spPr>
                    <wps:txbx>
                      <w:txbxContent>
                        <w:p>
                          <w:pPr>
                            <w:spacing w:before="0" w:after="160" w:line="259" w:lineRule="auto"/>
                            <w:ind w:left="0" w:right="0" w:firstLine="0"/>
                            <w:jc w:val="left"/>
                          </w:pPr>
                          <w:r>
                            <w:rPr>
                              <w:rFonts w:cs="Arial" w:hAnsi="Arial" w:eastAsia="Arial" w:ascii="Arial"/>
                              <w:i w:val="1"/>
                              <w:sz w:val="18"/>
                            </w:rPr>
                            <w:t xml:space="preserve"> </w:t>
                          </w:r>
                        </w:p>
                      </w:txbxContent>
                    </wps:txbx>
                    <wps:bodyPr horzOverflow="overflow" rtlCol="0" vert="horz" lIns="0" tIns="0" rIns="0" bIns="0">
                      <a:noAutofit/>
                    </wps:bodyPr>
                  </wps:wsp>
                  <wps:wsp>
                    <wps:cNvPr id="7645" name="Rectangle 7645"/>
                    <wps:cNvSpPr/>
                    <wps:spPr>
                      <a:xfrm>
                        <a:off x="0" y="2589340"/>
                        <a:ext cx="42236" cy="169198"/>
                      </a:xfrm>
                      <a:prstGeom prst="rect">
                        <a:avLst/>
                      </a:prstGeom>
                      <a:ln>
                        <a:noFill/>
                      </a:ln>
                    </wps:spPr>
                    <wps:txbx>
                      <w:txbxContent>
                        <w:p>
                          <w:pPr>
                            <w:spacing w:before="0" w:after="160" w:line="259" w:lineRule="auto"/>
                            <w:ind w:left="0" w:right="0" w:firstLine="0"/>
                            <w:jc w:val="left"/>
                          </w:pPr>
                          <w:r>
                            <w:rPr>
                              <w:rFonts w:cs="Arial" w:hAnsi="Arial" w:eastAsia="Arial" w:ascii="Arial"/>
                              <w:i w:val="1"/>
                              <w:sz w:val="18"/>
                            </w:rPr>
                            <w:t xml:space="preserve"> </w:t>
                          </w:r>
                        </w:p>
                      </w:txbxContent>
                    </wps:txbx>
                    <wps:bodyPr horzOverflow="overflow" rtlCol="0" vert="horz" lIns="0" tIns="0" rIns="0" bIns="0">
                      <a:noAutofit/>
                    </wps:bodyPr>
                  </wps:wsp>
                  <wps:wsp>
                    <wps:cNvPr id="7646" name="Rectangle 7646"/>
                    <wps:cNvSpPr/>
                    <wps:spPr>
                      <a:xfrm>
                        <a:off x="0" y="2757615"/>
                        <a:ext cx="42236" cy="169198"/>
                      </a:xfrm>
                      <a:prstGeom prst="rect">
                        <a:avLst/>
                      </a:prstGeom>
                      <a:ln>
                        <a:noFill/>
                      </a:ln>
                    </wps:spPr>
                    <wps:txbx>
                      <w:txbxContent>
                        <w:p>
                          <w:pPr>
                            <w:spacing w:before="0" w:after="160" w:line="259" w:lineRule="auto"/>
                            <w:ind w:left="0" w:right="0" w:firstLine="0"/>
                            <w:jc w:val="left"/>
                          </w:pPr>
                          <w:r>
                            <w:rPr>
                              <w:rFonts w:cs="Arial" w:hAnsi="Arial" w:eastAsia="Arial" w:ascii="Arial"/>
                              <w:i w:val="1"/>
                              <w:sz w:val="18"/>
                            </w:rPr>
                            <w:t xml:space="preserve"> </w:t>
                          </w:r>
                        </w:p>
                      </w:txbxContent>
                    </wps:txbx>
                    <wps:bodyPr horzOverflow="overflow" rtlCol="0" vert="horz" lIns="0" tIns="0" rIns="0" bIns="0">
                      <a:noAutofit/>
                    </wps:bodyPr>
                  </wps:wsp>
                  <wps:wsp>
                    <wps:cNvPr id="7647" name="Rectangle 7647"/>
                    <wps:cNvSpPr/>
                    <wps:spPr>
                      <a:xfrm>
                        <a:off x="0" y="2929318"/>
                        <a:ext cx="42236" cy="169198"/>
                      </a:xfrm>
                      <a:prstGeom prst="rect">
                        <a:avLst/>
                      </a:prstGeom>
                      <a:ln>
                        <a:noFill/>
                      </a:ln>
                    </wps:spPr>
                    <wps:txbx>
                      <w:txbxContent>
                        <w:p>
                          <w:pPr>
                            <w:spacing w:before="0" w:after="160" w:line="259" w:lineRule="auto"/>
                            <w:ind w:left="0" w:right="0" w:firstLine="0"/>
                            <w:jc w:val="left"/>
                          </w:pPr>
                          <w:r>
                            <w:rPr>
                              <w:rFonts w:cs="Arial" w:hAnsi="Arial" w:eastAsia="Arial" w:ascii="Arial"/>
                              <w:i w:val="1"/>
                              <w:sz w:val="18"/>
                            </w:rPr>
                            <w:t xml:space="preserve"> </w:t>
                          </w:r>
                        </w:p>
                      </w:txbxContent>
                    </wps:txbx>
                    <wps:bodyPr horzOverflow="overflow" rtlCol="0" vert="horz" lIns="0" tIns="0" rIns="0" bIns="0">
                      <a:noAutofit/>
                    </wps:bodyPr>
                  </wps:wsp>
                  <wps:wsp>
                    <wps:cNvPr id="51828" name="Shape 51828"/>
                    <wps:cNvSpPr/>
                    <wps:spPr>
                      <a:xfrm>
                        <a:off x="2020253" y="1490980"/>
                        <a:ext cx="1371600" cy="781050"/>
                      </a:xfrm>
                      <a:custGeom>
                        <a:pathLst>
                          <a:path w="1371600" h="781050">
                            <a:moveTo>
                              <a:pt x="0" y="0"/>
                            </a:moveTo>
                            <a:lnTo>
                              <a:pt x="1371600" y="0"/>
                            </a:lnTo>
                            <a:lnTo>
                              <a:pt x="1371600" y="781050"/>
                            </a:lnTo>
                            <a:lnTo>
                              <a:pt x="0" y="781050"/>
                            </a:lnTo>
                            <a:lnTo>
                              <a:pt x="0" y="0"/>
                            </a:lnTo>
                          </a:path>
                        </a:pathLst>
                      </a:custGeom>
                      <a:ln w="0" cap="flat">
                        <a:miter lim="127000"/>
                      </a:ln>
                    </wps:spPr>
                    <wps:style>
                      <a:lnRef idx="0">
                        <a:srgbClr val="000000">
                          <a:alpha val="0"/>
                        </a:srgbClr>
                      </a:lnRef>
                      <a:fillRef idx="1">
                        <a:srgbClr val="808080">
                          <a:alpha val="50196"/>
                        </a:srgbClr>
                      </a:fillRef>
                      <a:effectRef idx="0"/>
                      <a:fontRef idx="none"/>
                    </wps:style>
                    <wps:bodyPr/>
                  </wps:wsp>
                  <wps:wsp>
                    <wps:cNvPr id="51829" name="Shape 51829"/>
                    <wps:cNvSpPr/>
                    <wps:spPr>
                      <a:xfrm>
                        <a:off x="1944053" y="1414780"/>
                        <a:ext cx="1371600" cy="781050"/>
                      </a:xfrm>
                      <a:custGeom>
                        <a:pathLst>
                          <a:path w="1371600" h="781050">
                            <a:moveTo>
                              <a:pt x="0" y="0"/>
                            </a:moveTo>
                            <a:lnTo>
                              <a:pt x="1371600" y="0"/>
                            </a:lnTo>
                            <a:lnTo>
                              <a:pt x="1371600" y="781050"/>
                            </a:lnTo>
                            <a:lnTo>
                              <a:pt x="0" y="781050"/>
                            </a:lnTo>
                            <a:lnTo>
                              <a:pt x="0" y="0"/>
                            </a:lnTo>
                          </a:path>
                        </a:pathLst>
                      </a:custGeom>
                      <a:ln w="0" cap="flat">
                        <a:miter lim="127000"/>
                      </a:ln>
                    </wps:spPr>
                    <wps:style>
                      <a:lnRef idx="0">
                        <a:srgbClr val="000000">
                          <a:alpha val="0"/>
                        </a:srgbClr>
                      </a:lnRef>
                      <a:fillRef idx="1">
                        <a:srgbClr val="ffcc99"/>
                      </a:fillRef>
                      <a:effectRef idx="0"/>
                      <a:fontRef idx="none"/>
                    </wps:style>
                    <wps:bodyPr/>
                  </wps:wsp>
                  <wps:wsp>
                    <wps:cNvPr id="7744" name="Shape 7744"/>
                    <wps:cNvSpPr/>
                    <wps:spPr>
                      <a:xfrm>
                        <a:off x="1944053" y="1414780"/>
                        <a:ext cx="1371600" cy="781050"/>
                      </a:xfrm>
                      <a:custGeom>
                        <a:pathLst>
                          <a:path w="1371600" h="781050">
                            <a:moveTo>
                              <a:pt x="0" y="781050"/>
                            </a:moveTo>
                            <a:lnTo>
                              <a:pt x="1371600" y="781050"/>
                            </a:lnTo>
                            <a:lnTo>
                              <a:pt x="1371600"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41033" name="Rectangle 41033"/>
                    <wps:cNvSpPr/>
                    <wps:spPr>
                      <a:xfrm>
                        <a:off x="2185353" y="1465008"/>
                        <a:ext cx="557227" cy="169502"/>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Project </w:t>
                          </w:r>
                        </w:p>
                      </w:txbxContent>
                    </wps:txbx>
                    <wps:bodyPr horzOverflow="overflow" rtlCol="0" vert="horz" lIns="0" tIns="0" rIns="0" bIns="0">
                      <a:noAutofit/>
                    </wps:bodyPr>
                  </wps:wsp>
                  <wps:wsp>
                    <wps:cNvPr id="41034" name="Rectangle 41034"/>
                    <wps:cNvSpPr/>
                    <wps:spPr>
                      <a:xfrm>
                        <a:off x="2604282" y="1465008"/>
                        <a:ext cx="624975" cy="169502"/>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Manager</w:t>
                          </w:r>
                        </w:p>
                      </w:txbxContent>
                    </wps:txbx>
                    <wps:bodyPr horzOverflow="overflow" rtlCol="0" vert="horz" lIns="0" tIns="0" rIns="0" bIns="0">
                      <a:noAutofit/>
                    </wps:bodyPr>
                  </wps:wsp>
                  <wps:wsp>
                    <wps:cNvPr id="7746" name="Rectangle 7746"/>
                    <wps:cNvSpPr/>
                    <wps:spPr>
                      <a:xfrm>
                        <a:off x="3074734" y="1465008"/>
                        <a:ext cx="42236" cy="169502"/>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 </w:t>
                          </w:r>
                        </w:p>
                      </w:txbxContent>
                    </wps:txbx>
                    <wps:bodyPr horzOverflow="overflow" rtlCol="0" vert="horz" lIns="0" tIns="0" rIns="0" bIns="0">
                      <a:noAutofit/>
                    </wps:bodyPr>
                  </wps:wsp>
                  <wps:wsp>
                    <wps:cNvPr id="41032" name="Rectangle 41032"/>
                    <wps:cNvSpPr/>
                    <wps:spPr>
                      <a:xfrm>
                        <a:off x="2594267" y="1654901"/>
                        <a:ext cx="667212" cy="153875"/>
                      </a:xfrm>
                      <a:prstGeom prst="rect">
                        <a:avLst/>
                      </a:prstGeom>
                      <a:ln>
                        <a:noFill/>
                      </a:ln>
                    </wps:spPr>
                    <wps:txbx>
                      <w:txbxContent>
                        <w:p>
                          <w:pPr>
                            <w:spacing w:before="0" w:after="160" w:line="259" w:lineRule="auto"/>
                            <w:ind w:left="0" w:right="0" w:firstLine="0"/>
                            <w:jc w:val="left"/>
                          </w:pPr>
                          <w:r>
                            <w:rPr>
                              <w:rFonts w:cs="Corbel" w:hAnsi="Corbel" w:eastAsia="Corbel" w:ascii="Corbel"/>
                              <w:sz w:val="18"/>
                            </w:rPr>
                            <w:t xml:space="preserve">oordinator</w:t>
                          </w:r>
                        </w:p>
                      </w:txbxContent>
                    </wps:txbx>
                    <wps:bodyPr horzOverflow="overflow" rtlCol="0" vert="horz" lIns="0" tIns="0" rIns="0" bIns="0">
                      <a:noAutofit/>
                    </wps:bodyPr>
                  </wps:wsp>
                  <wps:wsp>
                    <wps:cNvPr id="41031" name="Rectangle 41031"/>
                    <wps:cNvSpPr/>
                    <wps:spPr>
                      <a:xfrm>
                        <a:off x="2163128" y="1654901"/>
                        <a:ext cx="574328" cy="153875"/>
                      </a:xfrm>
                      <a:prstGeom prst="rect">
                        <a:avLst/>
                      </a:prstGeom>
                      <a:ln>
                        <a:noFill/>
                      </a:ln>
                    </wps:spPr>
                    <wps:txbx>
                      <w:txbxContent>
                        <w:p>
                          <w:pPr>
                            <w:spacing w:before="0" w:after="160" w:line="259" w:lineRule="auto"/>
                            <w:ind w:left="0" w:right="0" w:firstLine="0"/>
                            <w:jc w:val="left"/>
                          </w:pPr>
                          <w:r>
                            <w:rPr>
                              <w:rFonts w:cs="Corbel" w:hAnsi="Corbel" w:eastAsia="Corbel" w:ascii="Corbel"/>
                              <w:sz w:val="18"/>
                            </w:rPr>
                            <w:t xml:space="preserve">Project C</w:t>
                          </w:r>
                        </w:p>
                      </w:txbxContent>
                    </wps:txbx>
                    <wps:bodyPr horzOverflow="overflow" rtlCol="0" vert="horz" lIns="0" tIns="0" rIns="0" bIns="0">
                      <a:noAutofit/>
                    </wps:bodyPr>
                  </wps:wsp>
                  <wps:wsp>
                    <wps:cNvPr id="7748" name="Rectangle 7748"/>
                    <wps:cNvSpPr/>
                    <wps:spPr>
                      <a:xfrm>
                        <a:off x="3096959" y="1654901"/>
                        <a:ext cx="30404" cy="153875"/>
                      </a:xfrm>
                      <a:prstGeom prst="rect">
                        <a:avLst/>
                      </a:prstGeom>
                      <a:ln>
                        <a:noFill/>
                      </a:ln>
                    </wps:spPr>
                    <wps:txbx>
                      <w:txbxContent>
                        <w:p>
                          <w:pPr>
                            <w:spacing w:before="0" w:after="160" w:line="259" w:lineRule="auto"/>
                            <w:ind w:left="0" w:right="0" w:firstLine="0"/>
                            <w:jc w:val="left"/>
                          </w:pPr>
                          <w:r>
                            <w:rPr>
                              <w:rFonts w:cs="Corbel" w:hAnsi="Corbel" w:eastAsia="Corbel" w:ascii="Corbel"/>
                              <w:sz w:val="18"/>
                            </w:rPr>
                            <w:t xml:space="preserve"> </w:t>
                          </w:r>
                        </w:p>
                      </w:txbxContent>
                    </wps:txbx>
                    <wps:bodyPr horzOverflow="overflow" rtlCol="0" vert="horz" lIns="0" tIns="0" rIns="0" bIns="0">
                      <a:noAutofit/>
                    </wps:bodyPr>
                  </wps:wsp>
                  <wps:wsp>
                    <wps:cNvPr id="51830" name="Shape 51830"/>
                    <wps:cNvSpPr/>
                    <wps:spPr>
                      <a:xfrm>
                        <a:off x="420052" y="533400"/>
                        <a:ext cx="4686300" cy="228600"/>
                      </a:xfrm>
                      <a:custGeom>
                        <a:pathLst>
                          <a:path w="4686300" h="228600">
                            <a:moveTo>
                              <a:pt x="0" y="0"/>
                            </a:moveTo>
                            <a:lnTo>
                              <a:pt x="4686300" y="0"/>
                            </a:lnTo>
                            <a:lnTo>
                              <a:pt x="4686300" y="228600"/>
                            </a:lnTo>
                            <a:lnTo>
                              <a:pt x="0" y="228600"/>
                            </a:lnTo>
                            <a:lnTo>
                              <a:pt x="0" y="0"/>
                            </a:lnTo>
                          </a:path>
                        </a:pathLst>
                      </a:custGeom>
                      <a:ln w="0" cap="rnd">
                        <a:miter lim="127000"/>
                      </a:ln>
                    </wps:spPr>
                    <wps:style>
                      <a:lnRef idx="0">
                        <a:srgbClr val="000000">
                          <a:alpha val="0"/>
                        </a:srgbClr>
                      </a:lnRef>
                      <a:fillRef idx="1">
                        <a:srgbClr val="808080">
                          <a:alpha val="50196"/>
                        </a:srgbClr>
                      </a:fillRef>
                      <a:effectRef idx="0"/>
                      <a:fontRef idx="none"/>
                    </wps:style>
                    <wps:bodyPr/>
                  </wps:wsp>
                  <wps:wsp>
                    <wps:cNvPr id="51831" name="Shape 51831"/>
                    <wps:cNvSpPr/>
                    <wps:spPr>
                      <a:xfrm>
                        <a:off x="343852" y="457200"/>
                        <a:ext cx="4686300" cy="228600"/>
                      </a:xfrm>
                      <a:custGeom>
                        <a:pathLst>
                          <a:path w="4686300" h="228600">
                            <a:moveTo>
                              <a:pt x="0" y="0"/>
                            </a:moveTo>
                            <a:lnTo>
                              <a:pt x="4686300" y="0"/>
                            </a:lnTo>
                            <a:lnTo>
                              <a:pt x="4686300" y="228600"/>
                            </a:lnTo>
                            <a:lnTo>
                              <a:pt x="0" y="228600"/>
                            </a:lnTo>
                            <a:lnTo>
                              <a:pt x="0" y="0"/>
                            </a:lnTo>
                          </a:path>
                        </a:pathLst>
                      </a:custGeom>
                      <a:ln w="0" cap="rnd">
                        <a:miter lim="127000"/>
                      </a:ln>
                    </wps:spPr>
                    <wps:style>
                      <a:lnRef idx="0">
                        <a:srgbClr val="000000">
                          <a:alpha val="0"/>
                        </a:srgbClr>
                      </a:lnRef>
                      <a:fillRef idx="1">
                        <a:srgbClr val="ff9900"/>
                      </a:fillRef>
                      <a:effectRef idx="0"/>
                      <a:fontRef idx="none"/>
                    </wps:style>
                    <wps:bodyPr/>
                  </wps:wsp>
                  <wps:wsp>
                    <wps:cNvPr id="7751" name="Shape 7751"/>
                    <wps:cNvSpPr/>
                    <wps:spPr>
                      <a:xfrm>
                        <a:off x="343852" y="457200"/>
                        <a:ext cx="4686300" cy="228600"/>
                      </a:xfrm>
                      <a:custGeom>
                        <a:pathLst>
                          <a:path w="4686300" h="228600">
                            <a:moveTo>
                              <a:pt x="0" y="228600"/>
                            </a:moveTo>
                            <a:lnTo>
                              <a:pt x="4686300" y="228600"/>
                            </a:lnTo>
                            <a:lnTo>
                              <a:pt x="4686300"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7752" name="Rectangle 7752"/>
                    <wps:cNvSpPr/>
                    <wps:spPr>
                      <a:xfrm>
                        <a:off x="2229803" y="505143"/>
                        <a:ext cx="1215480" cy="207168"/>
                      </a:xfrm>
                      <a:prstGeom prst="rect">
                        <a:avLst/>
                      </a:prstGeom>
                      <a:ln>
                        <a:noFill/>
                      </a:ln>
                    </wps:spPr>
                    <wps:txbx>
                      <w:txbxContent>
                        <w:p>
                          <w:pPr>
                            <w:spacing w:before="0" w:after="160" w:line="259" w:lineRule="auto"/>
                            <w:ind w:left="0" w:right="0" w:firstLine="0"/>
                            <w:jc w:val="left"/>
                          </w:pPr>
                          <w:r>
                            <w:rPr>
                              <w:rFonts w:cs="Arial" w:hAnsi="Arial" w:eastAsia="Arial" w:ascii="Arial"/>
                              <w:b w:val="1"/>
                            </w:rPr>
                            <w:t xml:space="preserve">Project Board</w:t>
                          </w:r>
                        </w:p>
                      </w:txbxContent>
                    </wps:txbx>
                    <wps:bodyPr horzOverflow="overflow" rtlCol="0" vert="horz" lIns="0" tIns="0" rIns="0" bIns="0">
                      <a:noAutofit/>
                    </wps:bodyPr>
                  </wps:wsp>
                  <wps:wsp>
                    <wps:cNvPr id="7753" name="Rectangle 7753"/>
                    <wps:cNvSpPr/>
                    <wps:spPr>
                      <a:xfrm>
                        <a:off x="3147759" y="505143"/>
                        <a:ext cx="51621" cy="207168"/>
                      </a:xfrm>
                      <a:prstGeom prst="rect">
                        <a:avLst/>
                      </a:prstGeom>
                      <a:ln>
                        <a:noFill/>
                      </a:ln>
                    </wps:spPr>
                    <wps:txbx>
                      <w:txbxContent>
                        <w:p>
                          <w:pPr>
                            <w:spacing w:before="0" w:after="160" w:line="259" w:lineRule="auto"/>
                            <w:ind w:left="0" w:right="0" w:firstLine="0"/>
                            <w:jc w:val="left"/>
                          </w:pPr>
                          <w:r>
                            <w:rPr>
                              <w:rFonts w:cs="Arial" w:hAnsi="Arial" w:eastAsia="Arial" w:ascii="Arial"/>
                              <w:b w:val="1"/>
                            </w:rPr>
                            <w:t xml:space="preserve"> </w:t>
                          </w:r>
                        </w:p>
                      </w:txbxContent>
                    </wps:txbx>
                    <wps:bodyPr horzOverflow="overflow" rtlCol="0" vert="horz" lIns="0" tIns="0" rIns="0" bIns="0">
                      <a:noAutofit/>
                    </wps:bodyPr>
                  </wps:wsp>
                  <wps:wsp>
                    <wps:cNvPr id="51832" name="Shape 51832"/>
                    <wps:cNvSpPr/>
                    <wps:spPr>
                      <a:xfrm>
                        <a:off x="420052" y="762000"/>
                        <a:ext cx="1485900" cy="571500"/>
                      </a:xfrm>
                      <a:custGeom>
                        <a:pathLst>
                          <a:path w="1485900" h="571500">
                            <a:moveTo>
                              <a:pt x="0" y="0"/>
                            </a:moveTo>
                            <a:lnTo>
                              <a:pt x="1485900" y="0"/>
                            </a:lnTo>
                            <a:lnTo>
                              <a:pt x="1485900" y="571500"/>
                            </a:lnTo>
                            <a:lnTo>
                              <a:pt x="0" y="571500"/>
                            </a:lnTo>
                            <a:lnTo>
                              <a:pt x="0" y="0"/>
                            </a:lnTo>
                          </a:path>
                        </a:pathLst>
                      </a:custGeom>
                      <a:ln w="0" cap="rnd">
                        <a:miter lim="127000"/>
                      </a:ln>
                    </wps:spPr>
                    <wps:style>
                      <a:lnRef idx="0">
                        <a:srgbClr val="000000">
                          <a:alpha val="0"/>
                        </a:srgbClr>
                      </a:lnRef>
                      <a:fillRef idx="1">
                        <a:srgbClr val="808080">
                          <a:alpha val="50196"/>
                        </a:srgbClr>
                      </a:fillRef>
                      <a:effectRef idx="0"/>
                      <a:fontRef idx="none"/>
                    </wps:style>
                    <wps:bodyPr/>
                  </wps:wsp>
                  <wps:wsp>
                    <wps:cNvPr id="51833" name="Shape 51833"/>
                    <wps:cNvSpPr/>
                    <wps:spPr>
                      <a:xfrm>
                        <a:off x="343852" y="685800"/>
                        <a:ext cx="1485900" cy="571500"/>
                      </a:xfrm>
                      <a:custGeom>
                        <a:pathLst>
                          <a:path w="1485900" h="571500">
                            <a:moveTo>
                              <a:pt x="0" y="0"/>
                            </a:moveTo>
                            <a:lnTo>
                              <a:pt x="1485900" y="0"/>
                            </a:lnTo>
                            <a:lnTo>
                              <a:pt x="1485900" y="571500"/>
                            </a:lnTo>
                            <a:lnTo>
                              <a:pt x="0" y="571500"/>
                            </a:lnTo>
                            <a:lnTo>
                              <a:pt x="0" y="0"/>
                            </a:lnTo>
                          </a:path>
                        </a:pathLst>
                      </a:custGeom>
                      <a:ln w="0" cap="rnd">
                        <a:miter lim="127000"/>
                      </a:ln>
                    </wps:spPr>
                    <wps:style>
                      <a:lnRef idx="0">
                        <a:srgbClr val="000000">
                          <a:alpha val="0"/>
                        </a:srgbClr>
                      </a:lnRef>
                      <a:fillRef idx="1">
                        <a:srgbClr val="ffcc00"/>
                      </a:fillRef>
                      <a:effectRef idx="0"/>
                      <a:fontRef idx="none"/>
                    </wps:style>
                    <wps:bodyPr/>
                  </wps:wsp>
                  <wps:wsp>
                    <wps:cNvPr id="7756" name="Shape 7756"/>
                    <wps:cNvSpPr/>
                    <wps:spPr>
                      <a:xfrm>
                        <a:off x="343852" y="685800"/>
                        <a:ext cx="1485900" cy="571500"/>
                      </a:xfrm>
                      <a:custGeom>
                        <a:pathLst>
                          <a:path w="1485900" h="571500">
                            <a:moveTo>
                              <a:pt x="0" y="571500"/>
                            </a:moveTo>
                            <a:lnTo>
                              <a:pt x="1485900" y="571500"/>
                            </a:lnTo>
                            <a:lnTo>
                              <a:pt x="1485900"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7757" name="Rectangle 7757"/>
                    <wps:cNvSpPr/>
                    <wps:spPr>
                      <a:xfrm>
                        <a:off x="584518" y="734505"/>
                        <a:ext cx="510910" cy="169502"/>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Senior </w:t>
                          </w:r>
                        </w:p>
                      </w:txbxContent>
                    </wps:txbx>
                    <wps:bodyPr horzOverflow="overflow" rtlCol="0" vert="horz" lIns="0" tIns="0" rIns="0" bIns="0">
                      <a:noAutofit/>
                    </wps:bodyPr>
                  </wps:wsp>
                  <wps:wsp>
                    <wps:cNvPr id="7758" name="Rectangle 7758"/>
                    <wps:cNvSpPr/>
                    <wps:spPr>
                      <a:xfrm>
                        <a:off x="968693" y="734505"/>
                        <a:ext cx="822879" cy="169502"/>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Beneficiary</w:t>
                          </w:r>
                        </w:p>
                      </w:txbxContent>
                    </wps:txbx>
                    <wps:bodyPr horzOverflow="overflow" rtlCol="0" vert="horz" lIns="0" tIns="0" rIns="0" bIns="0">
                      <a:noAutofit/>
                    </wps:bodyPr>
                  </wps:wsp>
                  <wps:wsp>
                    <wps:cNvPr id="7759" name="Rectangle 7759"/>
                    <wps:cNvSpPr/>
                    <wps:spPr>
                      <a:xfrm>
                        <a:off x="1588199" y="734505"/>
                        <a:ext cx="42236" cy="169502"/>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 </w:t>
                          </w:r>
                        </w:p>
                      </w:txbxContent>
                    </wps:txbx>
                    <wps:bodyPr horzOverflow="overflow" rtlCol="0" vert="horz" lIns="0" tIns="0" rIns="0" bIns="0">
                      <a:noAutofit/>
                    </wps:bodyPr>
                  </wps:wsp>
                  <wps:wsp>
                    <wps:cNvPr id="7760" name="Rectangle 7760"/>
                    <wps:cNvSpPr/>
                    <wps:spPr>
                      <a:xfrm>
                        <a:off x="441643" y="927826"/>
                        <a:ext cx="1373644" cy="153875"/>
                      </a:xfrm>
                      <a:prstGeom prst="rect">
                        <a:avLst/>
                      </a:prstGeom>
                      <a:ln>
                        <a:noFill/>
                      </a:ln>
                    </wps:spPr>
                    <wps:txbx>
                      <w:txbxContent>
                        <w:p>
                          <w:pPr>
                            <w:spacing w:before="0" w:after="160" w:line="259" w:lineRule="auto"/>
                            <w:ind w:left="0" w:right="0" w:firstLine="0"/>
                            <w:jc w:val="left"/>
                          </w:pPr>
                          <w:r>
                            <w:rPr>
                              <w:rFonts w:cs="Corbel" w:hAnsi="Corbel" w:eastAsia="Corbel" w:ascii="Corbel"/>
                              <w:sz w:val="18"/>
                            </w:rPr>
                            <w:t xml:space="preserve">Government agencies</w:t>
                          </w:r>
                        </w:p>
                      </w:txbxContent>
                    </wps:txbx>
                    <wps:bodyPr horzOverflow="overflow" rtlCol="0" vert="horz" lIns="0" tIns="0" rIns="0" bIns="0">
                      <a:noAutofit/>
                    </wps:bodyPr>
                  </wps:wsp>
                  <wps:wsp>
                    <wps:cNvPr id="7761" name="Rectangle 7761"/>
                    <wps:cNvSpPr/>
                    <wps:spPr>
                      <a:xfrm>
                        <a:off x="1473899" y="927826"/>
                        <a:ext cx="30404" cy="153875"/>
                      </a:xfrm>
                      <a:prstGeom prst="rect">
                        <a:avLst/>
                      </a:prstGeom>
                      <a:ln>
                        <a:noFill/>
                      </a:ln>
                    </wps:spPr>
                    <wps:txbx>
                      <w:txbxContent>
                        <w:p>
                          <w:pPr>
                            <w:spacing w:before="0" w:after="160" w:line="259" w:lineRule="auto"/>
                            <w:ind w:left="0" w:right="0" w:firstLine="0"/>
                            <w:jc w:val="left"/>
                          </w:pPr>
                          <w:r>
                            <w:rPr>
                              <w:rFonts w:cs="Corbel" w:hAnsi="Corbel" w:eastAsia="Corbel" w:ascii="Corbel"/>
                              <w:sz w:val="18"/>
                            </w:rPr>
                            <w:t xml:space="preserve"> </w:t>
                          </w:r>
                        </w:p>
                      </w:txbxContent>
                    </wps:txbx>
                    <wps:bodyPr horzOverflow="overflow" rtlCol="0" vert="horz" lIns="0" tIns="0" rIns="0" bIns="0">
                      <a:noAutofit/>
                    </wps:bodyPr>
                  </wps:wsp>
                  <wps:wsp>
                    <wps:cNvPr id="7762" name="Rectangle 7762"/>
                    <wps:cNvSpPr/>
                    <wps:spPr>
                      <a:xfrm>
                        <a:off x="1086168" y="1049083"/>
                        <a:ext cx="42236" cy="169502"/>
                      </a:xfrm>
                      <a:prstGeom prst="rect">
                        <a:avLst/>
                      </a:prstGeom>
                      <a:ln>
                        <a:noFill/>
                      </a:ln>
                    </wps:spPr>
                    <wps:txbx>
                      <w:txbxContent>
                        <w:p>
                          <w:pPr>
                            <w:spacing w:before="0" w:after="160" w:line="259" w:lineRule="auto"/>
                            <w:ind w:left="0" w:right="0" w:firstLine="0"/>
                            <w:jc w:val="left"/>
                          </w:pPr>
                          <w:r>
                            <w:rPr>
                              <w:sz w:val="18"/>
                            </w:rPr>
                            <w:t xml:space="preserve"> </w:t>
                          </w:r>
                        </w:p>
                      </w:txbxContent>
                    </wps:txbx>
                    <wps:bodyPr horzOverflow="overflow" rtlCol="0" vert="horz" lIns="0" tIns="0" rIns="0" bIns="0">
                      <a:noAutofit/>
                    </wps:bodyPr>
                  </wps:wsp>
                  <wps:wsp>
                    <wps:cNvPr id="51834" name="Shape 51834"/>
                    <wps:cNvSpPr/>
                    <wps:spPr>
                      <a:xfrm>
                        <a:off x="1905953" y="762000"/>
                        <a:ext cx="1600200" cy="571500"/>
                      </a:xfrm>
                      <a:custGeom>
                        <a:pathLst>
                          <a:path w="1600200" h="571500">
                            <a:moveTo>
                              <a:pt x="0" y="0"/>
                            </a:moveTo>
                            <a:lnTo>
                              <a:pt x="1600200" y="0"/>
                            </a:lnTo>
                            <a:lnTo>
                              <a:pt x="1600200" y="571500"/>
                            </a:lnTo>
                            <a:lnTo>
                              <a:pt x="0" y="571500"/>
                            </a:lnTo>
                            <a:lnTo>
                              <a:pt x="0" y="0"/>
                            </a:lnTo>
                          </a:path>
                        </a:pathLst>
                      </a:custGeom>
                      <a:ln w="0" cap="rnd">
                        <a:miter lim="127000"/>
                      </a:ln>
                    </wps:spPr>
                    <wps:style>
                      <a:lnRef idx="0">
                        <a:srgbClr val="000000">
                          <a:alpha val="0"/>
                        </a:srgbClr>
                      </a:lnRef>
                      <a:fillRef idx="1">
                        <a:srgbClr val="808080">
                          <a:alpha val="50196"/>
                        </a:srgbClr>
                      </a:fillRef>
                      <a:effectRef idx="0"/>
                      <a:fontRef idx="none"/>
                    </wps:style>
                    <wps:bodyPr/>
                  </wps:wsp>
                  <wps:wsp>
                    <wps:cNvPr id="51835" name="Shape 51835"/>
                    <wps:cNvSpPr/>
                    <wps:spPr>
                      <a:xfrm>
                        <a:off x="1829753" y="685800"/>
                        <a:ext cx="1600200" cy="571500"/>
                      </a:xfrm>
                      <a:custGeom>
                        <a:pathLst>
                          <a:path w="1600200" h="571500">
                            <a:moveTo>
                              <a:pt x="0" y="0"/>
                            </a:moveTo>
                            <a:lnTo>
                              <a:pt x="1600200" y="0"/>
                            </a:lnTo>
                            <a:lnTo>
                              <a:pt x="1600200" y="571500"/>
                            </a:lnTo>
                            <a:lnTo>
                              <a:pt x="0" y="571500"/>
                            </a:lnTo>
                            <a:lnTo>
                              <a:pt x="0" y="0"/>
                            </a:lnTo>
                          </a:path>
                        </a:pathLst>
                      </a:custGeom>
                      <a:ln w="0" cap="rnd">
                        <a:miter lim="127000"/>
                      </a:ln>
                    </wps:spPr>
                    <wps:style>
                      <a:lnRef idx="0">
                        <a:srgbClr val="000000">
                          <a:alpha val="0"/>
                        </a:srgbClr>
                      </a:lnRef>
                      <a:fillRef idx="1">
                        <a:srgbClr val="ffcc00"/>
                      </a:fillRef>
                      <a:effectRef idx="0"/>
                      <a:fontRef idx="none"/>
                    </wps:style>
                    <wps:bodyPr/>
                  </wps:wsp>
                  <wps:wsp>
                    <wps:cNvPr id="7765" name="Shape 7765"/>
                    <wps:cNvSpPr/>
                    <wps:spPr>
                      <a:xfrm>
                        <a:off x="1829753" y="685800"/>
                        <a:ext cx="1600200" cy="571500"/>
                      </a:xfrm>
                      <a:custGeom>
                        <a:pathLst>
                          <a:path w="1600200" h="571500">
                            <a:moveTo>
                              <a:pt x="0" y="571500"/>
                            </a:moveTo>
                            <a:lnTo>
                              <a:pt x="1600200" y="571500"/>
                            </a:lnTo>
                            <a:lnTo>
                              <a:pt x="1600200"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7766" name="Rectangle 7766"/>
                    <wps:cNvSpPr/>
                    <wps:spPr>
                      <a:xfrm>
                        <a:off x="2363153" y="734505"/>
                        <a:ext cx="705239" cy="169502"/>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Executive</w:t>
                          </w:r>
                        </w:p>
                      </w:txbxContent>
                    </wps:txbx>
                    <wps:bodyPr horzOverflow="overflow" rtlCol="0" vert="horz" lIns="0" tIns="0" rIns="0" bIns="0">
                      <a:noAutofit/>
                    </wps:bodyPr>
                  </wps:wsp>
                  <wps:wsp>
                    <wps:cNvPr id="7767" name="Rectangle 7767"/>
                    <wps:cNvSpPr/>
                    <wps:spPr>
                      <a:xfrm>
                        <a:off x="2896934" y="734505"/>
                        <a:ext cx="42236" cy="169502"/>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 </w:t>
                          </w:r>
                        </w:p>
                      </w:txbxContent>
                    </wps:txbx>
                    <wps:bodyPr horzOverflow="overflow" rtlCol="0" vert="horz" lIns="0" tIns="0" rIns="0" bIns="0">
                      <a:noAutofit/>
                    </wps:bodyPr>
                  </wps:wsp>
                  <wps:wsp>
                    <wps:cNvPr id="7768" name="Rectangle 7768"/>
                    <wps:cNvSpPr/>
                    <wps:spPr>
                      <a:xfrm>
                        <a:off x="2026603" y="927826"/>
                        <a:ext cx="1637701" cy="153875"/>
                      </a:xfrm>
                      <a:prstGeom prst="rect">
                        <a:avLst/>
                      </a:prstGeom>
                      <a:ln>
                        <a:noFill/>
                      </a:ln>
                    </wps:spPr>
                    <wps:txbx>
                      <w:txbxContent>
                        <w:p>
                          <w:pPr>
                            <w:spacing w:before="0" w:after="160" w:line="259" w:lineRule="auto"/>
                            <w:ind w:left="0" w:right="0" w:firstLine="0"/>
                            <w:jc w:val="left"/>
                          </w:pPr>
                          <w:r>
                            <w:rPr>
                              <w:rFonts w:cs="Corbel" w:hAnsi="Corbel" w:eastAsia="Corbel" w:ascii="Corbel"/>
                              <w:sz w:val="18"/>
                            </w:rPr>
                            <w:t xml:space="preserve">Project National Director, </w:t>
                          </w:r>
                        </w:p>
                      </w:txbxContent>
                    </wps:txbx>
                    <wps:bodyPr horzOverflow="overflow" rtlCol="0" vert="horz" lIns="0" tIns="0" rIns="0" bIns="0">
                      <a:noAutofit/>
                    </wps:bodyPr>
                  </wps:wsp>
                  <wps:wsp>
                    <wps:cNvPr id="7769" name="Rectangle 7769"/>
                    <wps:cNvSpPr/>
                    <wps:spPr>
                      <a:xfrm>
                        <a:off x="2452053" y="1067526"/>
                        <a:ext cx="476123" cy="153875"/>
                      </a:xfrm>
                      <a:prstGeom prst="rect">
                        <a:avLst/>
                      </a:prstGeom>
                      <a:ln>
                        <a:noFill/>
                      </a:ln>
                    </wps:spPr>
                    <wps:txbx>
                      <w:txbxContent>
                        <w:p>
                          <w:pPr>
                            <w:spacing w:before="0" w:after="160" w:line="259" w:lineRule="auto"/>
                            <w:ind w:left="0" w:right="0" w:firstLine="0"/>
                            <w:jc w:val="left"/>
                          </w:pPr>
                          <w:r>
                            <w:rPr>
                              <w:rFonts w:cs="Corbel" w:hAnsi="Corbel" w:eastAsia="Corbel" w:ascii="Corbel"/>
                              <w:sz w:val="18"/>
                            </w:rPr>
                            <w:t xml:space="preserve">MTAES</w:t>
                          </w:r>
                        </w:p>
                      </w:txbxContent>
                    </wps:txbx>
                    <wps:bodyPr horzOverflow="overflow" rtlCol="0" vert="horz" lIns="0" tIns="0" rIns="0" bIns="0">
                      <a:noAutofit/>
                    </wps:bodyPr>
                  </wps:wsp>
                  <wps:wsp>
                    <wps:cNvPr id="7770" name="Rectangle 7770"/>
                    <wps:cNvSpPr/>
                    <wps:spPr>
                      <a:xfrm>
                        <a:off x="2808034" y="1067526"/>
                        <a:ext cx="30404" cy="153875"/>
                      </a:xfrm>
                      <a:prstGeom prst="rect">
                        <a:avLst/>
                      </a:prstGeom>
                      <a:ln>
                        <a:noFill/>
                      </a:ln>
                    </wps:spPr>
                    <wps:txbx>
                      <w:txbxContent>
                        <w:p>
                          <w:pPr>
                            <w:spacing w:before="0" w:after="160" w:line="259" w:lineRule="auto"/>
                            <w:ind w:left="0" w:right="0" w:firstLine="0"/>
                            <w:jc w:val="left"/>
                          </w:pPr>
                          <w:r>
                            <w:rPr>
                              <w:rFonts w:cs="Corbel" w:hAnsi="Corbel" w:eastAsia="Corbel" w:ascii="Corbel"/>
                              <w:sz w:val="18"/>
                            </w:rPr>
                            <w:t xml:space="preserve"> </w:t>
                          </w:r>
                        </w:p>
                      </w:txbxContent>
                    </wps:txbx>
                    <wps:bodyPr horzOverflow="overflow" rtlCol="0" vert="horz" lIns="0" tIns="0" rIns="0" bIns="0">
                      <a:noAutofit/>
                    </wps:bodyPr>
                  </wps:wsp>
                  <wps:wsp>
                    <wps:cNvPr id="51836" name="Shape 51836"/>
                    <wps:cNvSpPr/>
                    <wps:spPr>
                      <a:xfrm>
                        <a:off x="3506153" y="762000"/>
                        <a:ext cx="1600200" cy="571500"/>
                      </a:xfrm>
                      <a:custGeom>
                        <a:pathLst>
                          <a:path w="1600200" h="571500">
                            <a:moveTo>
                              <a:pt x="0" y="0"/>
                            </a:moveTo>
                            <a:lnTo>
                              <a:pt x="1600200" y="0"/>
                            </a:lnTo>
                            <a:lnTo>
                              <a:pt x="1600200" y="571500"/>
                            </a:lnTo>
                            <a:lnTo>
                              <a:pt x="0" y="571500"/>
                            </a:lnTo>
                            <a:lnTo>
                              <a:pt x="0" y="0"/>
                            </a:lnTo>
                          </a:path>
                        </a:pathLst>
                      </a:custGeom>
                      <a:ln w="0" cap="rnd">
                        <a:miter lim="127000"/>
                      </a:ln>
                    </wps:spPr>
                    <wps:style>
                      <a:lnRef idx="0">
                        <a:srgbClr val="000000">
                          <a:alpha val="0"/>
                        </a:srgbClr>
                      </a:lnRef>
                      <a:fillRef idx="1">
                        <a:srgbClr val="808080">
                          <a:alpha val="50196"/>
                        </a:srgbClr>
                      </a:fillRef>
                      <a:effectRef idx="0"/>
                      <a:fontRef idx="none"/>
                    </wps:style>
                    <wps:bodyPr/>
                  </wps:wsp>
                  <wps:wsp>
                    <wps:cNvPr id="51837" name="Shape 51837"/>
                    <wps:cNvSpPr/>
                    <wps:spPr>
                      <a:xfrm>
                        <a:off x="3429953" y="685800"/>
                        <a:ext cx="1600200" cy="571500"/>
                      </a:xfrm>
                      <a:custGeom>
                        <a:pathLst>
                          <a:path w="1600200" h="571500">
                            <a:moveTo>
                              <a:pt x="0" y="0"/>
                            </a:moveTo>
                            <a:lnTo>
                              <a:pt x="1600200" y="0"/>
                            </a:lnTo>
                            <a:lnTo>
                              <a:pt x="1600200" y="571500"/>
                            </a:lnTo>
                            <a:lnTo>
                              <a:pt x="0" y="571500"/>
                            </a:lnTo>
                            <a:lnTo>
                              <a:pt x="0" y="0"/>
                            </a:lnTo>
                          </a:path>
                        </a:pathLst>
                      </a:custGeom>
                      <a:ln w="0" cap="rnd">
                        <a:miter lim="127000"/>
                      </a:ln>
                    </wps:spPr>
                    <wps:style>
                      <a:lnRef idx="0">
                        <a:srgbClr val="000000">
                          <a:alpha val="0"/>
                        </a:srgbClr>
                      </a:lnRef>
                      <a:fillRef idx="1">
                        <a:srgbClr val="ffcc00"/>
                      </a:fillRef>
                      <a:effectRef idx="0"/>
                      <a:fontRef idx="none"/>
                    </wps:style>
                    <wps:bodyPr/>
                  </wps:wsp>
                  <wps:wsp>
                    <wps:cNvPr id="7773" name="Shape 7773"/>
                    <wps:cNvSpPr/>
                    <wps:spPr>
                      <a:xfrm>
                        <a:off x="3429953" y="685800"/>
                        <a:ext cx="1600200" cy="571500"/>
                      </a:xfrm>
                      <a:custGeom>
                        <a:pathLst>
                          <a:path w="1600200" h="571500">
                            <a:moveTo>
                              <a:pt x="0" y="571500"/>
                            </a:moveTo>
                            <a:lnTo>
                              <a:pt x="1600200" y="571500"/>
                            </a:lnTo>
                            <a:lnTo>
                              <a:pt x="1600200"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7774" name="Rectangle 7774"/>
                    <wps:cNvSpPr/>
                    <wps:spPr>
                      <a:xfrm>
                        <a:off x="3808413" y="734505"/>
                        <a:ext cx="1118732" cy="169502"/>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Senior Supplier</w:t>
                          </w:r>
                        </w:p>
                      </w:txbxContent>
                    </wps:txbx>
                    <wps:bodyPr horzOverflow="overflow" rtlCol="0" vert="horz" lIns="0" tIns="0" rIns="0" bIns="0">
                      <a:noAutofit/>
                    </wps:bodyPr>
                  </wps:wsp>
                  <wps:wsp>
                    <wps:cNvPr id="7775" name="Rectangle 7775"/>
                    <wps:cNvSpPr/>
                    <wps:spPr>
                      <a:xfrm>
                        <a:off x="4653344" y="734505"/>
                        <a:ext cx="42236" cy="169502"/>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 </w:t>
                          </w:r>
                        </w:p>
                      </w:txbxContent>
                    </wps:txbx>
                    <wps:bodyPr horzOverflow="overflow" rtlCol="0" vert="horz" lIns="0" tIns="0" rIns="0" bIns="0">
                      <a:noAutofit/>
                    </wps:bodyPr>
                  </wps:wsp>
                  <wps:wsp>
                    <wps:cNvPr id="7776" name="Rectangle 7776"/>
                    <wps:cNvSpPr/>
                    <wps:spPr>
                      <a:xfrm>
                        <a:off x="3868738" y="931001"/>
                        <a:ext cx="965017" cy="153875"/>
                      </a:xfrm>
                      <a:prstGeom prst="rect">
                        <a:avLst/>
                      </a:prstGeom>
                      <a:ln>
                        <a:noFill/>
                      </a:ln>
                    </wps:spPr>
                    <wps:txbx>
                      <w:txbxContent>
                        <w:p>
                          <w:pPr>
                            <w:spacing w:before="0" w:after="160" w:line="259" w:lineRule="auto"/>
                            <w:ind w:left="0" w:right="0" w:firstLine="0"/>
                            <w:jc w:val="left"/>
                          </w:pPr>
                          <w:r>
                            <w:rPr>
                              <w:rFonts w:cs="Corbel" w:hAnsi="Corbel" w:eastAsia="Corbel" w:ascii="Corbel"/>
                              <w:sz w:val="18"/>
                            </w:rPr>
                            <w:t xml:space="preserve">UNDP Armenia</w:t>
                          </w:r>
                        </w:p>
                      </w:txbxContent>
                    </wps:txbx>
                    <wps:bodyPr horzOverflow="overflow" rtlCol="0" vert="horz" lIns="0" tIns="0" rIns="0" bIns="0">
                      <a:noAutofit/>
                    </wps:bodyPr>
                  </wps:wsp>
                  <wps:wsp>
                    <wps:cNvPr id="7777" name="Rectangle 7777"/>
                    <wps:cNvSpPr/>
                    <wps:spPr>
                      <a:xfrm>
                        <a:off x="4596194" y="931001"/>
                        <a:ext cx="30404" cy="153875"/>
                      </a:xfrm>
                      <a:prstGeom prst="rect">
                        <a:avLst/>
                      </a:prstGeom>
                      <a:ln>
                        <a:noFill/>
                      </a:ln>
                    </wps:spPr>
                    <wps:txbx>
                      <w:txbxContent>
                        <w:p>
                          <w:pPr>
                            <w:spacing w:before="0" w:after="160" w:line="259" w:lineRule="auto"/>
                            <w:ind w:left="0" w:right="0" w:firstLine="0"/>
                            <w:jc w:val="left"/>
                          </w:pPr>
                          <w:r>
                            <w:rPr>
                              <w:rFonts w:cs="Corbel" w:hAnsi="Corbel" w:eastAsia="Corbel" w:ascii="Corbel"/>
                              <w:sz w:val="18"/>
                            </w:rPr>
                            <w:t xml:space="preserve"> </w:t>
                          </w:r>
                        </w:p>
                      </w:txbxContent>
                    </wps:txbx>
                    <wps:bodyPr horzOverflow="overflow" rtlCol="0" vert="horz" lIns="0" tIns="0" rIns="0" bIns="0">
                      <a:noAutofit/>
                    </wps:bodyPr>
                  </wps:wsp>
                  <wps:wsp>
                    <wps:cNvPr id="7778" name="Shape 7778"/>
                    <wps:cNvSpPr/>
                    <wps:spPr>
                      <a:xfrm>
                        <a:off x="2629853" y="1257300"/>
                        <a:ext cx="635" cy="157480"/>
                      </a:xfrm>
                      <a:custGeom>
                        <a:pathLst>
                          <a:path w="635" h="157480">
                            <a:moveTo>
                              <a:pt x="0" y="0"/>
                            </a:moveTo>
                            <a:lnTo>
                              <a:pt x="635" y="157480"/>
                            </a:lnTo>
                          </a:path>
                        </a:pathLst>
                      </a:custGeom>
                      <a:ln w="9525" cap="flat">
                        <a:round/>
                      </a:ln>
                    </wps:spPr>
                    <wps:style>
                      <a:lnRef idx="1">
                        <a:srgbClr val="000000"/>
                      </a:lnRef>
                      <a:fillRef idx="0">
                        <a:srgbClr val="000000">
                          <a:alpha val="0"/>
                        </a:srgbClr>
                      </a:fillRef>
                      <a:effectRef idx="0"/>
                      <a:fontRef idx="none"/>
                    </wps:style>
                    <wps:bodyPr/>
                  </wps:wsp>
                  <wps:wsp>
                    <wps:cNvPr id="51838" name="Shape 51838"/>
                    <wps:cNvSpPr/>
                    <wps:spPr>
                      <a:xfrm>
                        <a:off x="77152" y="1447800"/>
                        <a:ext cx="1828800" cy="915035"/>
                      </a:xfrm>
                      <a:custGeom>
                        <a:pathLst>
                          <a:path w="1828800" h="915035">
                            <a:moveTo>
                              <a:pt x="0" y="0"/>
                            </a:moveTo>
                            <a:lnTo>
                              <a:pt x="1828800" y="0"/>
                            </a:lnTo>
                            <a:lnTo>
                              <a:pt x="1828800" y="915035"/>
                            </a:lnTo>
                            <a:lnTo>
                              <a:pt x="0" y="915035"/>
                            </a:lnTo>
                            <a:lnTo>
                              <a:pt x="0" y="0"/>
                            </a:lnTo>
                          </a:path>
                        </a:pathLst>
                      </a:custGeom>
                      <a:ln w="0" cap="flat">
                        <a:round/>
                      </a:ln>
                    </wps:spPr>
                    <wps:style>
                      <a:lnRef idx="0">
                        <a:srgbClr val="000000">
                          <a:alpha val="0"/>
                        </a:srgbClr>
                      </a:lnRef>
                      <a:fillRef idx="1">
                        <a:srgbClr val="808080">
                          <a:alpha val="50196"/>
                        </a:srgbClr>
                      </a:fillRef>
                      <a:effectRef idx="0"/>
                      <a:fontRef idx="none"/>
                    </wps:style>
                    <wps:bodyPr/>
                  </wps:wsp>
                  <wps:wsp>
                    <wps:cNvPr id="51839" name="Shape 51839"/>
                    <wps:cNvSpPr/>
                    <wps:spPr>
                      <a:xfrm>
                        <a:off x="952" y="1371600"/>
                        <a:ext cx="1828800" cy="915035"/>
                      </a:xfrm>
                      <a:custGeom>
                        <a:pathLst>
                          <a:path w="1828800" h="915035">
                            <a:moveTo>
                              <a:pt x="0" y="0"/>
                            </a:moveTo>
                            <a:lnTo>
                              <a:pt x="1828800" y="0"/>
                            </a:lnTo>
                            <a:lnTo>
                              <a:pt x="1828800" y="915035"/>
                            </a:lnTo>
                            <a:lnTo>
                              <a:pt x="0" y="915035"/>
                            </a:lnTo>
                            <a:lnTo>
                              <a:pt x="0" y="0"/>
                            </a:lnTo>
                          </a:path>
                        </a:pathLst>
                      </a:custGeom>
                      <a:ln w="0" cap="flat">
                        <a:round/>
                      </a:ln>
                    </wps:spPr>
                    <wps:style>
                      <a:lnRef idx="0">
                        <a:srgbClr val="000000">
                          <a:alpha val="0"/>
                        </a:srgbClr>
                      </a:lnRef>
                      <a:fillRef idx="1">
                        <a:srgbClr val="ffcc00"/>
                      </a:fillRef>
                      <a:effectRef idx="0"/>
                      <a:fontRef idx="none"/>
                    </wps:style>
                    <wps:bodyPr/>
                  </wps:wsp>
                  <wps:wsp>
                    <wps:cNvPr id="7781" name="Shape 7781"/>
                    <wps:cNvSpPr/>
                    <wps:spPr>
                      <a:xfrm>
                        <a:off x="952" y="1371600"/>
                        <a:ext cx="1828800" cy="915035"/>
                      </a:xfrm>
                      <a:custGeom>
                        <a:pathLst>
                          <a:path w="1828800" h="915035">
                            <a:moveTo>
                              <a:pt x="0" y="915035"/>
                            </a:moveTo>
                            <a:lnTo>
                              <a:pt x="1828800" y="915035"/>
                            </a:lnTo>
                            <a:lnTo>
                              <a:pt x="1828800" y="0"/>
                            </a:lnTo>
                            <a:lnTo>
                              <a:pt x="0" y="0"/>
                            </a:lnTo>
                            <a:close/>
                          </a:path>
                        </a:pathLst>
                      </a:custGeom>
                      <a:ln w="9525" cap="rnd">
                        <a:miter lim="101600"/>
                      </a:ln>
                    </wps:spPr>
                    <wps:style>
                      <a:lnRef idx="1">
                        <a:srgbClr val="000000"/>
                      </a:lnRef>
                      <a:fillRef idx="0">
                        <a:srgbClr val="000000">
                          <a:alpha val="0"/>
                        </a:srgbClr>
                      </a:fillRef>
                      <a:effectRef idx="0"/>
                      <a:fontRef idx="none"/>
                    </wps:style>
                    <wps:bodyPr/>
                  </wps:wsp>
                  <wps:wsp>
                    <wps:cNvPr id="7782" name="Rectangle 7782"/>
                    <wps:cNvSpPr/>
                    <wps:spPr>
                      <a:xfrm>
                        <a:off x="413068" y="1420558"/>
                        <a:ext cx="1330139" cy="169502"/>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Project Assurance</w:t>
                          </w:r>
                        </w:p>
                      </w:txbxContent>
                    </wps:txbx>
                    <wps:bodyPr horzOverflow="overflow" rtlCol="0" vert="horz" lIns="0" tIns="0" rIns="0" bIns="0">
                      <a:noAutofit/>
                    </wps:bodyPr>
                  </wps:wsp>
                  <wps:wsp>
                    <wps:cNvPr id="7783" name="Rectangle 7783"/>
                    <wps:cNvSpPr/>
                    <wps:spPr>
                      <a:xfrm>
                        <a:off x="1416749" y="1420558"/>
                        <a:ext cx="42236" cy="169502"/>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 </w:t>
                          </w:r>
                        </w:p>
                      </w:txbxContent>
                    </wps:txbx>
                    <wps:bodyPr horzOverflow="overflow" rtlCol="0" vert="horz" lIns="0" tIns="0" rIns="0" bIns="0">
                      <a:noAutofit/>
                    </wps:bodyPr>
                  </wps:wsp>
                  <wps:wsp>
                    <wps:cNvPr id="7784" name="Rectangle 7784"/>
                    <wps:cNvSpPr/>
                    <wps:spPr>
                      <a:xfrm>
                        <a:off x="98425" y="1613626"/>
                        <a:ext cx="2043440" cy="153875"/>
                      </a:xfrm>
                      <a:prstGeom prst="rect">
                        <a:avLst/>
                      </a:prstGeom>
                      <a:ln>
                        <a:noFill/>
                      </a:ln>
                    </wps:spPr>
                    <wps:txbx>
                      <w:txbxContent>
                        <w:p>
                          <w:pPr>
                            <w:spacing w:before="0" w:after="160" w:line="259" w:lineRule="auto"/>
                            <w:ind w:left="0" w:right="0" w:firstLine="0"/>
                            <w:jc w:val="left"/>
                          </w:pPr>
                          <w:r>
                            <w:rPr>
                              <w:rFonts w:cs="Corbel" w:hAnsi="Corbel" w:eastAsia="Corbel" w:ascii="Corbel"/>
                              <w:sz w:val="18"/>
                            </w:rPr>
                            <w:t xml:space="preserve">by Board Members or delegated </w:t>
                          </w:r>
                        </w:p>
                      </w:txbxContent>
                    </wps:txbx>
                    <wps:bodyPr horzOverflow="overflow" rtlCol="0" vert="horz" lIns="0" tIns="0" rIns="0" bIns="0">
                      <a:noAutofit/>
                    </wps:bodyPr>
                  </wps:wsp>
                  <wps:wsp>
                    <wps:cNvPr id="7785" name="Rectangle 7785"/>
                    <wps:cNvSpPr/>
                    <wps:spPr>
                      <a:xfrm>
                        <a:off x="98425" y="1753326"/>
                        <a:ext cx="165397" cy="153875"/>
                      </a:xfrm>
                      <a:prstGeom prst="rect">
                        <a:avLst/>
                      </a:prstGeom>
                      <a:ln>
                        <a:noFill/>
                      </a:ln>
                    </wps:spPr>
                    <wps:txbx>
                      <w:txbxContent>
                        <w:p>
                          <w:pPr>
                            <w:spacing w:before="0" w:after="160" w:line="259" w:lineRule="auto"/>
                            <w:ind w:left="0" w:right="0" w:firstLine="0"/>
                            <w:jc w:val="left"/>
                          </w:pPr>
                          <w:r>
                            <w:rPr>
                              <w:rFonts w:cs="Corbel" w:hAnsi="Corbel" w:eastAsia="Corbel" w:ascii="Corbel"/>
                              <w:sz w:val="18"/>
                            </w:rPr>
                            <w:t xml:space="preserve">to </w:t>
                          </w:r>
                        </w:p>
                      </w:txbxContent>
                    </wps:txbx>
                    <wps:bodyPr horzOverflow="overflow" rtlCol="0" vert="horz" lIns="0" tIns="0" rIns="0" bIns="0">
                      <a:noAutofit/>
                    </wps:bodyPr>
                  </wps:wsp>
                  <wps:wsp>
                    <wps:cNvPr id="7786" name="Rectangle 7786"/>
                    <wps:cNvSpPr/>
                    <wps:spPr>
                      <a:xfrm>
                        <a:off x="222250" y="1753326"/>
                        <a:ext cx="1010014" cy="153875"/>
                      </a:xfrm>
                      <a:prstGeom prst="rect">
                        <a:avLst/>
                      </a:prstGeom>
                      <a:ln>
                        <a:noFill/>
                      </a:ln>
                    </wps:spPr>
                    <wps:txbx>
                      <w:txbxContent>
                        <w:p>
                          <w:pPr>
                            <w:spacing w:before="0" w:after="160" w:line="259" w:lineRule="auto"/>
                            <w:ind w:left="0" w:right="0" w:firstLine="0"/>
                            <w:jc w:val="left"/>
                          </w:pPr>
                          <w:r>
                            <w:rPr>
                              <w:rFonts w:cs="Corbel" w:hAnsi="Corbel" w:eastAsia="Corbel" w:ascii="Corbel"/>
                              <w:sz w:val="18"/>
                            </w:rPr>
                            <w:t xml:space="preserve">UNDP Deputy R</w:t>
                          </w:r>
                        </w:p>
                      </w:txbxContent>
                    </wps:txbx>
                    <wps:bodyPr horzOverflow="overflow" rtlCol="0" vert="horz" lIns="0" tIns="0" rIns="0" bIns="0">
                      <a:noAutofit/>
                    </wps:bodyPr>
                  </wps:wsp>
                  <wps:wsp>
                    <wps:cNvPr id="7787" name="Rectangle 7787"/>
                    <wps:cNvSpPr/>
                    <wps:spPr>
                      <a:xfrm>
                        <a:off x="981393" y="1753326"/>
                        <a:ext cx="494670" cy="153875"/>
                      </a:xfrm>
                      <a:prstGeom prst="rect">
                        <a:avLst/>
                      </a:prstGeom>
                      <a:ln>
                        <a:noFill/>
                      </a:ln>
                    </wps:spPr>
                    <wps:txbx>
                      <w:txbxContent>
                        <w:p>
                          <w:pPr>
                            <w:spacing w:before="0" w:after="160" w:line="259" w:lineRule="auto"/>
                            <w:ind w:left="0" w:right="0" w:firstLine="0"/>
                            <w:jc w:val="left"/>
                          </w:pPr>
                          <w:r>
                            <w:rPr>
                              <w:rFonts w:cs="Corbel" w:hAnsi="Corbel" w:eastAsia="Corbel" w:ascii="Corbel"/>
                              <w:sz w:val="18"/>
                            </w:rPr>
                            <w:t xml:space="preserve">esident </w:t>
                          </w:r>
                        </w:p>
                      </w:txbxContent>
                    </wps:txbx>
                    <wps:bodyPr horzOverflow="overflow" rtlCol="0" vert="horz" lIns="0" tIns="0" rIns="0" bIns="0">
                      <a:noAutofit/>
                    </wps:bodyPr>
                  </wps:wsp>
                  <wps:wsp>
                    <wps:cNvPr id="7788" name="Rectangle 7788"/>
                    <wps:cNvSpPr/>
                    <wps:spPr>
                      <a:xfrm>
                        <a:off x="98425" y="1890232"/>
                        <a:ext cx="89995" cy="153875"/>
                      </a:xfrm>
                      <a:prstGeom prst="rect">
                        <a:avLst/>
                      </a:prstGeom>
                      <a:ln>
                        <a:noFill/>
                      </a:ln>
                    </wps:spPr>
                    <wps:txbx>
                      <w:txbxContent>
                        <w:p>
                          <w:pPr>
                            <w:spacing w:before="0" w:after="160" w:line="259" w:lineRule="auto"/>
                            <w:ind w:left="0" w:right="0" w:firstLine="0"/>
                            <w:jc w:val="left"/>
                          </w:pPr>
                          <w:r>
                            <w:rPr>
                              <w:rFonts w:cs="Corbel" w:hAnsi="Corbel" w:eastAsia="Corbel" w:ascii="Corbel"/>
                              <w:sz w:val="18"/>
                            </w:rPr>
                            <w:t xml:space="preserve">R</w:t>
                          </w:r>
                        </w:p>
                      </w:txbxContent>
                    </wps:txbx>
                    <wps:bodyPr horzOverflow="overflow" rtlCol="0" vert="horz" lIns="0" tIns="0" rIns="0" bIns="0">
                      <a:noAutofit/>
                    </wps:bodyPr>
                  </wps:wsp>
                  <wps:wsp>
                    <wps:cNvPr id="7789" name="Rectangle 7789"/>
                    <wps:cNvSpPr/>
                    <wps:spPr>
                      <a:xfrm>
                        <a:off x="165100" y="1890232"/>
                        <a:ext cx="718898" cy="153875"/>
                      </a:xfrm>
                      <a:prstGeom prst="rect">
                        <a:avLst/>
                      </a:prstGeom>
                      <a:ln>
                        <a:noFill/>
                      </a:ln>
                    </wps:spPr>
                    <wps:txbx>
                      <w:txbxContent>
                        <w:p>
                          <w:pPr>
                            <w:spacing w:before="0" w:after="160" w:line="259" w:lineRule="auto"/>
                            <w:ind w:left="0" w:right="0" w:firstLine="0"/>
                            <w:jc w:val="left"/>
                          </w:pPr>
                          <w:r>
                            <w:rPr>
                              <w:rFonts w:cs="Corbel" w:hAnsi="Corbel" w:eastAsia="Corbel" w:ascii="Corbel"/>
                              <w:sz w:val="18"/>
                            </w:rPr>
                            <w:t xml:space="preserve">epresentati</w:t>
                          </w:r>
                        </w:p>
                      </w:txbxContent>
                    </wps:txbx>
                    <wps:bodyPr horzOverflow="overflow" rtlCol="0" vert="horz" lIns="0" tIns="0" rIns="0" bIns="0">
                      <a:noAutofit/>
                    </wps:bodyPr>
                  </wps:wsp>
                  <wps:wsp>
                    <wps:cNvPr id="7790" name="Rectangle 7790"/>
                    <wps:cNvSpPr/>
                    <wps:spPr>
                      <a:xfrm>
                        <a:off x="705168" y="1890232"/>
                        <a:ext cx="979458" cy="153875"/>
                      </a:xfrm>
                      <a:prstGeom prst="rect">
                        <a:avLst/>
                      </a:prstGeom>
                      <a:ln>
                        <a:noFill/>
                      </a:ln>
                    </wps:spPr>
                    <wps:txbx>
                      <w:txbxContent>
                        <w:p>
                          <w:pPr>
                            <w:spacing w:before="0" w:after="160" w:line="259" w:lineRule="auto"/>
                            <w:ind w:left="0" w:right="0" w:firstLine="0"/>
                            <w:jc w:val="left"/>
                          </w:pPr>
                          <w:r>
                            <w:rPr>
                              <w:rFonts w:cs="Corbel" w:hAnsi="Corbel" w:eastAsia="Corbel" w:ascii="Corbel"/>
                              <w:sz w:val="18"/>
                            </w:rPr>
                            <w:t xml:space="preserve">ve, Democratic </w:t>
                          </w:r>
                        </w:p>
                      </w:txbxContent>
                    </wps:txbx>
                    <wps:bodyPr horzOverflow="overflow" rtlCol="0" vert="horz" lIns="0" tIns="0" rIns="0" bIns="0">
                      <a:noAutofit/>
                    </wps:bodyPr>
                  </wps:wsp>
                  <wps:wsp>
                    <wps:cNvPr id="7791" name="Rectangle 7791"/>
                    <wps:cNvSpPr/>
                    <wps:spPr>
                      <a:xfrm>
                        <a:off x="98425" y="2029932"/>
                        <a:ext cx="1841710" cy="153875"/>
                      </a:xfrm>
                      <a:prstGeom prst="rect">
                        <a:avLst/>
                      </a:prstGeom>
                      <a:ln>
                        <a:noFill/>
                      </a:ln>
                    </wps:spPr>
                    <wps:txbx>
                      <w:txbxContent>
                        <w:p>
                          <w:pPr>
                            <w:spacing w:before="0" w:after="160" w:line="259" w:lineRule="auto"/>
                            <w:ind w:left="0" w:right="0" w:firstLine="0"/>
                            <w:jc w:val="left"/>
                          </w:pPr>
                          <w:r>
                            <w:rPr>
                              <w:rFonts w:cs="Corbel" w:hAnsi="Corbel" w:eastAsia="Corbel" w:ascii="Corbel"/>
                              <w:sz w:val="18"/>
                            </w:rPr>
                            <w:t xml:space="preserve">Governance Portfolio Analyst</w:t>
                          </w:r>
                        </w:p>
                      </w:txbxContent>
                    </wps:txbx>
                    <wps:bodyPr horzOverflow="overflow" rtlCol="0" vert="horz" lIns="0" tIns="0" rIns="0" bIns="0">
                      <a:noAutofit/>
                    </wps:bodyPr>
                  </wps:wsp>
                  <wps:wsp>
                    <wps:cNvPr id="7792" name="Rectangle 7792"/>
                    <wps:cNvSpPr/>
                    <wps:spPr>
                      <a:xfrm>
                        <a:off x="1486599" y="2029932"/>
                        <a:ext cx="30404" cy="153875"/>
                      </a:xfrm>
                      <a:prstGeom prst="rect">
                        <a:avLst/>
                      </a:prstGeom>
                      <a:ln>
                        <a:noFill/>
                      </a:ln>
                    </wps:spPr>
                    <wps:txbx>
                      <w:txbxContent>
                        <w:p>
                          <w:pPr>
                            <w:spacing w:before="0" w:after="160" w:line="259" w:lineRule="auto"/>
                            <w:ind w:left="0" w:right="0" w:firstLine="0"/>
                            <w:jc w:val="left"/>
                          </w:pPr>
                          <w:r>
                            <w:rPr>
                              <w:rFonts w:cs="Corbel" w:hAnsi="Corbel" w:eastAsia="Corbel" w:ascii="Corbel"/>
                              <w:sz w:val="18"/>
                            </w:rPr>
                            <w:t xml:space="preserve"> </w:t>
                          </w:r>
                        </w:p>
                      </w:txbxContent>
                    </wps:txbx>
                    <wps:bodyPr horzOverflow="overflow" rtlCol="0" vert="horz" lIns="0" tIns="0" rIns="0" bIns="0">
                      <a:noAutofit/>
                    </wps:bodyPr>
                  </wps:wsp>
                  <wps:wsp>
                    <wps:cNvPr id="7793" name="Rectangle 7793"/>
                    <wps:cNvSpPr/>
                    <wps:spPr>
                      <a:xfrm>
                        <a:off x="914718" y="2149984"/>
                        <a:ext cx="37543" cy="150667"/>
                      </a:xfrm>
                      <a:prstGeom prst="rect">
                        <a:avLst/>
                      </a:prstGeom>
                      <a:ln>
                        <a:noFill/>
                      </a:ln>
                    </wps:spPr>
                    <wps:txbx>
                      <w:txbxContent>
                        <w:p>
                          <w:pPr>
                            <w:spacing w:before="0" w:after="160" w:line="259" w:lineRule="auto"/>
                            <w:ind w:left="0" w:right="0" w:firstLine="0"/>
                            <w:jc w:val="left"/>
                          </w:pPr>
                          <w:r>
                            <w:rPr>
                              <w:sz w:val="16"/>
                            </w:rPr>
                            <w:t xml:space="preserve"> </w:t>
                          </w:r>
                        </w:p>
                      </w:txbxContent>
                    </wps:txbx>
                    <wps:bodyPr horzOverflow="overflow" rtlCol="0" vert="horz" lIns="0" tIns="0" rIns="0" bIns="0">
                      <a:noAutofit/>
                    </wps:bodyPr>
                  </wps:wsp>
                  <wps:wsp>
                    <wps:cNvPr id="7795" name="Shape 7795"/>
                    <wps:cNvSpPr/>
                    <wps:spPr>
                      <a:xfrm>
                        <a:off x="229552" y="0"/>
                        <a:ext cx="4914900" cy="342900"/>
                      </a:xfrm>
                      <a:custGeom>
                        <a:pathLst>
                          <a:path w="4914900" h="342900">
                            <a:moveTo>
                              <a:pt x="57150" y="0"/>
                            </a:moveTo>
                            <a:lnTo>
                              <a:pt x="4857750" y="0"/>
                            </a:lnTo>
                            <a:cubicBezTo>
                              <a:pt x="4889246" y="0"/>
                              <a:pt x="4914900" y="25527"/>
                              <a:pt x="4914900" y="57150"/>
                            </a:cubicBezTo>
                            <a:lnTo>
                              <a:pt x="4914900" y="285750"/>
                            </a:lnTo>
                            <a:cubicBezTo>
                              <a:pt x="4914900" y="317247"/>
                              <a:pt x="4889246" y="342900"/>
                              <a:pt x="4857750" y="342900"/>
                            </a:cubicBezTo>
                            <a:lnTo>
                              <a:pt x="57150" y="342900"/>
                            </a:lnTo>
                            <a:cubicBezTo>
                              <a:pt x="25590" y="342900"/>
                              <a:pt x="0" y="317247"/>
                              <a:pt x="0" y="285750"/>
                            </a:cubicBezTo>
                            <a:lnTo>
                              <a:pt x="0" y="57150"/>
                            </a:lnTo>
                            <a:cubicBezTo>
                              <a:pt x="0" y="25527"/>
                              <a:pt x="25590" y="0"/>
                              <a:pt x="57150" y="0"/>
                            </a:cubicBezTo>
                            <a:close/>
                          </a:path>
                        </a:pathLst>
                      </a:custGeom>
                      <a:ln w="0" cap="rnd">
                        <a:miter lim="101600"/>
                      </a:ln>
                    </wps:spPr>
                    <wps:style>
                      <a:lnRef idx="0">
                        <a:srgbClr val="000000">
                          <a:alpha val="0"/>
                        </a:srgbClr>
                      </a:lnRef>
                      <a:fillRef idx="1">
                        <a:srgbClr val="99ccff"/>
                      </a:fillRef>
                      <a:effectRef idx="0"/>
                      <a:fontRef idx="none"/>
                    </wps:style>
                    <wps:bodyPr/>
                  </wps:wsp>
                  <wps:wsp>
                    <wps:cNvPr id="7796" name="Shape 7796"/>
                    <wps:cNvSpPr/>
                    <wps:spPr>
                      <a:xfrm>
                        <a:off x="229552" y="0"/>
                        <a:ext cx="4914900" cy="342900"/>
                      </a:xfrm>
                      <a:custGeom>
                        <a:pathLst>
                          <a:path w="4914900" h="342900">
                            <a:moveTo>
                              <a:pt x="57150" y="0"/>
                            </a:moveTo>
                            <a:cubicBezTo>
                              <a:pt x="25590" y="0"/>
                              <a:pt x="0" y="25527"/>
                              <a:pt x="0" y="57150"/>
                            </a:cubicBezTo>
                            <a:lnTo>
                              <a:pt x="0" y="285750"/>
                            </a:lnTo>
                            <a:cubicBezTo>
                              <a:pt x="0" y="317247"/>
                              <a:pt x="25590" y="342900"/>
                              <a:pt x="57150" y="342900"/>
                            </a:cubicBezTo>
                            <a:lnTo>
                              <a:pt x="4857750" y="342900"/>
                            </a:lnTo>
                            <a:cubicBezTo>
                              <a:pt x="4889246" y="342900"/>
                              <a:pt x="4914900" y="317247"/>
                              <a:pt x="4914900" y="285750"/>
                            </a:cubicBezTo>
                            <a:lnTo>
                              <a:pt x="4914900" y="57150"/>
                            </a:lnTo>
                            <a:cubicBezTo>
                              <a:pt x="4914900" y="25527"/>
                              <a:pt x="4889246" y="0"/>
                              <a:pt x="4857750" y="0"/>
                            </a:cubicBezTo>
                            <a:close/>
                          </a:path>
                        </a:pathLst>
                      </a:custGeom>
                      <a:ln w="9525" cap="rnd">
                        <a:round/>
                      </a:ln>
                    </wps:spPr>
                    <wps:style>
                      <a:lnRef idx="1">
                        <a:srgbClr val="000000"/>
                      </a:lnRef>
                      <a:fillRef idx="0">
                        <a:srgbClr val="000000">
                          <a:alpha val="0"/>
                        </a:srgbClr>
                      </a:fillRef>
                      <a:effectRef idx="0"/>
                      <a:fontRef idx="none"/>
                    </wps:style>
                    <wps:bodyPr/>
                  </wps:wsp>
                  <wps:wsp>
                    <wps:cNvPr id="7797" name="Rectangle 7797"/>
                    <wps:cNvSpPr/>
                    <wps:spPr>
                      <a:xfrm>
                        <a:off x="1578674" y="71375"/>
                        <a:ext cx="2944741" cy="226002"/>
                      </a:xfrm>
                      <a:prstGeom prst="rect">
                        <a:avLst/>
                      </a:prstGeom>
                      <a:ln>
                        <a:noFill/>
                      </a:ln>
                    </wps:spPr>
                    <wps:txbx>
                      <w:txbxContent>
                        <w:p>
                          <w:pPr>
                            <w:spacing w:before="0" w:after="160" w:line="259" w:lineRule="auto"/>
                            <w:ind w:left="0" w:right="0" w:firstLine="0"/>
                            <w:jc w:val="left"/>
                          </w:pPr>
                          <w:r>
                            <w:rPr>
                              <w:rFonts w:cs="Arial" w:hAnsi="Arial" w:eastAsia="Arial" w:ascii="Arial"/>
                              <w:b w:val="1"/>
                              <w:sz w:val="24"/>
                            </w:rPr>
                            <w:t xml:space="preserve">Project Organisation Structure</w:t>
                          </w:r>
                        </w:p>
                      </w:txbxContent>
                    </wps:txbx>
                    <wps:bodyPr horzOverflow="overflow" rtlCol="0" vert="horz" lIns="0" tIns="0" rIns="0" bIns="0">
                      <a:noAutofit/>
                    </wps:bodyPr>
                  </wps:wsp>
                  <wps:wsp>
                    <wps:cNvPr id="7798" name="Rectangle 7798"/>
                    <wps:cNvSpPr/>
                    <wps:spPr>
                      <a:xfrm>
                        <a:off x="3798888" y="71375"/>
                        <a:ext cx="56314" cy="226002"/>
                      </a:xfrm>
                      <a:prstGeom prst="rect">
                        <a:avLst/>
                      </a:prstGeom>
                      <a:ln>
                        <a:noFill/>
                      </a:ln>
                    </wps:spPr>
                    <wps:txbx>
                      <w:txbxContent>
                        <w:p>
                          <w:pPr>
                            <w:spacing w:before="0" w:after="160" w:line="259" w:lineRule="auto"/>
                            <w:ind w:left="0" w:right="0" w:firstLine="0"/>
                            <w:jc w:val="left"/>
                          </w:pPr>
                          <w:r>
                            <w:rPr>
                              <w:rFonts w:cs="Arial" w:hAnsi="Arial" w:eastAsia="Arial" w:ascii="Arial"/>
                              <w:b w:val="1"/>
                              <w:sz w:val="24"/>
                            </w:rPr>
                            <w:t xml:space="preserve"> </w:t>
                          </w:r>
                        </w:p>
                      </w:txbxContent>
                    </wps:txbx>
                    <wps:bodyPr horzOverflow="overflow" rtlCol="0" vert="horz" lIns="0" tIns="0" rIns="0" bIns="0">
                      <a:noAutofit/>
                    </wps:bodyPr>
                  </wps:wsp>
                  <wps:wsp>
                    <wps:cNvPr id="51840" name="Shape 51840"/>
                    <wps:cNvSpPr/>
                    <wps:spPr>
                      <a:xfrm>
                        <a:off x="1976438" y="2587625"/>
                        <a:ext cx="2686050" cy="500380"/>
                      </a:xfrm>
                      <a:custGeom>
                        <a:pathLst>
                          <a:path w="2686050" h="500380">
                            <a:moveTo>
                              <a:pt x="0" y="0"/>
                            </a:moveTo>
                            <a:lnTo>
                              <a:pt x="2686050" y="0"/>
                            </a:lnTo>
                            <a:lnTo>
                              <a:pt x="2686050" y="500380"/>
                            </a:lnTo>
                            <a:lnTo>
                              <a:pt x="0" y="500380"/>
                            </a:lnTo>
                            <a:lnTo>
                              <a:pt x="0" y="0"/>
                            </a:lnTo>
                          </a:path>
                        </a:pathLst>
                      </a:custGeom>
                      <a:ln w="0" cap="rnd">
                        <a:round/>
                      </a:ln>
                    </wps:spPr>
                    <wps:style>
                      <a:lnRef idx="0">
                        <a:srgbClr val="000000">
                          <a:alpha val="0"/>
                        </a:srgbClr>
                      </a:lnRef>
                      <a:fillRef idx="1">
                        <a:srgbClr val="808080">
                          <a:alpha val="50196"/>
                        </a:srgbClr>
                      </a:fillRef>
                      <a:effectRef idx="0"/>
                      <a:fontRef idx="none"/>
                    </wps:style>
                    <wps:bodyPr/>
                  </wps:wsp>
                  <wps:wsp>
                    <wps:cNvPr id="51841" name="Shape 51841"/>
                    <wps:cNvSpPr/>
                    <wps:spPr>
                      <a:xfrm>
                        <a:off x="1900238" y="2511425"/>
                        <a:ext cx="2686050" cy="500380"/>
                      </a:xfrm>
                      <a:custGeom>
                        <a:pathLst>
                          <a:path w="2686050" h="500380">
                            <a:moveTo>
                              <a:pt x="0" y="0"/>
                            </a:moveTo>
                            <a:lnTo>
                              <a:pt x="2686050" y="0"/>
                            </a:lnTo>
                            <a:lnTo>
                              <a:pt x="2686050" y="500380"/>
                            </a:lnTo>
                            <a:lnTo>
                              <a:pt x="0" y="500380"/>
                            </a:lnTo>
                            <a:lnTo>
                              <a:pt x="0" y="0"/>
                            </a:lnTo>
                          </a:path>
                        </a:pathLst>
                      </a:custGeom>
                      <a:ln w="0" cap="rnd">
                        <a:round/>
                      </a:ln>
                    </wps:spPr>
                    <wps:style>
                      <a:lnRef idx="0">
                        <a:srgbClr val="000000">
                          <a:alpha val="0"/>
                        </a:srgbClr>
                      </a:lnRef>
                      <a:fillRef idx="1">
                        <a:srgbClr val="ffff99"/>
                      </a:fillRef>
                      <a:effectRef idx="0"/>
                      <a:fontRef idx="none"/>
                    </wps:style>
                    <wps:bodyPr/>
                  </wps:wsp>
                  <wps:wsp>
                    <wps:cNvPr id="7801" name="Shape 7801"/>
                    <wps:cNvSpPr/>
                    <wps:spPr>
                      <a:xfrm>
                        <a:off x="1900238" y="2511425"/>
                        <a:ext cx="2686050" cy="500380"/>
                      </a:xfrm>
                      <a:custGeom>
                        <a:pathLst>
                          <a:path w="2686050" h="500380">
                            <a:moveTo>
                              <a:pt x="0" y="500380"/>
                            </a:moveTo>
                            <a:lnTo>
                              <a:pt x="2686050" y="500380"/>
                            </a:lnTo>
                            <a:lnTo>
                              <a:pt x="2686050" y="0"/>
                            </a:lnTo>
                            <a:lnTo>
                              <a:pt x="0" y="0"/>
                            </a:lnTo>
                            <a:close/>
                          </a:path>
                        </a:pathLst>
                      </a:custGeom>
                      <a:ln w="9525" cap="rnd">
                        <a:miter lim="101600"/>
                      </a:ln>
                    </wps:spPr>
                    <wps:style>
                      <a:lnRef idx="1">
                        <a:srgbClr val="000000"/>
                      </a:lnRef>
                      <a:fillRef idx="0">
                        <a:srgbClr val="000000">
                          <a:alpha val="0"/>
                        </a:srgbClr>
                      </a:fillRef>
                      <a:effectRef idx="0"/>
                      <a:fontRef idx="none"/>
                    </wps:style>
                    <wps:bodyPr/>
                  </wps:wsp>
                  <wps:wsp>
                    <wps:cNvPr id="7802" name="Rectangle 7802"/>
                    <wps:cNvSpPr/>
                    <wps:spPr>
                      <a:xfrm>
                        <a:off x="2884234" y="2560765"/>
                        <a:ext cx="1000589" cy="169502"/>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Project Team </w:t>
                          </w:r>
                        </w:p>
                      </w:txbxContent>
                    </wps:txbx>
                    <wps:bodyPr horzOverflow="overflow" rtlCol="0" vert="horz" lIns="0" tIns="0" rIns="0" bIns="0">
                      <a:noAutofit/>
                    </wps:bodyPr>
                  </wps:wsp>
                  <wps:wsp>
                    <wps:cNvPr id="7803" name="Rectangle 7803"/>
                    <wps:cNvSpPr/>
                    <wps:spPr>
                      <a:xfrm>
                        <a:off x="3633788" y="2560765"/>
                        <a:ext cx="42236" cy="169502"/>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 </w:t>
                          </w:r>
                        </w:p>
                      </w:txbxContent>
                    </wps:txbx>
                    <wps:bodyPr horzOverflow="overflow" rtlCol="0" vert="horz" lIns="0" tIns="0" rIns="0" bIns="0">
                      <a:noAutofit/>
                    </wps:bodyPr>
                  </wps:wsp>
                  <wps:wsp>
                    <wps:cNvPr id="7804" name="Rectangle 7804"/>
                    <wps:cNvSpPr/>
                    <wps:spPr>
                      <a:xfrm>
                        <a:off x="2665159" y="2757007"/>
                        <a:ext cx="30404" cy="153875"/>
                      </a:xfrm>
                      <a:prstGeom prst="rect">
                        <a:avLst/>
                      </a:prstGeom>
                      <a:ln>
                        <a:noFill/>
                      </a:ln>
                    </wps:spPr>
                    <wps:txbx>
                      <w:txbxContent>
                        <w:p>
                          <w:pPr>
                            <w:spacing w:before="0" w:after="160" w:line="259" w:lineRule="auto"/>
                            <w:ind w:left="0" w:right="0" w:firstLine="0"/>
                            <w:jc w:val="left"/>
                          </w:pPr>
                          <w:r>
                            <w:rPr>
                              <w:rFonts w:cs="Corbel" w:hAnsi="Corbel" w:eastAsia="Corbel" w:ascii="Corbel"/>
                              <w:sz w:val="18"/>
                            </w:rPr>
                            <w:t xml:space="preserve"> </w:t>
                          </w:r>
                        </w:p>
                      </w:txbxContent>
                    </wps:txbx>
                    <wps:bodyPr horzOverflow="overflow" rtlCol="0" vert="horz" lIns="0" tIns="0" rIns="0" bIns="0">
                      <a:noAutofit/>
                    </wps:bodyPr>
                  </wps:wsp>
                  <wps:wsp>
                    <wps:cNvPr id="7805" name="Rectangle 7805"/>
                    <wps:cNvSpPr/>
                    <wps:spPr>
                      <a:xfrm>
                        <a:off x="2687384" y="2757007"/>
                        <a:ext cx="1514261" cy="153875"/>
                      </a:xfrm>
                      <a:prstGeom prst="rect">
                        <a:avLst/>
                      </a:prstGeom>
                      <a:ln>
                        <a:noFill/>
                      </a:ln>
                    </wps:spPr>
                    <wps:txbx>
                      <w:txbxContent>
                        <w:p>
                          <w:pPr>
                            <w:spacing w:before="0" w:after="160" w:line="259" w:lineRule="auto"/>
                            <w:ind w:left="0" w:right="0" w:firstLine="0"/>
                            <w:jc w:val="left"/>
                          </w:pPr>
                          <w:r>
                            <w:rPr>
                              <w:rFonts w:cs="Corbel" w:hAnsi="Corbel" w:eastAsia="Corbel" w:ascii="Corbel"/>
                              <w:sz w:val="18"/>
                            </w:rPr>
                            <w:t xml:space="preserve">Project Assistant, Driver</w:t>
                          </w:r>
                        </w:p>
                      </w:txbxContent>
                    </wps:txbx>
                    <wps:bodyPr horzOverflow="overflow" rtlCol="0" vert="horz" lIns="0" tIns="0" rIns="0" bIns="0">
                      <a:noAutofit/>
                    </wps:bodyPr>
                  </wps:wsp>
                  <wps:wsp>
                    <wps:cNvPr id="7806" name="Rectangle 7806"/>
                    <wps:cNvSpPr/>
                    <wps:spPr>
                      <a:xfrm>
                        <a:off x="3824288" y="2715578"/>
                        <a:ext cx="51621" cy="207168"/>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7807" name="Shape 7807"/>
                    <wps:cNvSpPr/>
                    <wps:spPr>
                      <a:xfrm>
                        <a:off x="2629853" y="2195830"/>
                        <a:ext cx="613410" cy="315595"/>
                      </a:xfrm>
                      <a:custGeom>
                        <a:pathLst>
                          <a:path w="613410" h="315595">
                            <a:moveTo>
                              <a:pt x="0" y="0"/>
                            </a:moveTo>
                            <a:lnTo>
                              <a:pt x="0" y="157480"/>
                            </a:lnTo>
                            <a:lnTo>
                              <a:pt x="613410" y="157480"/>
                            </a:lnTo>
                            <a:lnTo>
                              <a:pt x="613410" y="315595"/>
                            </a:lnTo>
                          </a:path>
                        </a:pathLst>
                      </a:custGeom>
                      <a:ln w="9525" cap="flat">
                        <a:miter lim="101600"/>
                      </a:ln>
                    </wps:spPr>
                    <wps:style>
                      <a:lnRef idx="1">
                        <a:srgbClr val="000000"/>
                      </a:lnRef>
                      <a:fillRef idx="0">
                        <a:srgbClr val="000000">
                          <a:alpha val="0"/>
                        </a:srgbClr>
                      </a:fillRef>
                      <a:effectRef idx="0"/>
                      <a:fontRef idx="none"/>
                    </wps:style>
                    <wps:bodyPr/>
                  </wps:wsp>
                  <wps:wsp>
                    <wps:cNvPr id="7808" name="Shape 7808"/>
                    <wps:cNvSpPr/>
                    <wps:spPr>
                      <a:xfrm>
                        <a:off x="915353" y="1257300"/>
                        <a:ext cx="1714500" cy="114300"/>
                      </a:xfrm>
                      <a:custGeom>
                        <a:pathLst>
                          <a:path w="1714500" h="114300">
                            <a:moveTo>
                              <a:pt x="0" y="114300"/>
                            </a:moveTo>
                            <a:lnTo>
                              <a:pt x="0" y="57150"/>
                            </a:lnTo>
                            <a:lnTo>
                              <a:pt x="1714500" y="57150"/>
                            </a:lnTo>
                            <a:lnTo>
                              <a:pt x="1714500" y="0"/>
                            </a:lnTo>
                          </a:path>
                        </a:pathLst>
                      </a:custGeom>
                      <a:ln w="9525" cap="flat">
                        <a:miter lim="101600"/>
                      </a:ln>
                    </wps:spPr>
                    <wps:style>
                      <a:lnRef idx="1">
                        <a:srgbClr val="000000"/>
                      </a:lnRef>
                      <a:fillRef idx="0">
                        <a:srgbClr val="000000">
                          <a:alpha val="0"/>
                        </a:srgbClr>
                      </a:fillRef>
                      <a:effectRef idx="0"/>
                      <a:fontRef idx="none"/>
                    </wps:style>
                    <wps:bodyPr/>
                  </wps:wsp>
                </wpg:wgp>
              </a:graphicData>
            </a:graphic>
          </wp:inline>
        </w:drawing>
      </w:r>
    </w:p>
    <w:p>
      <w:pPr>
        <w:spacing w:before="0" w:after="46" w:line="259" w:lineRule="auto"/>
        <w:ind w:left="0" w:right="0" w:firstLine="0"/>
        <w:jc w:val="left"/>
      </w:pPr>
      <w:r>
        <w:rPr>
          <w:rFonts w:cs="Arial" w:hAnsi="Arial" w:eastAsia="Arial" w:ascii="Arial"/>
          <w:i w:val="1"/>
          <w:sz w:val="18"/>
        </w:rPr>
        <w:t xml:space="preserve"> </w:t>
      </w:r>
    </w:p>
    <w:p>
      <w:pPr>
        <w:spacing w:before="0" w:after="0" w:line="259" w:lineRule="auto"/>
        <w:ind w:left="0" w:right="0" w:firstLine="0"/>
        <w:jc w:val="left"/>
      </w:pPr>
      <w:r>
        <w:rPr>
          <w:rFonts w:cs="Arial" w:hAnsi="Arial" w:eastAsia="Arial" w:ascii="Arial"/>
          <w:i w:val="1"/>
          <w:sz w:val="18"/>
        </w:rPr>
        <w:t xml:space="preserve"> </w:t>
      </w:r>
    </w:p>
    <w:p>
      <w:pPr>
        <w:spacing w:before="0" w:after="59" w:line="259" w:lineRule="auto"/>
        <w:ind w:left="-30" w:right="0" w:firstLine="0"/>
        <w:jc w:val="left"/>
      </w:pPr>
      <w:r>
        <w:rPr>
          <w:rFonts w:cs="Calibri" w:hAnsi="Calibri" w:eastAsia="Calibri" w:ascii="Calibri"/>
        </w:rPr>
        <w:drawing>
          <wp:inline distT="0" distB="0" distL="0" distR="0">
            <wp:extent cx="6136641" cy="6350"/>
            <wp:docPr id="42973" name="Group 42973"/>
            <wp:cNvGraphicFramePr/>
            <a:graphic>
              <a:graphicData uri="http://schemas.microsoft.com/office/word/2010/wordprocessingGroup">
                <wpg:wgp>
                  <wpg:cNvGrpSpPr/>
                  <wpg:grpSpPr>
                    <a:xfrm>
                      <a:off x="0" y="0"/>
                      <a:ext cx="6136641" cy="6350"/>
                      <a:chOff x="0" y="0"/>
                      <a:chExt cx="6136641" cy="6350"/>
                    </a:xfrm>
                  </wpg:grpSpPr>
                  <wps:wsp>
                    <wps:cNvPr id="51842" name="Shape 51842"/>
                    <wps:cNvSpPr/>
                    <wps:spPr>
                      <a:xfrm>
                        <a:off x="0" y="0"/>
                        <a:ext cx="6136641" cy="9144"/>
                      </a:xfrm>
                      <a:custGeom>
                        <a:pathLst>
                          <a:path w="6136641" h="9144">
                            <a:moveTo>
                              <a:pt x="0" y="0"/>
                            </a:moveTo>
                            <a:lnTo>
                              <a:pt x="6136641" y="0"/>
                            </a:lnTo>
                            <a:lnTo>
                              <a:pt x="613664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pStyle w:val="heading1"/>
        <w:tabs>
          <w:tab w:val="center" w:pos="2919"/>
        </w:tabs>
        <w:spacing w:before="0" w:after="219" w:line="259" w:lineRule="auto"/>
        <w:ind w:left="-15" w:firstLine="0"/>
      </w:pPr>
      <w:r>
        <w:rPr>
          <w:sz w:val="24"/>
        </w:rPr>
        <w:t xml:space="preserve">I.</w:t>
      </w:r>
      <w:r>
        <w:rPr>
          <w:sz w:val="24"/>
        </w:rPr>
        <w:t xml:space="preserve"> 	</w:t>
      </w:r>
      <w:r>
        <w:rPr>
          <w:sz w:val="24"/>
        </w:rPr>
        <w:t xml:space="preserve">M</w:t>
      </w:r>
      <w:r>
        <w:rPr>
          <w:sz w:val="19"/>
        </w:rPr>
        <w:t xml:space="preserve">ONITORING </w:t>
      </w:r>
      <w:r>
        <w:rPr>
          <w:sz w:val="24"/>
        </w:rPr>
        <w:t xml:space="preserve">F</w:t>
      </w:r>
      <w:r>
        <w:rPr>
          <w:sz w:val="19"/>
        </w:rPr>
        <w:t xml:space="preserve">RAMEWORK </w:t>
      </w:r>
      <w:r>
        <w:rPr>
          <w:sz w:val="24"/>
        </w:rPr>
        <w:t xml:space="preserve">A</w:t>
      </w:r>
      <w:r>
        <w:rPr>
          <w:sz w:val="19"/>
        </w:rPr>
        <w:t xml:space="preserve">ND </w:t>
      </w:r>
      <w:r>
        <w:rPr>
          <w:sz w:val="24"/>
        </w:rPr>
        <w:t xml:space="preserve">E</w:t>
      </w:r>
      <w:r>
        <w:rPr>
          <w:sz w:val="19"/>
        </w:rPr>
        <w:t xml:space="preserve">VALUATION</w:t>
      </w:r>
      <w:r>
        <w:rPr>
          <w:sz w:val="24"/>
        </w:rPr>
        <w:t xml:space="preserve"> </w:t>
      </w:r>
    </w:p>
    <w:p>
      <w:pPr>
        <w:spacing w:before="0" w:after="63" w:line="241" w:lineRule="auto"/>
        <w:ind w:left="-15" w:right="84" w:firstLine="0"/>
      </w:pPr>
      <w:r>
        <w:rPr>
          <w:sz w:val="24"/>
        </w:rPr>
        <w:t xml:space="preserve">In accordance with the programming policies and procedures outlined in the UNDP User Guide, the Project will be monitored through the following:</w:t>
      </w:r>
      <w:r>
        <w:rPr>
          <w:sz w:val="24"/>
        </w:rPr>
        <w:t xml:space="preserve"> </w:t>
      </w:r>
    </w:p>
    <w:p>
      <w:pPr>
        <w:spacing w:before="0" w:after="38" w:line="259" w:lineRule="auto"/>
        <w:ind w:left="0" w:right="0" w:firstLine="0"/>
        <w:jc w:val="left"/>
      </w:pPr>
      <w:r>
        <w:rPr>
          <w:sz w:val="24"/>
          <w:u w:val="single" w:color="000000"/>
        </w:rPr>
        <w:t xml:space="preserve">Within the annual cycle</w:t>
      </w:r>
      <w:r>
        <w:rPr>
          <w:sz w:val="24"/>
        </w:rPr>
        <w:t xml:space="preserve"> </w:t>
      </w:r>
      <w:r>
        <w:rPr>
          <w:sz w:val="24"/>
        </w:rPr>
        <w:t xml:space="preserve"> </w:t>
      </w:r>
    </w:p>
    <w:p>
      <w:pPr>
        <w:numPr>
          <w:ilvl w:val="0"/>
          <w:numId w:val="3"/>
        </w:numPr>
        <w:spacing w:before="0" w:after="121" w:line="241" w:lineRule="auto"/>
        <w:ind w:left="631" w:right="84" w:hanging="361"/>
      </w:pPr>
      <w:r>
        <w:rPr>
          <w:sz w:val="24"/>
        </w:rPr>
        <w:t xml:space="preserve">On a semi</w:t>
      </w:r>
      <w:r>
        <w:rPr>
          <w:sz w:val="24"/>
        </w:rPr>
        <w:t xml:space="preserve">-</w:t>
      </w:r>
      <w:r>
        <w:rPr>
          <w:sz w:val="24"/>
        </w:rPr>
        <w:t xml:space="preserve">annual basis, a quality</w:t>
      </w:r>
      <w:r>
        <w:rPr>
          <w:sz w:val="24"/>
        </w:rPr>
        <w:t xml:space="preserve"> </w:t>
      </w:r>
      <w:r>
        <w:rPr>
          <w:sz w:val="24"/>
        </w:rPr>
        <w:t xml:space="preserve">assessment shall record progress towards the completion of</w:t>
      </w:r>
      <w:r>
        <w:rPr>
          <w:sz w:val="24"/>
        </w:rPr>
        <w:t xml:space="preserve"> </w:t>
      </w:r>
      <w:r>
        <w:rPr>
          <w:sz w:val="24"/>
        </w:rPr>
        <w:t xml:space="preserve">key results, based on quality criteria and methods captured in the Quality Management table below.</w:t>
      </w:r>
      <w:r>
        <w:rPr>
          <w:sz w:val="24"/>
        </w:rPr>
        <w:t xml:space="preserve"> </w:t>
      </w:r>
    </w:p>
    <w:p>
      <w:pPr>
        <w:numPr>
          <w:ilvl w:val="0"/>
          <w:numId w:val="3"/>
        </w:numPr>
        <w:spacing w:before="0" w:after="121" w:line="241" w:lineRule="auto"/>
        <w:ind w:left="631" w:right="84" w:hanging="361"/>
      </w:pPr>
      <w:r>
        <w:rPr>
          <w:sz w:val="24"/>
        </w:rPr>
        <w:t xml:space="preserve">An Issue Log</w:t>
      </w:r>
      <w:r>
        <w:rPr>
          <w:sz w:val="24"/>
        </w:rPr>
        <w:t xml:space="preserve"> </w:t>
      </w:r>
      <w:r>
        <w:rPr>
          <w:sz w:val="24"/>
        </w:rPr>
        <w:t xml:space="preserve">shall be</w:t>
      </w:r>
      <w:r>
        <w:rPr>
          <w:sz w:val="24"/>
        </w:rPr>
        <w:t xml:space="preserve"> </w:t>
      </w:r>
      <w:r>
        <w:rPr>
          <w:sz w:val="24"/>
        </w:rPr>
        <w:t xml:space="preserve">activated in Atlas and updated</w:t>
      </w:r>
      <w:r>
        <w:rPr>
          <w:sz w:val="24"/>
        </w:rPr>
        <w:t xml:space="preserve"> </w:t>
      </w:r>
      <w:r>
        <w:rPr>
          <w:sz w:val="24"/>
        </w:rPr>
        <w:t xml:space="preserve">by the Project Manager to facilitate tracking and resolution of potential problems or requests for change, when necessary during the Project implementation period. </w:t>
      </w:r>
      <w:r>
        <w:rPr>
          <w:sz w:val="24"/>
        </w:rPr>
        <w:t xml:space="preserve"> </w:t>
      </w:r>
    </w:p>
    <w:p>
      <w:pPr>
        <w:numPr>
          <w:ilvl w:val="0"/>
          <w:numId w:val="3"/>
        </w:numPr>
        <w:spacing w:before="0" w:after="121" w:line="241" w:lineRule="auto"/>
        <w:ind w:left="631" w:right="84" w:hanging="361"/>
      </w:pPr>
      <w:r>
        <w:rPr>
          <w:sz w:val="24"/>
        </w:rPr>
        <w:t xml:space="preserve">Based on the initial risk analysis submitted (see 2.6), a risk log shall be</w:t>
      </w:r>
      <w:r>
        <w:rPr>
          <w:sz w:val="24"/>
        </w:rPr>
        <w:t xml:space="preserve"> </w:t>
      </w:r>
      <w:r>
        <w:rPr>
          <w:sz w:val="24"/>
        </w:rPr>
        <w:t xml:space="preserve">activated in Atlas and regularly</w:t>
      </w:r>
      <w:r>
        <w:rPr>
          <w:sz w:val="24"/>
        </w:rPr>
        <w:t xml:space="preserve"> </w:t>
      </w:r>
      <w:r>
        <w:rPr>
          <w:sz w:val="24"/>
        </w:rPr>
        <w:t xml:space="preserve">updated by reviewing the external environment that may affect the Project implementation.</w:t>
      </w:r>
      <w:r>
        <w:rPr>
          <w:sz w:val="24"/>
        </w:rPr>
        <w:t xml:space="preserve"> </w:t>
      </w:r>
    </w:p>
    <w:p>
      <w:pPr>
        <w:numPr>
          <w:ilvl w:val="0"/>
          <w:numId w:val="3"/>
        </w:numPr>
        <w:spacing w:before="0" w:after="121" w:line="241" w:lineRule="auto"/>
        <w:ind w:left="631" w:right="84" w:hanging="361"/>
      </w:pPr>
      <w:r>
        <w:rPr>
          <w:sz w:val="24"/>
        </w:rPr>
        <w:t xml:space="preserve">Based on the above information recorded in Atlas, annual Progress</w:t>
      </w:r>
      <w:r>
        <w:rPr>
          <w:sz w:val="24"/>
        </w:rPr>
        <w:t xml:space="preserve"> </w:t>
      </w:r>
      <w:r>
        <w:rPr>
          <w:sz w:val="24"/>
        </w:rPr>
        <w:t xml:space="preserve">Reports as well as regular (e.g. quarterly) written updates on Project progress shall be submitted by the Project Manager, using the format agreed upon with the partners.</w:t>
      </w:r>
      <w:r>
        <w:rPr>
          <w:sz w:val="24"/>
        </w:rPr>
        <w:t xml:space="preserve"> </w:t>
      </w:r>
    </w:p>
    <w:p>
      <w:pPr>
        <w:numPr>
          <w:ilvl w:val="0"/>
          <w:numId w:val="3"/>
        </w:numPr>
        <w:spacing w:before="0" w:after="121" w:line="241" w:lineRule="auto"/>
        <w:ind w:left="631" w:right="84" w:hanging="361"/>
      </w:pPr>
      <w:r>
        <w:rPr>
          <w:sz w:val="24"/>
        </w:rPr>
        <w:t xml:space="preserve">A Lesson</w:t>
      </w:r>
      <w:r>
        <w:rPr>
          <w:sz w:val="24"/>
        </w:rPr>
        <w:t xml:space="preserve">-</w:t>
      </w:r>
      <w:r>
        <w:rPr>
          <w:sz w:val="24"/>
        </w:rPr>
        <w:t xml:space="preserve">learned log shall be filled in when necessary to ensure learning and adaptation within the organization, and to facilitate the preparation of the Lessons</w:t>
      </w:r>
      <w:r>
        <w:rPr>
          <w:sz w:val="24"/>
        </w:rPr>
        <w:t xml:space="preserve"/>
      </w:r>
      <w:r>
        <w:rPr>
          <w:sz w:val="24"/>
        </w:rPr>
        <w:t xml:space="preserve">learned Report at the</w:t>
      </w:r>
      <w:r>
        <w:rPr>
          <w:sz w:val="24"/>
        </w:rPr>
        <w:t xml:space="preserve"> </w:t>
      </w:r>
      <w:r>
        <w:rPr>
          <w:sz w:val="24"/>
        </w:rPr>
        <w:t xml:space="preserve">end of the Project, if necessary </w:t>
      </w:r>
      <w:r>
        <w:rPr>
          <w:sz w:val="24"/>
        </w:rPr>
        <w:t xml:space="preserve"> </w:t>
      </w:r>
    </w:p>
    <w:p>
      <w:pPr>
        <w:numPr>
          <w:ilvl w:val="0"/>
          <w:numId w:val="3"/>
        </w:numPr>
        <w:spacing w:before="0" w:after="121" w:line="241" w:lineRule="auto"/>
        <w:ind w:left="631" w:right="84" w:hanging="361"/>
      </w:pPr>
      <w:r>
        <w:rPr>
          <w:sz w:val="24"/>
        </w:rPr>
        <w:t xml:space="preserve">A Monitoring Schedule Plan shall be activated</w:t>
      </w:r>
      <w:r>
        <w:rPr>
          <w:sz w:val="24"/>
        </w:rPr>
        <w:t xml:space="preserve"> </w:t>
      </w:r>
      <w:r>
        <w:rPr>
          <w:sz w:val="24"/>
        </w:rPr>
        <w:t xml:space="preserve">in Atlas and updated to track key management actions/events.</w:t>
      </w:r>
      <w:r>
        <w:rPr>
          <w:sz w:val="24"/>
        </w:rPr>
        <w:t xml:space="preserve"> </w:t>
      </w:r>
    </w:p>
    <w:p>
      <w:pPr>
        <w:numPr>
          <w:ilvl w:val="0"/>
          <w:numId w:val="3"/>
        </w:numPr>
        <w:spacing w:before="0" w:after="233" w:line="241" w:lineRule="auto"/>
        <w:ind w:left="631" w:right="84" w:hanging="361"/>
      </w:pPr>
      <w:r>
        <w:rPr>
          <w:sz w:val="24"/>
        </w:rPr>
        <w:t xml:space="preserve">On</w:t>
      </w:r>
      <w:r>
        <w:rPr>
          <w:sz w:val="24"/>
        </w:rPr>
        <w:t xml:space="preserve">-</w:t>
      </w:r>
      <w:r>
        <w:rPr>
          <w:sz w:val="24"/>
        </w:rPr>
        <w:t xml:space="preserve">going site visits will be conducted by both Project Team and Project Assurance to monitor implementation and address current issues.</w:t>
      </w:r>
      <w:r>
        <w:rPr>
          <w:sz w:val="24"/>
        </w:rPr>
        <w:t xml:space="preserve"> </w:t>
      </w:r>
    </w:p>
    <w:p>
      <w:pPr>
        <w:spacing w:before="0" w:after="262" w:line="259" w:lineRule="auto"/>
        <w:ind w:left="721" w:right="0" w:firstLine="0"/>
        <w:jc w:val="left"/>
      </w:pPr>
      <w:r>
        <w:rPr>
          <w:rFonts w:cs="Arial" w:hAnsi="Arial" w:eastAsia="Arial" w:ascii="Arial"/>
          <w:b w:val="1"/>
          <w:sz w:val="20"/>
        </w:rPr>
        <w:t xml:space="preserve"> </w:t>
      </w:r>
    </w:p>
    <w:p>
      <w:pPr>
        <w:spacing w:before="0" w:after="262" w:line="259" w:lineRule="auto"/>
        <w:ind w:left="721" w:right="0" w:firstLine="0"/>
        <w:jc w:val="left"/>
      </w:pPr>
      <w:r>
        <w:rPr>
          <w:rFonts w:cs="Arial" w:hAnsi="Arial" w:eastAsia="Arial" w:ascii="Arial"/>
          <w:b w:val="1"/>
          <w:sz w:val="20"/>
        </w:rPr>
        <w:t xml:space="preserve"> </w:t>
      </w:r>
    </w:p>
    <w:p>
      <w:pPr>
        <w:spacing w:before="0" w:after="0" w:line="259" w:lineRule="auto"/>
        <w:ind w:left="721" w:right="0" w:firstLine="0"/>
        <w:jc w:val="left"/>
      </w:pPr>
      <w:r>
        <w:rPr>
          <w:rFonts w:cs="Arial" w:hAnsi="Arial" w:eastAsia="Arial" w:ascii="Arial"/>
          <w:b w:val="1"/>
          <w:sz w:val="20"/>
        </w:rPr>
        <w:t xml:space="preserve"> </w:t>
      </w:r>
    </w:p>
    <w:p>
      <w:pPr>
        <w:spacing w:before="0" w:after="247" w:line="259" w:lineRule="auto"/>
        <w:ind w:left="0" w:right="4411" w:firstLine="0"/>
        <w:jc w:val="right"/>
      </w:pPr>
      <w:r>
        <w:rPr>
          <w:rFonts w:cs="Arial" w:hAnsi="Arial" w:eastAsia="Arial" w:ascii="Arial"/>
          <w:b w:val="1"/>
          <w:sz w:val="20"/>
        </w:rPr>
        <w:t xml:space="preserve">Quality Management for Project Activity Results</w:t>
      </w:r>
      <w:r>
        <w:rPr>
          <w:rFonts w:cs="Arial" w:hAnsi="Arial" w:eastAsia="Arial" w:ascii="Arial"/>
          <w:i w:val="1"/>
          <w:sz w:val="18"/>
        </w:rPr>
        <w:t xml:space="preserve"> </w:t>
      </w:r>
    </w:p>
    <w:p>
      <w:pPr>
        <w:spacing w:before="0" w:after="0" w:line="259" w:lineRule="auto"/>
        <w:ind w:left="0" w:right="0" w:firstLine="0"/>
        <w:jc w:val="left"/>
      </w:pPr>
      <w:r>
        <w:rPr>
          <w:rFonts w:cs="Arial" w:hAnsi="Arial" w:eastAsia="Arial" w:ascii="Arial"/>
          <w:i w:val="1"/>
          <w:sz w:val="18"/>
        </w:rPr>
        <w:t xml:space="preserve"> </w:t>
      </w:r>
    </w:p>
    <w:tbl>
      <w:tblPr>
        <w:tblStyle w:val="TableGrid"/>
        <w:tblW w:w="9824" w:type="dxa"/>
        <w:tblInd w:w="-115" w:type="dxa"/>
        <w:tblCellMar>
          <w:top w:w="42" w:type="dxa"/>
          <w:left w:w="0" w:type="dxa"/>
          <w:bottom w:w="0" w:type="dxa"/>
          <w:right w:w="17" w:type="dxa"/>
        </w:tblCellMar>
      </w:tblPr>
      <w:tblGrid>
        <w:gridCol w:w="1916"/>
        <w:gridCol w:w="1800"/>
        <w:gridCol w:w="3602"/>
        <w:gridCol w:w="2506"/>
      </w:tblGrid>
      <w:tr>
        <w:trPr>
          <w:trHeight w:val="850" w:hRule="atLeast"/>
        </w:trPr>
        <w:tc>
          <w:tcPr>
            <w:tcW w:w="9824" w:type="dxa"/>
            <w:gridSpan w:val="4"/>
            <w:tcBorders>
              <w:top w:val="single" w:sz="4" w:color="000000"/>
              <w:left w:val="single" w:sz="4" w:color="000000"/>
              <w:bottom w:val="single" w:sz="4" w:color="000000"/>
              <w:right w:val="single" w:sz="4" w:color="000000"/>
            </w:tcBorders>
            <w:vAlign w:val="top"/>
          </w:tcPr>
          <w:p>
            <w:pPr>
              <w:spacing w:before="0" w:after="46" w:line="259" w:lineRule="auto"/>
              <w:ind w:left="115" w:right="0" w:firstLine="0"/>
              <w:jc w:val="left"/>
            </w:pPr>
            <w:r>
              <w:rPr>
                <w:rFonts w:cs="Arial" w:hAnsi="Arial" w:eastAsia="Arial" w:ascii="Arial"/>
                <w:b w:val="1"/>
                <w:sz w:val="18"/>
              </w:rPr>
              <w:t xml:space="preserve">OUTPUT 1: </w:t>
            </w:r>
            <w:r>
              <w:rPr>
                <w:rFonts w:cs="Arial" w:hAnsi="Arial" w:eastAsia="Arial" w:ascii="Arial"/>
                <w:b w:val="1"/>
                <w:sz w:val="18"/>
              </w:rPr>
              <w:t xml:space="preserve"> </w:t>
            </w:r>
          </w:p>
          <w:p>
            <w:pPr>
              <w:spacing w:before="0" w:after="47" w:line="259" w:lineRule="auto"/>
              <w:ind w:left="115" w:right="0" w:firstLine="0"/>
              <w:jc w:val="left"/>
            </w:pPr>
            <w:r>
              <w:rPr>
                <w:rFonts w:cs="Arial" w:hAnsi="Arial" w:eastAsia="Arial" w:ascii="Arial"/>
                <w:b w:val="1"/>
                <w:sz w:val="18"/>
              </w:rPr>
              <w:t xml:space="preserve">UNDP Country Programme  Output 2.1.3</w:t>
            </w:r>
            <w:r>
              <w:rPr>
                <w:rFonts w:cs="Arial" w:hAnsi="Arial" w:eastAsia="Arial" w:ascii="Arial"/>
                <w:b w:val="1"/>
                <w:sz w:val="18"/>
              </w:rPr>
              <w:t xml:space="preserve"> </w:t>
            </w:r>
          </w:p>
          <w:p>
            <w:pPr>
              <w:spacing w:before="0" w:after="0" w:line="259" w:lineRule="auto"/>
              <w:ind w:left="115" w:right="0" w:firstLine="0"/>
              <w:jc w:val="left"/>
            </w:pPr>
            <w:r>
              <w:rPr>
                <w:sz w:val="18"/>
              </w:rPr>
              <w:t xml:space="preserve">Increased national and local capacities to ensure gender equality and the empowerment of women</w:t>
            </w:r>
            <w:r>
              <w:rPr>
                <w:rFonts w:cs="Arial" w:hAnsi="Arial" w:eastAsia="Arial" w:ascii="Arial"/>
                <w:i w:val="1"/>
                <w:sz w:val="18"/>
              </w:rPr>
              <w:t xml:space="preserve"> </w:t>
            </w:r>
          </w:p>
        </w:tc>
      </w:tr>
      <w:tr>
        <w:trPr>
          <w:trHeight w:val="855" w:hRule="atLeast"/>
        </w:trPr>
        <w:tc>
          <w:tcPr>
            <w:tcW w:w="1916" w:type="dxa"/>
            <w:tcBorders>
              <w:top w:val="single" w:sz="4" w:color="000000"/>
              <w:left w:val="single" w:sz="4" w:color="000000"/>
              <w:bottom w:val="single" w:sz="4" w:color="000000"/>
              <w:right w:val="single" w:sz="4" w:color="000000"/>
            </w:tcBorders>
            <w:vAlign w:val="top"/>
          </w:tcPr>
          <w:p>
            <w:pPr>
              <w:spacing w:before="0" w:after="41" w:line="259" w:lineRule="auto"/>
              <w:ind w:left="115" w:right="0" w:firstLine="0"/>
              <w:jc w:val="left"/>
            </w:pPr>
            <w:r>
              <w:rPr>
                <w:rFonts w:cs="Arial" w:hAnsi="Arial" w:eastAsia="Arial" w:ascii="Arial"/>
                <w:b w:val="1"/>
                <w:sz w:val="18"/>
              </w:rPr>
              <w:t xml:space="preserve">Activity Result 1</w:t>
            </w:r>
            <w:r>
              <w:rPr>
                <w:rFonts w:cs="Arial" w:hAnsi="Arial" w:eastAsia="Arial" w:ascii="Arial"/>
                <w:b w:val="1"/>
                <w:sz w:val="18"/>
              </w:rPr>
              <w:t xml:space="preserve"> </w:t>
            </w:r>
          </w:p>
          <w:p>
            <w:pPr>
              <w:spacing w:before="0" w:after="0" w:line="259" w:lineRule="auto"/>
              <w:ind w:left="115" w:right="0" w:firstLine="0"/>
              <w:jc w:val="left"/>
            </w:pPr>
            <w:r>
              <w:rPr>
                <w:rFonts w:cs="Arial" w:hAnsi="Arial" w:eastAsia="Arial" w:ascii="Arial"/>
                <w:b w:val="1"/>
                <w:sz w:val="18"/>
              </w:rPr>
              <w:t xml:space="preserve">(Atlas Activity ID)</w:t>
            </w:r>
            <w:r>
              <w:rPr>
                <w:rFonts w:cs="Arial" w:hAnsi="Arial" w:eastAsia="Arial" w:ascii="Arial"/>
                <w:b w:val="1"/>
                <w:sz w:val="18"/>
              </w:rPr>
              <w:t xml:space="preserve"> </w:t>
            </w:r>
          </w:p>
        </w:tc>
        <w:tc>
          <w:tcPr>
            <w:tcW w:w="540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115" w:right="0" w:firstLine="0"/>
              <w:jc w:val="left"/>
            </w:pPr>
            <w:r>
              <w:rPr>
                <w:rFonts w:cs="Arial" w:hAnsi="Arial" w:eastAsia="Arial" w:ascii="Arial"/>
                <w:b w:val="1"/>
                <w:sz w:val="18"/>
              </w:rPr>
              <w:t xml:space="preserve">Increased Leadership Capacity of Women</w:t>
            </w:r>
            <w:r>
              <w:rPr>
                <w:rFonts w:cs="Arial" w:hAnsi="Arial" w:eastAsia="Arial" w:ascii="Arial"/>
                <w:i w:val="1"/>
                <w:sz w:val="18"/>
              </w:rPr>
              <w:t xml:space="preserve"> </w:t>
            </w:r>
          </w:p>
        </w:tc>
        <w:tc>
          <w:tcPr>
            <w:tcW w:w="2506" w:type="dxa"/>
            <w:tcBorders>
              <w:top w:val="single" w:sz="4" w:color="000000"/>
              <w:left w:val="single" w:sz="4" w:color="000000"/>
              <w:bottom w:val="single" w:sz="4" w:color="000000"/>
              <w:right w:val="single" w:sz="4" w:color="000000"/>
            </w:tcBorders>
            <w:vAlign w:val="top"/>
          </w:tcPr>
          <w:p>
            <w:pPr>
              <w:spacing w:before="0" w:after="41" w:line="259" w:lineRule="auto"/>
              <w:ind w:left="115" w:right="0" w:firstLine="0"/>
              <w:jc w:val="left"/>
            </w:pPr>
            <w:r>
              <w:rPr>
                <w:sz w:val="18"/>
              </w:rPr>
              <w:t xml:space="preserve">Start Date: </w:t>
            </w:r>
            <w:r>
              <w:rPr>
                <w:sz w:val="18"/>
              </w:rPr>
              <w:t xml:space="preserve">10.12.</w:t>
            </w:r>
            <w:r>
              <w:rPr>
                <w:sz w:val="18"/>
              </w:rPr>
              <w:t xml:space="preserve"> </w:t>
            </w:r>
          </w:p>
          <w:p>
            <w:pPr>
              <w:spacing w:before="0" w:after="46" w:line="259" w:lineRule="auto"/>
              <w:ind w:left="115" w:right="0" w:firstLine="0"/>
              <w:jc w:val="left"/>
            </w:pPr>
            <w:r>
              <w:rPr>
                <w:sz w:val="18"/>
              </w:rPr>
              <w:t xml:space="preserve">2014</w:t>
            </w:r>
            <w:r>
              <w:rPr>
                <w:sz w:val="18"/>
              </w:rPr>
              <w:t xml:space="preserve"> </w:t>
            </w:r>
          </w:p>
          <w:p>
            <w:pPr>
              <w:spacing w:before="0" w:after="0" w:line="259" w:lineRule="auto"/>
              <w:ind w:left="115" w:right="0" w:firstLine="0"/>
              <w:jc w:val="left"/>
            </w:pPr>
            <w:r>
              <w:rPr>
                <w:sz w:val="18"/>
              </w:rPr>
              <w:t xml:space="preserve">End Date: 31.12.2016</w:t>
            </w:r>
            <w:r>
              <w:rPr>
                <w:sz w:val="18"/>
              </w:rPr>
              <w:t xml:space="preserve"> </w:t>
            </w:r>
          </w:p>
        </w:tc>
      </w:tr>
      <w:tr>
        <w:trPr>
          <w:trHeight w:val="3816" w:hRule="atLeast"/>
        </w:trPr>
        <w:tc>
          <w:tcPr>
            <w:tcW w:w="1916" w:type="dxa"/>
            <w:tcBorders>
              <w:top w:val="single" w:sz="4" w:color="000000"/>
              <w:left w:val="single" w:sz="4" w:color="000000"/>
              <w:bottom w:val="single" w:sz="4" w:color="000000"/>
              <w:right w:val="single" w:sz="4" w:color="000000"/>
            </w:tcBorders>
            <w:vAlign w:val="top"/>
          </w:tcPr>
          <w:p>
            <w:pPr>
              <w:spacing w:before="0" w:after="46" w:line="259" w:lineRule="auto"/>
              <w:ind w:left="115" w:right="0" w:firstLine="0"/>
              <w:jc w:val="left"/>
            </w:pPr>
            <w:r>
              <w:rPr>
                <w:rFonts w:cs="Arial" w:hAnsi="Arial" w:eastAsia="Arial" w:ascii="Arial"/>
                <w:b w:val="1"/>
                <w:sz w:val="18"/>
              </w:rPr>
              <w:t xml:space="preserve">Description</w:t>
            </w:r>
            <w:r>
              <w:rPr>
                <w:rFonts w:cs="Arial" w:hAnsi="Arial" w:eastAsia="Arial" w:ascii="Arial"/>
                <w:b w:val="1"/>
                <w:sz w:val="18"/>
              </w:rPr>
              <w:t xml:space="preserve"> </w:t>
            </w:r>
          </w:p>
          <w:p>
            <w:pPr>
              <w:spacing w:before="0" w:after="0" w:line="259" w:lineRule="auto"/>
              <w:ind w:left="115" w:right="0" w:firstLine="0"/>
              <w:jc w:val="left"/>
            </w:pPr>
            <w:r>
              <w:rPr>
                <w:rFonts w:cs="Arial" w:hAnsi="Arial" w:eastAsia="Arial" w:ascii="Arial"/>
                <w:i w:val="1"/>
                <w:sz w:val="18"/>
              </w:rPr>
              <w:t xml:space="preserve"> </w:t>
            </w:r>
          </w:p>
        </w:tc>
        <w:tc>
          <w:tcPr>
            <w:tcW w:w="7908" w:type="dxa"/>
            <w:gridSpan w:val="3"/>
            <w:tcBorders>
              <w:top w:val="single" w:sz="4" w:color="000000"/>
              <w:left w:val="single" w:sz="4" w:color="000000"/>
              <w:bottom w:val="single" w:sz="4" w:color="000000"/>
              <w:right w:val="single" w:sz="4" w:color="000000"/>
            </w:tcBorders>
            <w:vAlign w:val="top"/>
          </w:tcPr>
          <w:p>
            <w:pPr>
              <w:spacing w:before="0" w:after="58" w:line="241" w:lineRule="auto"/>
              <w:ind w:left="115" w:right="102" w:firstLine="0"/>
            </w:pPr>
            <w:r>
              <w:rPr>
                <w:rFonts w:cs="Arial" w:hAnsi="Arial" w:eastAsia="Arial" w:ascii="Arial"/>
                <w:i w:val="1"/>
                <w:sz w:val="18"/>
              </w:rPr>
              <w:t xml:space="preserve">Action 1.1 Preparation for series of trainings for identified pool of women on leadership</w:t>
            </w:r>
            <w:r>
              <w:rPr>
                <w:rFonts w:cs="Arial" w:hAnsi="Arial" w:eastAsia="Arial" w:ascii="Arial"/>
                <w:i w:val="1"/>
                <w:sz w:val="18"/>
              </w:rPr>
              <w:t xml:space="preserve">-</w:t>
            </w:r>
            <w:r>
              <w:rPr>
                <w:rFonts w:cs="Arial" w:hAnsi="Arial" w:eastAsia="Arial" w:ascii="Arial"/>
                <w:i w:val="1"/>
                <w:sz w:val="18"/>
              </w:rPr>
              <w:t xml:space="preserve">related topics: TAR reform, public policy analysis, community development, critical thinking, gender equality, rule of law, strategic planning, etc.</w:t>
            </w:r>
            <w:r>
              <w:rPr>
                <w:sz w:val="18"/>
              </w:rPr>
              <w:t xml:space="preserve"> </w:t>
            </w:r>
          </w:p>
          <w:p>
            <w:pPr>
              <w:spacing w:before="0" w:after="41" w:line="259" w:lineRule="auto"/>
              <w:ind w:left="105" w:right="0" w:firstLine="0"/>
              <w:jc w:val="left"/>
            </w:pPr>
            <w:r>
              <w:rPr>
                <w:sz w:val="18"/>
              </w:rPr>
              <w:t xml:space="preserve"> </w:t>
            </w:r>
          </w:p>
          <w:p>
            <w:pPr>
              <w:spacing w:before="0" w:after="2" w:line="241" w:lineRule="auto"/>
              <w:ind w:left="115" w:right="98" w:firstLine="0"/>
            </w:pPr>
            <w:r>
              <w:rPr>
                <w:rFonts w:cs="Arial" w:hAnsi="Arial" w:eastAsia="Arial" w:ascii="Arial"/>
                <w:i w:val="1"/>
                <w:sz w:val="18"/>
              </w:rPr>
              <w:t xml:space="preserve">Action 1.2. Identification and capacity development of women to serve as mentors and trainers through TOT process. Mentorship in the areas of women rights, participatory processes on community and marz level.</w:t>
            </w:r>
            <w:r>
              <w:rPr>
                <w:rFonts w:cs="Arial" w:hAnsi="Arial" w:eastAsia="Arial" w:ascii="Arial"/>
                <w:i w:val="1"/>
                <w:sz w:val="18"/>
              </w:rPr>
              <w:t xml:space="preserve"> </w:t>
            </w:r>
          </w:p>
          <w:p>
            <w:pPr>
              <w:spacing w:before="0" w:after="0" w:line="259" w:lineRule="auto"/>
              <w:ind w:left="115" w:right="0" w:firstLine="0"/>
              <w:jc w:val="left"/>
            </w:pPr>
            <w:r>
              <w:rPr>
                <w:rFonts w:cs="Arial" w:hAnsi="Arial" w:eastAsia="Arial" w:ascii="Arial"/>
                <w:i w:val="1"/>
                <w:sz w:val="18"/>
              </w:rPr>
              <w:t xml:space="preserve"> </w:t>
            </w:r>
          </w:p>
          <w:p>
            <w:pPr>
              <w:spacing w:before="0" w:after="0" w:line="241" w:lineRule="auto"/>
              <w:ind w:left="115" w:right="98" w:firstLine="0"/>
            </w:pPr>
            <w:r>
              <w:rPr>
                <w:rFonts w:cs="Arial" w:hAnsi="Arial" w:eastAsia="Arial" w:ascii="Arial"/>
                <w:i w:val="1"/>
                <w:sz w:val="18"/>
              </w:rPr>
              <w:t xml:space="preserve">Action 1.3. Providing framework and opportunities for women to manifest leadership in action, such as organization of campaigns on local level, intercommunity networking, facilitating public</w:t>
            </w:r>
            <w:r>
              <w:rPr>
                <w:rFonts w:cs="Arial" w:hAnsi="Arial" w:eastAsia="Arial" w:ascii="Arial"/>
                <w:i w:val="1"/>
                <w:sz w:val="18"/>
              </w:rPr>
              <w:t xml:space="preserve"/>
            </w:r>
            <w:r>
              <w:rPr>
                <w:rFonts w:cs="Arial" w:hAnsi="Arial" w:eastAsia="Arial" w:ascii="Arial"/>
                <w:i w:val="1"/>
                <w:sz w:val="18"/>
              </w:rPr>
              <w:t xml:space="preserve">private partnership on local level, social entrepreneurship and other initiatives.(starts from 2015)</w:t>
            </w:r>
            <w:r>
              <w:rPr>
                <w:rFonts w:cs="Arial" w:hAnsi="Arial" w:eastAsia="Arial" w:ascii="Arial"/>
                <w:i w:val="1"/>
                <w:sz w:val="18"/>
              </w:rPr>
              <w:t xml:space="preserve"> </w:t>
            </w:r>
          </w:p>
          <w:p>
            <w:pPr>
              <w:spacing w:before="0" w:after="0" w:line="259" w:lineRule="auto"/>
              <w:ind w:left="115" w:right="0" w:firstLine="0"/>
              <w:jc w:val="left"/>
            </w:pPr>
            <w:r>
              <w:rPr>
                <w:sz w:val="18"/>
              </w:rPr>
              <w:t xml:space="preserve"> </w:t>
            </w:r>
          </w:p>
          <w:p>
            <w:pPr>
              <w:spacing w:before="0" w:after="58" w:line="240" w:lineRule="auto"/>
              <w:ind w:left="115" w:right="1048" w:firstLine="0"/>
            </w:pPr>
            <w:r>
              <w:rPr>
                <w:rFonts w:cs="Arial" w:hAnsi="Arial" w:eastAsia="Arial" w:ascii="Arial"/>
                <w:i w:val="1"/>
                <w:sz w:val="18"/>
              </w:rPr>
              <w:t xml:space="preserve">Action 1.4 Establishment of new and/or empowerment of existing inter</w:t>
            </w:r>
            <w:r>
              <w:rPr>
                <w:rFonts w:cs="Arial" w:hAnsi="Arial" w:eastAsia="Arial" w:ascii="Arial"/>
                <w:i w:val="1"/>
                <w:sz w:val="18"/>
              </w:rPr>
              <w:t xml:space="preserve">-</w:t>
            </w:r>
            <w:r>
              <w:rPr>
                <w:rFonts w:cs="Arial" w:hAnsi="Arial" w:eastAsia="Arial" w:ascii="Arial"/>
                <w:i w:val="1"/>
                <w:sz w:val="18"/>
              </w:rPr>
              <w:t xml:space="preserve">community and national platforms and “forums” to engage women leaders in a dialogue over formulation and implementation of national reforms, including TAR, gender</w:t>
            </w:r>
            <w:r>
              <w:rPr>
                <w:rFonts w:cs="Arial" w:hAnsi="Arial" w:eastAsia="Arial" w:ascii="Arial"/>
                <w:i w:val="1"/>
                <w:sz w:val="18"/>
              </w:rPr>
              <w:t xml:space="preserve">-</w:t>
            </w:r>
            <w:r>
              <w:rPr>
                <w:rFonts w:cs="Arial" w:hAnsi="Arial" w:eastAsia="Arial" w:ascii="Arial"/>
                <w:i w:val="1"/>
                <w:sz w:val="18"/>
              </w:rPr>
              <w:t xml:space="preserve">sensitive legislation, other development priorities. (starts from 2015)</w:t>
            </w:r>
            <w:r>
              <w:rPr>
                <w:rFonts w:cs="Arial" w:hAnsi="Arial" w:eastAsia="Arial" w:ascii="Arial"/>
                <w:i w:val="1"/>
                <w:sz w:val="18"/>
              </w:rPr>
              <w:t xml:space="preserve"> </w:t>
            </w:r>
          </w:p>
          <w:p>
            <w:pPr>
              <w:spacing w:before="0" w:after="0" w:line="259" w:lineRule="auto"/>
              <w:ind w:left="105" w:right="0" w:firstLine="0"/>
              <w:jc w:val="left"/>
            </w:pPr>
            <w:r>
              <w:rPr>
                <w:sz w:val="18"/>
              </w:rPr>
              <w:t xml:space="preserve"> </w:t>
            </w:r>
          </w:p>
        </w:tc>
      </w:tr>
      <w:tr>
        <w:trPr>
          <w:trHeight w:val="1265" w:hRule="atLeast"/>
        </w:trPr>
        <w:tc>
          <w:tcPr>
            <w:tcW w:w="3717" w:type="dxa"/>
            <w:gridSpan w:val="2"/>
            <w:tcBorders>
              <w:top w:val="single" w:sz="4" w:color="000000"/>
              <w:left w:val="single" w:sz="4" w:color="000000"/>
              <w:bottom w:val="single" w:sz="4" w:color="000000"/>
              <w:right w:val="single" w:sz="4" w:color="000000"/>
            </w:tcBorders>
            <w:vAlign w:val="top"/>
          </w:tcPr>
          <w:p>
            <w:pPr>
              <w:spacing w:before="0" w:after="52" w:line="259" w:lineRule="auto"/>
              <w:ind w:left="115" w:right="0" w:firstLine="0"/>
              <w:jc w:val="left"/>
            </w:pPr>
            <w:r>
              <w:rPr>
                <w:rFonts w:cs="Arial" w:hAnsi="Arial" w:eastAsia="Arial" w:ascii="Arial"/>
                <w:b w:val="1"/>
                <w:sz w:val="18"/>
              </w:rPr>
              <w:t xml:space="preserve">Quality Criteria</w:t>
            </w:r>
            <w:r>
              <w:rPr>
                <w:rFonts w:cs="Arial" w:hAnsi="Arial" w:eastAsia="Arial" w:ascii="Arial"/>
                <w:b w:val="1"/>
                <w:sz w:val="18"/>
              </w:rPr>
              <w:t xml:space="preserve"> </w:t>
            </w:r>
          </w:p>
          <w:p>
            <w:pPr>
              <w:spacing w:before="0" w:after="120" w:line="238" w:lineRule="auto"/>
              <w:ind w:left="115" w:right="0" w:firstLine="0"/>
            </w:pPr>
            <w:r>
              <w:rPr>
                <w:rFonts w:cs="Arial" w:hAnsi="Arial" w:eastAsia="Arial" w:ascii="Arial"/>
                <w:i w:val="1"/>
                <w:sz w:val="18"/>
              </w:rPr>
              <w:t xml:space="preserve">How/with what indicators the quality of the activity result  will be measured?</w:t>
            </w:r>
            <w:r>
              <w:rPr>
                <w:sz w:val="18"/>
              </w:rPr>
              <w:t xml:space="preserve"> </w:t>
            </w:r>
          </w:p>
          <w:p>
            <w:pPr>
              <w:spacing w:before="0" w:after="0" w:line="259" w:lineRule="auto"/>
              <w:ind w:left="115" w:right="0" w:firstLine="0"/>
              <w:jc w:val="left"/>
            </w:pPr>
            <w:r>
              <w:rPr>
                <w:sz w:val="18"/>
              </w:rPr>
              <w:t xml:space="preserve"> </w:t>
            </w:r>
          </w:p>
        </w:tc>
        <w:tc>
          <w:tcPr>
            <w:tcW w:w="3602" w:type="dxa"/>
            <w:tcBorders>
              <w:top w:val="single" w:sz="4" w:color="000000"/>
              <w:left w:val="single" w:sz="4" w:color="000000"/>
              <w:bottom w:val="single" w:sz="4" w:color="000000"/>
              <w:right w:val="single" w:sz="4" w:color="000000"/>
            </w:tcBorders>
            <w:vAlign w:val="top"/>
          </w:tcPr>
          <w:p>
            <w:pPr>
              <w:spacing w:before="0" w:after="52" w:line="259" w:lineRule="auto"/>
              <w:ind w:left="115" w:right="0" w:firstLine="0"/>
              <w:jc w:val="left"/>
            </w:pPr>
            <w:r>
              <w:rPr>
                <w:rFonts w:cs="Arial" w:hAnsi="Arial" w:eastAsia="Arial" w:ascii="Arial"/>
                <w:b w:val="1"/>
                <w:sz w:val="18"/>
              </w:rPr>
              <w:t xml:space="preserve">Quality Method</w:t>
            </w:r>
            <w:r>
              <w:rPr>
                <w:rFonts w:cs="Arial" w:hAnsi="Arial" w:eastAsia="Arial" w:ascii="Arial"/>
                <w:b w:val="1"/>
                <w:sz w:val="18"/>
              </w:rPr>
              <w:t xml:space="preserve"> </w:t>
            </w:r>
          </w:p>
          <w:p>
            <w:pPr>
              <w:spacing w:before="0" w:after="65" w:line="238" w:lineRule="auto"/>
              <w:ind w:left="115" w:right="103" w:firstLine="0"/>
              <w:jc w:val="left"/>
            </w:pPr>
            <w:r>
              <w:rPr>
                <w:rFonts w:cs="Arial" w:hAnsi="Arial" w:eastAsia="Arial" w:ascii="Arial"/>
                <w:i w:val="1"/>
                <w:sz w:val="18"/>
              </w:rPr>
              <w:t xml:space="preserve">Means of verification</w:t>
            </w:r>
            <w:r>
              <w:rPr>
                <w:rFonts w:cs="Arial" w:hAnsi="Arial" w:eastAsia="Arial" w:ascii="Arial"/>
                <w:i w:val="1"/>
                <w:sz w:val="18"/>
              </w:rPr>
              <w:t xml:space="preserve">. </w:t>
            </w:r>
            <w:r>
              <w:rPr>
                <w:rFonts w:cs="Arial" w:hAnsi="Arial" w:eastAsia="Arial" w:ascii="Arial"/>
                <w:i w:val="1"/>
                <w:sz w:val="18"/>
              </w:rPr>
              <w:t xml:space="preserve">What</w:t>
            </w:r>
            <w:r>
              <w:rPr>
                <w:rFonts w:cs="Arial" w:hAnsi="Arial" w:eastAsia="Arial" w:ascii="Arial"/>
                <w:i w:val="1"/>
                <w:sz w:val="18"/>
              </w:rPr>
              <w:t xml:space="preserve"> </w:t>
            </w:r>
            <w:r>
              <w:rPr>
                <w:rFonts w:cs="Arial" w:hAnsi="Arial" w:eastAsia="Arial" w:ascii="Arial"/>
                <w:i w:val="1"/>
                <w:sz w:val="18"/>
              </w:rPr>
              <w:t xml:space="preserve">method will be used to determine if quality criteria has been met?</w:t>
            </w:r>
            <w:r>
              <w:rPr>
                <w:sz w:val="18"/>
              </w:rPr>
              <w:t xml:space="preserve"> </w:t>
            </w:r>
          </w:p>
          <w:p>
            <w:pPr>
              <w:spacing w:before="0" w:after="0" w:line="259" w:lineRule="auto"/>
              <w:ind w:left="115" w:right="0" w:firstLine="0"/>
              <w:jc w:val="left"/>
            </w:pPr>
            <w:r>
              <w:rPr>
                <w:sz w:val="18"/>
              </w:rPr>
              <w:t xml:space="preserve"> </w:t>
            </w:r>
          </w:p>
        </w:tc>
        <w:tc>
          <w:tcPr>
            <w:tcW w:w="2506" w:type="dxa"/>
            <w:vMerge w:val="restart"/>
            <w:tcBorders>
              <w:top w:val="single" w:sz="4" w:color="000000"/>
              <w:left w:val="single" w:sz="4" w:color="000000"/>
              <w:bottom w:val="single" w:sz="4" w:color="000000"/>
              <w:right w:val="single" w:sz="4" w:color="000000"/>
            </w:tcBorders>
            <w:vAlign w:val="top"/>
          </w:tcPr>
          <w:p>
            <w:pPr>
              <w:spacing w:before="0" w:after="52" w:line="259" w:lineRule="auto"/>
              <w:ind w:left="115" w:right="0" w:firstLine="0"/>
              <w:jc w:val="left"/>
            </w:pPr>
            <w:r>
              <w:rPr>
                <w:rFonts w:cs="Arial" w:hAnsi="Arial" w:eastAsia="Arial" w:ascii="Arial"/>
                <w:b w:val="1"/>
                <w:sz w:val="18"/>
              </w:rPr>
              <w:t xml:space="preserve">Date of Assessment</w:t>
            </w:r>
            <w:r>
              <w:rPr>
                <w:rFonts w:cs="Arial" w:hAnsi="Arial" w:eastAsia="Arial" w:ascii="Arial"/>
                <w:b w:val="1"/>
                <w:sz w:val="18"/>
              </w:rPr>
              <w:t xml:space="preserve"> </w:t>
            </w:r>
          </w:p>
          <w:p>
            <w:pPr>
              <w:spacing w:before="0" w:after="41" w:line="259" w:lineRule="auto"/>
              <w:ind w:left="115" w:right="0" w:firstLine="0"/>
              <w:jc w:val="left"/>
            </w:pPr>
            <w:r>
              <w:rPr>
                <w:sz w:val="18"/>
              </w:rPr>
              <w:t xml:space="preserve">15.12.2015</w:t>
            </w:r>
            <w:r>
              <w:rPr>
                <w:sz w:val="18"/>
              </w:rPr>
              <w:t xml:space="preserve"> </w:t>
            </w:r>
          </w:p>
          <w:p>
            <w:pPr>
              <w:spacing w:before="0" w:after="0" w:line="259" w:lineRule="auto"/>
              <w:ind w:left="115" w:right="0" w:firstLine="0"/>
              <w:jc w:val="left"/>
            </w:pPr>
            <w:r>
              <w:rPr>
                <w:sz w:val="18"/>
              </w:rPr>
              <w:t xml:space="preserve">15.12.2016</w:t>
            </w:r>
            <w:r>
              <w:rPr>
                <w:rFonts w:cs="Arial" w:hAnsi="Arial" w:eastAsia="Arial" w:ascii="Arial"/>
                <w:i w:val="1"/>
                <w:sz w:val="18"/>
              </w:rPr>
              <w:t xml:space="preserve"> </w:t>
            </w:r>
          </w:p>
        </w:tc>
      </w:tr>
      <w:tr>
        <w:trPr>
          <w:trHeight w:val="1001" w:hRule="atLeast"/>
        </w:trPr>
        <w:tc>
          <w:tcPr>
            <w:tcW w:w="3717" w:type="dxa"/>
            <w:gridSpan w:val="2"/>
            <w:tcBorders>
              <w:top w:val="single" w:sz="4" w:color="000000"/>
              <w:left w:val="single" w:sz="4" w:color="000000"/>
              <w:bottom w:val="single" w:sz="4" w:color="000000"/>
              <w:right w:val="single" w:sz="4" w:color="000000"/>
            </w:tcBorders>
            <w:vAlign w:val="top"/>
          </w:tcPr>
          <w:p>
            <w:pPr>
              <w:spacing w:before="0" w:after="0" w:line="256" w:lineRule="auto"/>
              <w:ind w:left="115" w:right="103" w:firstLine="0"/>
            </w:pPr>
            <w:r>
              <w:rPr>
                <w:sz w:val="16"/>
              </w:rPr>
              <w:t xml:space="preserve">At least 80% of women confirm usefulness and practical application of trainings and consultative support as “useful” and “very useful” </w:t>
            </w:r>
            <w:r>
              <w:rPr>
                <w:sz w:val="16"/>
              </w:rPr>
              <w:t xml:space="preserve"> </w:t>
            </w:r>
          </w:p>
          <w:p>
            <w:pPr>
              <w:spacing w:before="0" w:after="0" w:line="259" w:lineRule="auto"/>
              <w:ind w:left="115" w:right="0" w:firstLine="0"/>
              <w:jc w:val="left"/>
            </w:pPr>
            <w:r>
              <w:rPr>
                <w:sz w:val="16"/>
              </w:rPr>
              <w:t xml:space="preserve"> </w:t>
            </w:r>
          </w:p>
        </w:tc>
        <w:tc>
          <w:tcPr>
            <w:tcW w:w="3602" w:type="dxa"/>
            <w:tcBorders>
              <w:top w:val="single" w:sz="4" w:color="000000"/>
              <w:left w:val="single" w:sz="4" w:color="000000"/>
              <w:bottom w:val="single" w:sz="4" w:color="000000"/>
              <w:right w:val="single" w:sz="4" w:color="000000"/>
            </w:tcBorders>
            <w:vAlign w:val="top"/>
          </w:tcPr>
          <w:p>
            <w:pPr>
              <w:tabs>
                <w:tab w:val="center" w:pos="1835"/>
                <w:tab w:val="right" w:pos="3584"/>
              </w:tabs>
              <w:spacing w:before="0" w:after="0" w:line="259" w:lineRule="auto"/>
              <w:ind w:left="0" w:right="0" w:firstLine="0"/>
              <w:jc w:val="left"/>
            </w:pPr>
            <w:r>
              <w:rPr>
                <w:sz w:val="18"/>
              </w:rPr>
              <w:t xml:space="preserve">Review 	respective 	official </w:t>
            </w:r>
          </w:p>
          <w:p>
            <w:pPr>
              <w:spacing w:before="0" w:after="46" w:line="259" w:lineRule="auto"/>
              <w:ind w:left="115" w:right="0" w:firstLine="0"/>
              <w:jc w:val="left"/>
            </w:pPr>
            <w:r>
              <w:rPr>
                <w:sz w:val="18"/>
              </w:rPr>
              <w:t xml:space="preserve">documentations/statistics</w:t>
            </w:r>
            <w:r>
              <w:rPr>
                <w:sz w:val="18"/>
              </w:rPr>
              <w:t xml:space="preserve"> </w:t>
            </w:r>
          </w:p>
          <w:p>
            <w:pPr>
              <w:spacing w:before="0" w:after="0" w:line="259" w:lineRule="auto"/>
              <w:ind w:left="115" w:right="0" w:firstLine="0"/>
              <w:jc w:val="left"/>
            </w:pPr>
            <w:r>
              <w:rPr>
                <w:sz w:val="18"/>
              </w:rPr>
              <w:t xml:space="preserve">End</w:t>
            </w:r>
            <w:r>
              <w:rPr>
                <w:sz w:val="18"/>
              </w:rPr>
              <w:t xml:space="preserve">-</w:t>
            </w:r>
            <w:r>
              <w:rPr>
                <w:sz w:val="18"/>
              </w:rPr>
              <w:t xml:space="preserve">training assessments and feedback forms</w:t>
            </w:r>
            <w:r>
              <w:rPr>
                <w:sz w:val="18"/>
              </w:rPr>
              <w:t xml:space="preserve"> </w:t>
            </w:r>
          </w:p>
        </w:tc>
        <w:tc>
          <w:tcPr>
            <w:vMerge w:val="continue"/>
            <w:tcBorders>
              <w:top w:val="nil"/>
              <w:left w:val="single" w:sz="4" w:color="000000"/>
              <w:bottom w:val="single" w:sz="4" w:color="000000"/>
              <w:right w:val="single" w:sz="4" w:color="000000"/>
            </w:tcBorders>
            <w:vAlign w:val="bottom"/>
          </w:tcPr>
          <w:p>
            <w:pPr>
              <w:bidi w:val="0"/>
              <w:spacing w:before="0" w:after="160" w:line="259" w:lineRule="auto"/>
              <w:ind w:left="0" w:right="0" w:firstLine="0"/>
              <w:jc w:val="left"/>
            </w:pPr>
          </w:p>
        </w:tc>
      </w:tr>
      <w:tr>
        <w:trPr>
          <w:trHeight w:val="320" w:hRule="atLeast"/>
        </w:trPr>
        <w:tc>
          <w:tcPr>
            <w:tcW w:w="9824" w:type="dxa"/>
            <w:gridSpan w:val="4"/>
            <w:tcBorders>
              <w:top w:val="single" w:sz="4" w:color="000000"/>
              <w:left w:val="single" w:sz="4" w:color="000000"/>
              <w:bottom w:val="single" w:sz="4" w:color="000000"/>
              <w:right w:val="single" w:sz="4" w:color="000000"/>
            </w:tcBorders>
            <w:vAlign w:val="top"/>
          </w:tcPr>
          <w:p>
            <w:pPr>
              <w:spacing w:before="0" w:after="0" w:line="259" w:lineRule="auto"/>
              <w:ind w:left="115" w:right="0" w:firstLine="0"/>
              <w:jc w:val="left"/>
            </w:pPr>
            <w:r>
              <w:rPr>
                <w:sz w:val="18"/>
              </w:rPr>
              <w:t xml:space="preserve"> 	 	 </w:t>
            </w:r>
          </w:p>
        </w:tc>
      </w:tr>
      <w:tr>
        <w:trPr>
          <w:trHeight w:val="590" w:hRule="atLeast"/>
        </w:trPr>
        <w:tc>
          <w:tcPr>
            <w:tcW w:w="1916" w:type="dxa"/>
            <w:tcBorders>
              <w:top w:val="single" w:sz="4" w:color="000000"/>
              <w:left w:val="single" w:sz="4" w:color="000000"/>
              <w:bottom w:val="single" w:sz="4" w:color="000000"/>
              <w:right w:val="single" w:sz="4" w:color="000000"/>
            </w:tcBorders>
            <w:vAlign w:val="top"/>
          </w:tcPr>
          <w:p>
            <w:pPr>
              <w:spacing w:before="0" w:after="41" w:line="259" w:lineRule="auto"/>
              <w:ind w:left="115" w:right="0" w:firstLine="0"/>
              <w:jc w:val="left"/>
            </w:pPr>
            <w:r>
              <w:rPr>
                <w:rFonts w:cs="Arial" w:hAnsi="Arial" w:eastAsia="Arial" w:ascii="Arial"/>
                <w:b w:val="1"/>
                <w:sz w:val="18"/>
              </w:rPr>
              <w:t xml:space="preserve">Activity Result 2</w:t>
            </w:r>
            <w:r>
              <w:rPr>
                <w:rFonts w:cs="Arial" w:hAnsi="Arial" w:eastAsia="Arial" w:ascii="Arial"/>
                <w:b w:val="1"/>
                <w:sz w:val="18"/>
              </w:rPr>
              <w:t xml:space="preserve"> </w:t>
            </w:r>
          </w:p>
          <w:p>
            <w:pPr>
              <w:spacing w:before="0" w:after="0" w:line="259" w:lineRule="auto"/>
              <w:ind w:left="115" w:right="0" w:firstLine="0"/>
              <w:jc w:val="left"/>
            </w:pPr>
            <w:r>
              <w:rPr>
                <w:rFonts w:cs="Arial" w:hAnsi="Arial" w:eastAsia="Arial" w:ascii="Arial"/>
                <w:b w:val="1"/>
                <w:sz w:val="18"/>
              </w:rPr>
              <w:t xml:space="preserve">(Atlas Activity ID)</w:t>
            </w:r>
            <w:r>
              <w:rPr>
                <w:rFonts w:cs="Arial" w:hAnsi="Arial" w:eastAsia="Arial" w:ascii="Arial"/>
                <w:b w:val="1"/>
                <w:sz w:val="18"/>
              </w:rPr>
              <w:t xml:space="preserve"> </w:t>
            </w:r>
          </w:p>
        </w:tc>
        <w:tc>
          <w:tcPr>
            <w:tcW w:w="540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115" w:right="0" w:firstLine="0"/>
              <w:jc w:val="left"/>
            </w:pPr>
            <w:r>
              <w:rPr>
                <w:rFonts w:cs="Arial" w:hAnsi="Arial" w:eastAsia="Arial" w:ascii="Arial"/>
                <w:b w:val="1"/>
                <w:sz w:val="18"/>
              </w:rPr>
              <w:t xml:space="preserve">Increased Participation of Women in Local Elections </w:t>
            </w:r>
            <w:r>
              <w:rPr>
                <w:rFonts w:cs="Arial" w:hAnsi="Arial" w:eastAsia="Arial" w:ascii="Arial"/>
                <w:b w:val="1"/>
                <w:sz w:val="18"/>
              </w:rPr>
              <w:t xml:space="preserve"> </w:t>
            </w:r>
          </w:p>
          <w:p>
            <w:pPr>
              <w:spacing w:before="0" w:after="0" w:line="259" w:lineRule="auto"/>
              <w:ind w:left="115" w:right="0" w:firstLine="0"/>
              <w:jc w:val="left"/>
            </w:pPr>
            <w:r>
              <w:rPr>
                <w:rFonts w:cs="Arial" w:hAnsi="Arial" w:eastAsia="Arial" w:ascii="Arial"/>
                <w:i w:val="1"/>
                <w:sz w:val="18"/>
              </w:rPr>
              <w:t xml:space="preserve"> </w:t>
            </w:r>
          </w:p>
        </w:tc>
        <w:tc>
          <w:tcPr>
            <w:tcW w:w="2506" w:type="dxa"/>
            <w:tcBorders>
              <w:top w:val="single" w:sz="4" w:color="000000"/>
              <w:left w:val="single" w:sz="4" w:color="000000"/>
              <w:bottom w:val="single" w:sz="4" w:color="000000"/>
              <w:right w:val="single" w:sz="4" w:color="000000"/>
            </w:tcBorders>
            <w:vAlign w:val="top"/>
          </w:tcPr>
          <w:p>
            <w:pPr>
              <w:spacing w:before="0" w:after="41" w:line="259" w:lineRule="auto"/>
              <w:ind w:left="115" w:right="0" w:firstLine="0"/>
              <w:jc w:val="left"/>
            </w:pPr>
            <w:r>
              <w:rPr>
                <w:sz w:val="18"/>
              </w:rPr>
              <w:t xml:space="preserve">Start Date: </w:t>
            </w:r>
            <w:r>
              <w:rPr>
                <w:sz w:val="18"/>
              </w:rPr>
              <w:t xml:space="preserve">10.12.2014</w:t>
            </w:r>
            <w:r>
              <w:rPr>
                <w:sz w:val="18"/>
              </w:rPr>
              <w:t xml:space="preserve"> </w:t>
            </w:r>
          </w:p>
          <w:p>
            <w:pPr>
              <w:spacing w:before="0" w:after="0" w:line="259" w:lineRule="auto"/>
              <w:ind w:left="115" w:right="0" w:firstLine="0"/>
              <w:jc w:val="left"/>
            </w:pPr>
            <w:r>
              <w:rPr>
                <w:sz w:val="18"/>
              </w:rPr>
              <w:t xml:space="preserve">End Date: 31.12.2016</w:t>
            </w:r>
            <w:r>
              <w:rPr>
                <w:sz w:val="18"/>
              </w:rPr>
              <w:t xml:space="preserve"> </w:t>
            </w:r>
          </w:p>
        </w:tc>
      </w:tr>
      <w:tr>
        <w:trPr>
          <w:trHeight w:val="1355" w:hRule="atLeast"/>
        </w:trPr>
        <w:tc>
          <w:tcPr>
            <w:tcW w:w="1916" w:type="dxa"/>
            <w:tcBorders>
              <w:top w:val="single" w:sz="4" w:color="000000"/>
              <w:left w:val="single" w:sz="4" w:color="000000"/>
              <w:bottom w:val="single" w:sz="4" w:color="000000"/>
              <w:right w:val="single" w:sz="4" w:color="000000"/>
            </w:tcBorders>
            <w:vAlign w:val="top"/>
          </w:tcPr>
          <w:p>
            <w:pPr>
              <w:spacing w:before="0" w:after="46" w:line="259" w:lineRule="auto"/>
              <w:ind w:left="115" w:right="0" w:firstLine="0"/>
              <w:jc w:val="left"/>
            </w:pPr>
            <w:r>
              <w:rPr>
                <w:rFonts w:cs="Arial" w:hAnsi="Arial" w:eastAsia="Arial" w:ascii="Arial"/>
                <w:b w:val="1"/>
                <w:sz w:val="18"/>
              </w:rPr>
              <w:t xml:space="preserve">Description</w:t>
            </w:r>
            <w:r>
              <w:rPr>
                <w:rFonts w:cs="Arial" w:hAnsi="Arial" w:eastAsia="Arial" w:ascii="Arial"/>
                <w:b w:val="1"/>
                <w:sz w:val="18"/>
              </w:rPr>
              <w:t xml:space="preserve"> </w:t>
            </w:r>
          </w:p>
          <w:p>
            <w:pPr>
              <w:spacing w:before="0" w:after="0" w:line="259" w:lineRule="auto"/>
              <w:ind w:left="115" w:right="0" w:firstLine="0"/>
              <w:jc w:val="left"/>
            </w:pPr>
            <w:r>
              <w:rPr>
                <w:rFonts w:cs="Arial" w:hAnsi="Arial" w:eastAsia="Arial" w:ascii="Arial"/>
                <w:b w:val="1"/>
                <w:sz w:val="18"/>
              </w:rPr>
              <w:t xml:space="preserve"> </w:t>
            </w:r>
          </w:p>
        </w:tc>
        <w:tc>
          <w:tcPr>
            <w:tcW w:w="7908" w:type="dxa"/>
            <w:gridSpan w:val="3"/>
            <w:tcBorders>
              <w:top w:val="single" w:sz="4" w:color="000000"/>
              <w:left w:val="single" w:sz="4" w:color="000000"/>
              <w:bottom w:val="single" w:sz="4" w:color="000000"/>
              <w:right w:val="single" w:sz="4" w:color="000000"/>
            </w:tcBorders>
            <w:vAlign w:val="top"/>
          </w:tcPr>
          <w:p>
            <w:pPr>
              <w:spacing w:before="0" w:after="56" w:line="243" w:lineRule="auto"/>
              <w:ind w:left="115" w:right="0" w:firstLine="0"/>
            </w:pPr>
            <w:r>
              <w:rPr>
                <w:rFonts w:cs="Arial" w:hAnsi="Arial" w:eastAsia="Arial" w:ascii="Arial"/>
                <w:i w:val="1"/>
                <w:sz w:val="18"/>
              </w:rPr>
              <w:t xml:space="preserve">Action 2.1 Outreach activities to identify women interested in running for local elections.(starts from 2015)</w:t>
            </w:r>
            <w:r>
              <w:rPr>
                <w:sz w:val="18"/>
              </w:rPr>
              <w:t xml:space="preserve"> </w:t>
            </w:r>
          </w:p>
          <w:p>
            <w:pPr>
              <w:spacing w:before="0" w:after="0" w:line="259" w:lineRule="auto"/>
              <w:ind w:left="115" w:right="0" w:firstLine="0"/>
              <w:jc w:val="left"/>
            </w:pPr>
            <w:r>
              <w:rPr>
                <w:rFonts w:cs="Arial" w:hAnsi="Arial" w:eastAsia="Arial" w:ascii="Arial"/>
                <w:i w:val="1"/>
                <w:sz w:val="18"/>
              </w:rPr>
              <w:t xml:space="preserve"> </w:t>
            </w:r>
          </w:p>
          <w:p>
            <w:pPr>
              <w:spacing w:before="0" w:after="0" w:line="259" w:lineRule="auto"/>
              <w:ind w:left="115" w:right="105" w:firstLine="0"/>
            </w:pPr>
            <w:r>
              <w:rPr>
                <w:rFonts w:cs="Arial" w:hAnsi="Arial" w:eastAsia="Arial" w:ascii="Arial"/>
                <w:i w:val="1"/>
                <w:sz w:val="18"/>
              </w:rPr>
              <w:t xml:space="preserve">Action 2.2 Development of methodology for targeted trainings and consultancy for the pool of potential women candidates, including young women, on: electoral mechanisms, how to run campaign, work with constituency, etc.</w:t>
            </w:r>
            <w:r>
              <w:rPr>
                <w:rFonts w:cs="Arial" w:hAnsi="Arial" w:eastAsia="Arial" w:ascii="Arial"/>
                <w:b w:val="1"/>
                <w:i w:val="1"/>
                <w:sz w:val="18"/>
              </w:rPr>
              <w:t xml:space="preserve"> </w:t>
            </w:r>
          </w:p>
        </w:tc>
      </w:tr>
      <w:tr>
        <w:trPr>
          <w:trHeight w:val="1001" w:hRule="atLeast"/>
        </w:trPr>
        <w:tc>
          <w:tcPr>
            <w:tcW w:w="3717" w:type="dxa"/>
            <w:gridSpan w:val="2"/>
            <w:tcBorders>
              <w:top w:val="single" w:sz="4" w:color="000000"/>
              <w:left w:val="single" w:sz="4" w:color="000000"/>
              <w:bottom w:val="single" w:sz="4" w:color="000000"/>
              <w:right w:val="single" w:sz="4" w:color="000000"/>
            </w:tcBorders>
            <w:vAlign w:val="top"/>
          </w:tcPr>
          <w:p>
            <w:pPr>
              <w:spacing w:before="0" w:after="51" w:line="259" w:lineRule="auto"/>
              <w:ind w:left="115" w:right="0" w:firstLine="0"/>
              <w:jc w:val="left"/>
            </w:pPr>
            <w:r>
              <w:rPr>
                <w:rFonts w:cs="Arial" w:hAnsi="Arial" w:eastAsia="Arial" w:ascii="Arial"/>
                <w:b w:val="1"/>
                <w:sz w:val="18"/>
              </w:rPr>
              <w:t xml:space="preserve">Quality Criteria</w:t>
            </w:r>
            <w:r>
              <w:rPr>
                <w:rFonts w:cs="Arial" w:hAnsi="Arial" w:eastAsia="Arial" w:ascii="Arial"/>
                <w:b w:val="1"/>
                <w:sz w:val="18"/>
              </w:rPr>
              <w:t xml:space="preserve"> </w:t>
            </w:r>
          </w:p>
          <w:p>
            <w:pPr>
              <w:spacing w:before="0" w:after="0" w:line="259" w:lineRule="auto"/>
              <w:ind w:left="115" w:right="0" w:firstLine="0"/>
            </w:pPr>
            <w:r>
              <w:rPr>
                <w:rFonts w:cs="Arial" w:hAnsi="Arial" w:eastAsia="Arial" w:ascii="Arial"/>
                <w:i w:val="1"/>
                <w:sz w:val="18"/>
              </w:rPr>
              <w:t xml:space="preserve">How/with what indicators the quality of the activity result  will be measured?</w:t>
            </w:r>
            <w:r>
              <w:rPr>
                <w:sz w:val="18"/>
              </w:rPr>
              <w:t xml:space="preserve"> </w:t>
            </w:r>
          </w:p>
        </w:tc>
        <w:tc>
          <w:tcPr>
            <w:tcW w:w="3602" w:type="dxa"/>
            <w:tcBorders>
              <w:top w:val="single" w:sz="4" w:color="000000"/>
              <w:left w:val="single" w:sz="4" w:color="000000"/>
              <w:bottom w:val="single" w:sz="4" w:color="000000"/>
              <w:right w:val="single" w:sz="4" w:color="000000"/>
            </w:tcBorders>
            <w:vAlign w:val="top"/>
          </w:tcPr>
          <w:p>
            <w:pPr>
              <w:spacing w:before="0" w:after="51" w:line="259" w:lineRule="auto"/>
              <w:ind w:left="115" w:right="0" w:firstLine="0"/>
              <w:jc w:val="left"/>
            </w:pPr>
            <w:r>
              <w:rPr>
                <w:rFonts w:cs="Arial" w:hAnsi="Arial" w:eastAsia="Arial" w:ascii="Arial"/>
                <w:b w:val="1"/>
                <w:sz w:val="18"/>
              </w:rPr>
              <w:t xml:space="preserve">Quality Method</w:t>
            </w:r>
            <w:r>
              <w:rPr>
                <w:rFonts w:cs="Arial" w:hAnsi="Arial" w:eastAsia="Arial" w:ascii="Arial"/>
                <w:b w:val="1"/>
                <w:sz w:val="18"/>
              </w:rPr>
              <w:t xml:space="preserve"> </w:t>
            </w:r>
          </w:p>
          <w:p>
            <w:pPr>
              <w:spacing w:before="0" w:after="0" w:line="259" w:lineRule="auto"/>
              <w:ind w:left="115" w:right="103" w:firstLine="0"/>
              <w:jc w:val="left"/>
            </w:pPr>
            <w:r>
              <w:rPr>
                <w:rFonts w:cs="Arial" w:hAnsi="Arial" w:eastAsia="Arial" w:ascii="Arial"/>
                <w:i w:val="1"/>
                <w:sz w:val="18"/>
              </w:rPr>
              <w:t xml:space="preserve">Means of verification. What method will be used to determine if quality criteria has been met?</w:t>
            </w:r>
            <w:r>
              <w:rPr>
                <w:sz w:val="18"/>
              </w:rPr>
              <w:t xml:space="preserve"> </w:t>
            </w:r>
          </w:p>
        </w:tc>
        <w:tc>
          <w:tcPr>
            <w:tcW w:w="2506" w:type="dxa"/>
            <w:tcBorders>
              <w:top w:val="single" w:sz="4" w:color="000000"/>
              <w:left w:val="single" w:sz="4" w:color="000000"/>
              <w:bottom w:val="single" w:sz="4" w:color="000000"/>
              <w:right w:val="single" w:sz="4" w:color="000000"/>
            </w:tcBorders>
            <w:vAlign w:val="top"/>
          </w:tcPr>
          <w:p>
            <w:pPr>
              <w:spacing w:before="0" w:after="51" w:line="259" w:lineRule="auto"/>
              <w:ind w:left="115" w:right="0" w:firstLine="0"/>
              <w:jc w:val="left"/>
            </w:pPr>
            <w:r>
              <w:rPr>
                <w:rFonts w:cs="Arial" w:hAnsi="Arial" w:eastAsia="Arial" w:ascii="Arial"/>
                <w:b w:val="1"/>
                <w:sz w:val="18"/>
              </w:rPr>
              <w:t xml:space="preserve">Date of Assessment</w:t>
            </w:r>
            <w:r>
              <w:rPr>
                <w:rFonts w:cs="Arial" w:hAnsi="Arial" w:eastAsia="Arial" w:ascii="Arial"/>
                <w:b w:val="1"/>
                <w:sz w:val="18"/>
              </w:rPr>
              <w:t xml:space="preserve"> </w:t>
            </w:r>
          </w:p>
          <w:p>
            <w:pPr>
              <w:spacing w:before="0" w:after="0" w:line="259" w:lineRule="auto"/>
              <w:ind w:left="115" w:right="0" w:firstLine="0"/>
            </w:pPr>
            <w:r>
              <w:rPr>
                <w:rFonts w:cs="Arial" w:hAnsi="Arial" w:eastAsia="Arial" w:ascii="Arial"/>
                <w:i w:val="1"/>
                <w:sz w:val="18"/>
              </w:rPr>
              <w:t xml:space="preserve">When will the assessment of quality be performed?</w:t>
            </w:r>
            <w:r>
              <w:rPr>
                <w:rFonts w:cs="Arial" w:hAnsi="Arial" w:eastAsia="Arial" w:ascii="Arial"/>
                <w:i w:val="1"/>
                <w:sz w:val="18"/>
              </w:rPr>
              <w:t xml:space="preserve"> </w:t>
            </w:r>
          </w:p>
        </w:tc>
      </w:tr>
      <w:tr>
        <w:trPr>
          <w:trHeight w:val="1270" w:hRule="atLeast"/>
        </w:trPr>
        <w:tc>
          <w:tcPr>
            <w:tcW w:w="371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115" w:right="105" w:firstLine="0"/>
            </w:pPr>
            <w:r>
              <w:rPr>
                <w:sz w:val="18"/>
              </w:rPr>
              <w:t xml:space="preserve">Representation of female community heads and members of local councils in two marzes  increased by 10% by end 2016. </w:t>
            </w:r>
            <w:r>
              <w:rPr>
                <w:sz w:val="18"/>
              </w:rPr>
              <w:t xml:space="preserve"> </w:t>
            </w:r>
          </w:p>
        </w:tc>
        <w:tc>
          <w:tcPr>
            <w:tcW w:w="3602" w:type="dxa"/>
            <w:tcBorders>
              <w:top w:val="single" w:sz="4" w:color="000000"/>
              <w:left w:val="single" w:sz="4" w:color="000000"/>
              <w:bottom w:val="single" w:sz="4" w:color="000000"/>
              <w:right w:val="single" w:sz="4" w:color="000000"/>
            </w:tcBorders>
            <w:vAlign w:val="top"/>
          </w:tcPr>
          <w:p>
            <w:pPr>
              <w:spacing w:before="0" w:after="41" w:line="259" w:lineRule="auto"/>
              <w:ind w:left="115" w:right="0" w:firstLine="0"/>
              <w:jc w:val="left"/>
            </w:pPr>
            <w:r>
              <w:rPr>
                <w:sz w:val="18"/>
              </w:rPr>
              <w:t xml:space="preserve">Review reference documents, interviews</w:t>
            </w:r>
            <w:r>
              <w:rPr>
                <w:sz w:val="18"/>
              </w:rPr>
              <w:t xml:space="preserve"> </w:t>
            </w:r>
          </w:p>
          <w:p>
            <w:pPr>
              <w:spacing w:before="0" w:after="65" w:line="238" w:lineRule="auto"/>
              <w:ind w:left="115" w:right="0" w:firstLine="0"/>
              <w:jc w:val="left"/>
            </w:pPr>
            <w:r>
              <w:rPr>
                <w:sz w:val="18"/>
              </w:rPr>
              <w:t xml:space="preserve">Records of registration of candidates  for municipal and local elections</w:t>
            </w:r>
            <w:r>
              <w:rPr>
                <w:sz w:val="18"/>
              </w:rPr>
              <w:t xml:space="preserve"> </w:t>
            </w:r>
          </w:p>
          <w:p>
            <w:pPr>
              <w:spacing w:before="0" w:after="0" w:line="259" w:lineRule="auto"/>
              <w:ind w:left="115" w:right="0" w:firstLine="0"/>
            </w:pPr>
            <w:r>
              <w:rPr>
                <w:sz w:val="18"/>
              </w:rPr>
              <w:t xml:space="preserve">Official record of results of municipal and local elections </w:t>
            </w:r>
            <w:r>
              <w:rPr>
                <w:sz w:val="18"/>
              </w:rPr>
              <w:t xml:space="preserve"> </w:t>
            </w:r>
          </w:p>
        </w:tc>
        <w:tc>
          <w:tcPr>
            <w:tcW w:w="2506" w:type="dxa"/>
            <w:tcBorders>
              <w:top w:val="single" w:sz="4" w:color="000000"/>
              <w:left w:val="single" w:sz="4" w:color="000000"/>
              <w:bottom w:val="single" w:sz="4" w:color="000000"/>
              <w:right w:val="single" w:sz="4" w:color="000000"/>
            </w:tcBorders>
            <w:vAlign w:val="top"/>
          </w:tcPr>
          <w:p>
            <w:pPr>
              <w:spacing w:before="0" w:after="41" w:line="259" w:lineRule="auto"/>
              <w:ind w:left="115" w:right="0" w:firstLine="0"/>
              <w:jc w:val="left"/>
            </w:pPr>
            <w:r>
              <w:rPr>
                <w:sz w:val="18"/>
              </w:rPr>
              <w:t xml:space="preserve">15.12.2015</w:t>
            </w:r>
            <w:r>
              <w:rPr>
                <w:sz w:val="18"/>
              </w:rPr>
              <w:t xml:space="preserve"> </w:t>
            </w:r>
          </w:p>
          <w:p>
            <w:pPr>
              <w:spacing w:before="0" w:after="0" w:line="259" w:lineRule="auto"/>
              <w:ind w:left="-17" w:right="0" w:firstLine="0"/>
              <w:jc w:val="left"/>
            </w:pPr>
            <w:r>
              <w:rPr>
                <w:sz w:val="18"/>
              </w:rPr>
              <w:t xml:space="preserve"> </w:t>
            </w:r>
            <w:r>
              <w:rPr>
                <w:sz w:val="18"/>
              </w:rPr>
              <w:t xml:space="preserve">15.12.2016</w:t>
            </w:r>
            <w:r>
              <w:rPr>
                <w:sz w:val="18"/>
              </w:rPr>
              <w:t xml:space="preserve"> </w:t>
            </w:r>
          </w:p>
        </w:tc>
      </w:tr>
      <w:tr>
        <w:trPr>
          <w:trHeight w:val="321" w:hRule="atLeast"/>
        </w:trPr>
        <w:tc>
          <w:tcPr>
            <w:tcW w:w="9824" w:type="dxa"/>
            <w:gridSpan w:val="4"/>
            <w:tcBorders>
              <w:top w:val="single" w:sz="4" w:color="000000"/>
              <w:left w:val="single" w:sz="4" w:color="000000"/>
              <w:bottom w:val="single" w:sz="4" w:color="000000"/>
              <w:right w:val="single" w:sz="4" w:color="000000"/>
            </w:tcBorders>
            <w:vAlign w:val="top"/>
          </w:tcPr>
          <w:p>
            <w:pPr>
              <w:spacing w:before="0" w:after="0" w:line="259" w:lineRule="auto"/>
              <w:ind w:left="115" w:right="0" w:firstLine="0"/>
              <w:jc w:val="left"/>
            </w:pPr>
            <w:r>
              <w:rPr>
                <w:sz w:val="18"/>
              </w:rPr>
              <w:t xml:space="preserve"> 	 	 </w:t>
            </w:r>
          </w:p>
        </w:tc>
      </w:tr>
      <w:tr>
        <w:trPr>
          <w:trHeight w:val="585" w:hRule="atLeast"/>
        </w:trPr>
        <w:tc>
          <w:tcPr>
            <w:tcW w:w="1916" w:type="dxa"/>
            <w:tcBorders>
              <w:top w:val="single" w:sz="4" w:color="000000"/>
              <w:left w:val="single" w:sz="4" w:color="000000"/>
              <w:bottom w:val="single" w:sz="4" w:color="000000"/>
              <w:right w:val="single" w:sz="4" w:color="000000"/>
            </w:tcBorders>
            <w:vAlign w:val="top"/>
          </w:tcPr>
          <w:p>
            <w:pPr>
              <w:spacing w:before="0" w:after="42" w:line="259" w:lineRule="auto"/>
              <w:ind w:left="115" w:right="0" w:firstLine="0"/>
              <w:jc w:val="left"/>
            </w:pPr>
            <w:r>
              <w:rPr>
                <w:rFonts w:cs="Arial" w:hAnsi="Arial" w:eastAsia="Arial" w:ascii="Arial"/>
                <w:b w:val="1"/>
                <w:sz w:val="18"/>
              </w:rPr>
              <w:t xml:space="preserve">Activity Result 3</w:t>
            </w:r>
            <w:r>
              <w:rPr>
                <w:rFonts w:cs="Arial" w:hAnsi="Arial" w:eastAsia="Arial" w:ascii="Arial"/>
                <w:b w:val="1"/>
                <w:sz w:val="18"/>
              </w:rPr>
              <w:t xml:space="preserve"> </w:t>
            </w:r>
          </w:p>
          <w:p>
            <w:pPr>
              <w:spacing w:before="0" w:after="0" w:line="259" w:lineRule="auto"/>
              <w:ind w:left="115" w:right="0" w:firstLine="0"/>
              <w:jc w:val="left"/>
            </w:pPr>
            <w:r>
              <w:rPr>
                <w:rFonts w:cs="Arial" w:hAnsi="Arial" w:eastAsia="Arial" w:ascii="Arial"/>
                <w:b w:val="1"/>
                <w:sz w:val="18"/>
              </w:rPr>
              <w:t xml:space="preserve">(Atlas Activity ID)</w:t>
            </w:r>
            <w:r>
              <w:rPr>
                <w:rFonts w:cs="Arial" w:hAnsi="Arial" w:eastAsia="Arial" w:ascii="Arial"/>
                <w:b w:val="1"/>
                <w:sz w:val="18"/>
              </w:rPr>
              <w:t xml:space="preserve"> </w:t>
            </w:r>
          </w:p>
        </w:tc>
        <w:tc>
          <w:tcPr>
            <w:tcW w:w="540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115" w:right="0" w:firstLine="0"/>
              <w:jc w:val="left"/>
            </w:pPr>
            <w:r>
              <w:rPr>
                <w:rFonts w:cs="Arial" w:hAnsi="Arial" w:eastAsia="Arial" w:ascii="Arial"/>
                <w:b w:val="1"/>
                <w:sz w:val="18"/>
              </w:rPr>
              <w:t xml:space="preserve">TAR Process Implemented with Gender Prism </w:t>
            </w:r>
            <w:r>
              <w:rPr>
                <w:rFonts w:cs="Arial" w:hAnsi="Arial" w:eastAsia="Arial" w:ascii="Arial"/>
                <w:i w:val="1"/>
                <w:sz w:val="18"/>
              </w:rPr>
              <w:t xml:space="preserve"> </w:t>
            </w:r>
          </w:p>
        </w:tc>
        <w:tc>
          <w:tcPr>
            <w:tcW w:w="2506" w:type="dxa"/>
            <w:tcBorders>
              <w:top w:val="single" w:sz="4" w:color="000000"/>
              <w:left w:val="single" w:sz="4" w:color="000000"/>
              <w:bottom w:val="single" w:sz="4" w:color="000000"/>
              <w:right w:val="single" w:sz="4" w:color="000000"/>
            </w:tcBorders>
            <w:vAlign w:val="top"/>
          </w:tcPr>
          <w:p>
            <w:pPr>
              <w:spacing w:before="0" w:after="42" w:line="259" w:lineRule="auto"/>
              <w:ind w:left="115" w:right="0" w:firstLine="0"/>
              <w:jc w:val="left"/>
            </w:pPr>
            <w:r>
              <w:rPr>
                <w:sz w:val="18"/>
              </w:rPr>
              <w:t xml:space="preserve">Start Date</w:t>
            </w:r>
            <w:r>
              <w:rPr>
                <w:sz w:val="18"/>
              </w:rPr>
              <w:t xml:space="preserve">: 10.12.2014</w:t>
            </w:r>
            <w:r>
              <w:rPr>
                <w:sz w:val="18"/>
              </w:rPr>
              <w:t xml:space="preserve"> </w:t>
            </w:r>
          </w:p>
          <w:p>
            <w:pPr>
              <w:spacing w:before="0" w:after="0" w:line="259" w:lineRule="auto"/>
              <w:ind w:left="115" w:right="0" w:firstLine="0"/>
              <w:jc w:val="left"/>
            </w:pPr>
            <w:r>
              <w:rPr>
                <w:sz w:val="18"/>
              </w:rPr>
              <w:t xml:space="preserve">End Date: 31.12.2016</w:t>
            </w:r>
            <w:r>
              <w:rPr>
                <w:sz w:val="18"/>
              </w:rPr>
              <w:t xml:space="preserve"> </w:t>
            </w:r>
          </w:p>
        </w:tc>
      </w:tr>
    </w:tbl>
    <w:tbl>
      <w:tblPr>
        <w:tblStyle w:val="TableGrid"/>
        <w:tblW w:w="9824" w:type="dxa"/>
        <w:tblInd w:w="-115" w:type="dxa"/>
        <w:tblCellMar>
          <w:top w:w="42" w:type="dxa"/>
          <w:left w:w="0" w:type="dxa"/>
          <w:bottom w:w="0" w:type="dxa"/>
          <w:right w:w="17" w:type="dxa"/>
        </w:tblCellMar>
      </w:tblPr>
      <w:tblGrid>
        <w:gridCol w:w="1916"/>
        <w:gridCol w:w="1800"/>
        <w:gridCol w:w="3602"/>
        <w:gridCol w:w="2506"/>
      </w:tblGrid>
      <w:tr>
        <w:trPr>
          <w:trHeight w:val="1440" w:hRule="atLeast"/>
        </w:trPr>
        <w:tc>
          <w:tcPr>
            <w:tcW w:w="1916" w:type="dxa"/>
            <w:tcBorders>
              <w:top w:val="single" w:sz="4" w:color="000000"/>
              <w:left w:val="single" w:sz="4" w:color="000000"/>
              <w:bottom w:val="single" w:sz="4" w:color="000000"/>
              <w:right w:val="single" w:sz="4" w:color="000000"/>
            </w:tcBorders>
            <w:vAlign w:val="top"/>
          </w:tcPr>
          <w:p>
            <w:pPr>
              <w:spacing w:before="0" w:after="41" w:line="259" w:lineRule="auto"/>
              <w:ind w:left="25" w:right="0" w:firstLine="0"/>
              <w:jc w:val="left"/>
            </w:pPr>
            <w:r>
              <w:rPr>
                <w:rFonts w:cs="Arial" w:hAnsi="Arial" w:eastAsia="Arial" w:ascii="Arial"/>
                <w:b w:val="1"/>
                <w:sz w:val="18"/>
              </w:rPr>
              <w:t xml:space="preserve">Description</w:t>
            </w:r>
            <w:r>
              <w:rPr>
                <w:rFonts w:cs="Arial" w:hAnsi="Arial" w:eastAsia="Arial" w:ascii="Arial"/>
                <w:b w:val="1"/>
                <w:sz w:val="18"/>
              </w:rPr>
              <w:t xml:space="preserve"> </w:t>
            </w:r>
          </w:p>
          <w:p>
            <w:pPr>
              <w:spacing w:before="0" w:after="0" w:line="259" w:lineRule="auto"/>
              <w:ind w:left="25" w:right="0" w:firstLine="0"/>
              <w:jc w:val="left"/>
            </w:pPr>
            <w:r>
              <w:rPr>
                <w:rFonts w:cs="Arial" w:hAnsi="Arial" w:eastAsia="Arial" w:ascii="Arial"/>
                <w:b w:val="1"/>
                <w:sz w:val="18"/>
              </w:rPr>
              <w:t xml:space="preserve"> </w:t>
            </w:r>
          </w:p>
        </w:tc>
        <w:tc>
          <w:tcPr>
            <w:tcW w:w="7908" w:type="dxa"/>
            <w:gridSpan w:val="3"/>
            <w:tcBorders>
              <w:top w:val="single" w:sz="4" w:color="000000"/>
              <w:left w:val="single" w:sz="4" w:color="000000"/>
              <w:bottom w:val="single" w:sz="4" w:color="000000"/>
              <w:right w:val="single" w:sz="4" w:color="000000"/>
            </w:tcBorders>
            <w:vAlign w:val="top"/>
          </w:tcPr>
          <w:p>
            <w:pPr>
              <w:spacing w:before="0" w:after="245" w:line="238" w:lineRule="auto"/>
              <w:ind w:left="25" w:right="0" w:firstLine="0"/>
              <w:jc w:val="left"/>
            </w:pPr>
            <w:r>
              <w:rPr>
                <w:rFonts w:cs="Arial" w:hAnsi="Arial" w:eastAsia="Arial" w:ascii="Arial"/>
                <w:i w:val="1"/>
                <w:sz w:val="18"/>
              </w:rPr>
              <w:t xml:space="preserve">Action 3.1 Backstopping MTAES</w:t>
            </w:r>
            <w:r>
              <w:rPr>
                <w:rFonts w:cs="Arial" w:hAnsi="Arial" w:eastAsia="Arial" w:ascii="Arial"/>
                <w:i w:val="1"/>
                <w:sz w:val="18"/>
              </w:rPr>
              <w:t xml:space="preserve"> </w:t>
            </w:r>
            <w:r>
              <w:rPr>
                <w:rFonts w:cs="Arial" w:hAnsi="Arial" w:eastAsia="Arial" w:ascii="Arial"/>
                <w:i w:val="1"/>
                <w:sz w:val="18"/>
              </w:rPr>
              <w:t xml:space="preserve">and other agencies to ensure gender</w:t>
            </w:r>
            <w:r>
              <w:rPr>
                <w:rFonts w:cs="Arial" w:hAnsi="Arial" w:eastAsia="Arial" w:ascii="Arial"/>
                <w:i w:val="1"/>
                <w:sz w:val="18"/>
              </w:rPr>
              <w:t xml:space="preserve">-</w:t>
            </w:r>
            <w:r>
              <w:rPr>
                <w:rFonts w:cs="Arial" w:hAnsi="Arial" w:eastAsia="Arial" w:ascii="Arial"/>
                <w:i w:val="1"/>
                <w:sz w:val="18"/>
              </w:rPr>
              <w:t xml:space="preserve">responsiveness of the TAR and community clustering frameworks (to be continued in 2015 and 2016). </w:t>
            </w:r>
            <w:r>
              <w:rPr>
                <w:rFonts w:cs="Arial" w:hAnsi="Arial" w:eastAsia="Arial" w:ascii="Arial"/>
                <w:i w:val="1"/>
                <w:sz w:val="18"/>
              </w:rPr>
              <w:t xml:space="preserve"> </w:t>
            </w:r>
          </w:p>
          <w:p>
            <w:pPr>
              <w:spacing w:before="0" w:after="60" w:line="238" w:lineRule="auto"/>
              <w:ind w:left="630" w:right="0" w:hanging="355"/>
            </w:pPr>
            <w:r>
              <w:rPr>
                <w:rFonts w:cs="Arial" w:hAnsi="Arial" w:eastAsia="Arial" w:ascii="Arial"/>
                <w:i w:val="1"/>
                <w:sz w:val="18"/>
              </w:rPr>
              <w:t xml:space="preserve">3.1.1 Provide technical support to MTAES</w:t>
            </w:r>
            <w:r>
              <w:rPr>
                <w:rFonts w:cs="Arial" w:hAnsi="Arial" w:eastAsia="Arial" w:ascii="Arial"/>
                <w:i w:val="1"/>
                <w:sz w:val="18"/>
              </w:rPr>
              <w:t xml:space="preserve"> </w:t>
            </w:r>
            <w:r>
              <w:rPr>
                <w:rFonts w:cs="Arial" w:hAnsi="Arial" w:eastAsia="Arial" w:ascii="Arial"/>
                <w:i w:val="1"/>
                <w:sz w:val="18"/>
              </w:rPr>
              <w:t xml:space="preserve">'reform cell" on gender aspect of the TAR and community clustering reform.</w:t>
            </w:r>
            <w:r>
              <w:rPr>
                <w:rFonts w:cs="Arial" w:hAnsi="Arial" w:eastAsia="Arial" w:ascii="Arial"/>
                <w:i w:val="1"/>
                <w:sz w:val="18"/>
              </w:rPr>
              <w:t xml:space="preserve"> </w:t>
            </w:r>
          </w:p>
          <w:p>
            <w:pPr>
              <w:spacing w:before="0" w:after="0" w:line="259" w:lineRule="auto"/>
              <w:ind w:left="25" w:right="0" w:firstLine="0"/>
              <w:jc w:val="left"/>
            </w:pPr>
            <w:r>
              <w:rPr>
                <w:rFonts w:cs="Arial" w:hAnsi="Arial" w:eastAsia="Arial" w:ascii="Arial"/>
                <w:i w:val="1"/>
                <w:sz w:val="18"/>
              </w:rPr>
              <w:t xml:space="preserve">     </w:t>
            </w:r>
            <w:r>
              <w:rPr>
                <w:rFonts w:cs="Arial" w:hAnsi="Arial" w:eastAsia="Arial" w:ascii="Arial"/>
                <w:i w:val="1"/>
                <w:sz w:val="18"/>
              </w:rPr>
              <w:t xml:space="preserve">3.1.2. Support participatory discussions with municipalities and  community reps.</w:t>
            </w:r>
            <w:r>
              <w:rPr>
                <w:rFonts w:cs="Arial" w:hAnsi="Arial" w:eastAsia="Arial" w:ascii="Arial"/>
                <w:i w:val="1"/>
                <w:sz w:val="18"/>
              </w:rPr>
              <w:t xml:space="preserve"> </w:t>
            </w:r>
          </w:p>
        </w:tc>
      </w:tr>
      <w:tr>
        <w:trPr>
          <w:trHeight w:val="1000" w:hRule="atLeast"/>
        </w:trPr>
        <w:tc>
          <w:tcPr>
            <w:tcW w:w="3717" w:type="dxa"/>
            <w:gridSpan w:val="2"/>
            <w:tcBorders>
              <w:top w:val="single" w:sz="4" w:color="000000"/>
              <w:left w:val="single" w:sz="4" w:color="000000"/>
              <w:bottom w:val="single" w:sz="4" w:color="000000"/>
              <w:right w:val="single" w:sz="4" w:color="000000"/>
            </w:tcBorders>
            <w:vAlign w:val="top"/>
          </w:tcPr>
          <w:p>
            <w:pPr>
              <w:spacing w:before="0" w:after="46" w:line="259" w:lineRule="auto"/>
              <w:ind w:left="25" w:right="0" w:firstLine="0"/>
              <w:jc w:val="left"/>
            </w:pPr>
            <w:r>
              <w:rPr>
                <w:rFonts w:cs="Arial" w:hAnsi="Arial" w:eastAsia="Arial" w:ascii="Arial"/>
                <w:b w:val="1"/>
                <w:sz w:val="18"/>
              </w:rPr>
              <w:t xml:space="preserve">Quality Criteria</w:t>
            </w:r>
            <w:r>
              <w:rPr>
                <w:rFonts w:cs="Arial" w:hAnsi="Arial" w:eastAsia="Arial" w:ascii="Arial"/>
                <w:b w:val="1"/>
                <w:sz w:val="18"/>
              </w:rPr>
              <w:t xml:space="preserve"> </w:t>
            </w:r>
          </w:p>
          <w:p>
            <w:pPr>
              <w:spacing w:before="0" w:after="0" w:line="259" w:lineRule="auto"/>
              <w:ind w:left="25" w:right="0" w:firstLine="0"/>
            </w:pPr>
            <w:r>
              <w:rPr>
                <w:rFonts w:cs="Arial" w:hAnsi="Arial" w:eastAsia="Arial" w:ascii="Arial"/>
                <w:i w:val="1"/>
                <w:sz w:val="18"/>
              </w:rPr>
              <w:t xml:space="preserve">How/with what indicators the quality of the activity result  will be measured?</w:t>
            </w:r>
            <w:r>
              <w:rPr>
                <w:sz w:val="18"/>
              </w:rPr>
              <w:t xml:space="preserve"> </w:t>
            </w:r>
          </w:p>
        </w:tc>
        <w:tc>
          <w:tcPr>
            <w:tcW w:w="3602" w:type="dxa"/>
            <w:tcBorders>
              <w:top w:val="single" w:sz="4" w:color="000000"/>
              <w:left w:val="single" w:sz="4" w:color="000000"/>
              <w:bottom w:val="single" w:sz="4" w:color="000000"/>
              <w:right w:val="single" w:sz="4" w:color="000000"/>
            </w:tcBorders>
            <w:vAlign w:val="top"/>
          </w:tcPr>
          <w:p>
            <w:pPr>
              <w:spacing w:before="0" w:after="46" w:line="259" w:lineRule="auto"/>
              <w:ind w:left="25" w:right="0" w:firstLine="0"/>
              <w:jc w:val="left"/>
            </w:pPr>
            <w:r>
              <w:rPr>
                <w:rFonts w:cs="Arial" w:hAnsi="Arial" w:eastAsia="Arial" w:ascii="Arial"/>
                <w:b w:val="1"/>
                <w:sz w:val="18"/>
              </w:rPr>
              <w:t xml:space="preserve">Quality Method</w:t>
            </w:r>
            <w:r>
              <w:rPr>
                <w:rFonts w:cs="Arial" w:hAnsi="Arial" w:eastAsia="Arial" w:ascii="Arial"/>
                <w:b w:val="1"/>
                <w:sz w:val="18"/>
              </w:rPr>
              <w:t xml:space="preserve"> </w:t>
            </w:r>
          </w:p>
          <w:p>
            <w:pPr>
              <w:spacing w:before="0" w:after="0" w:line="259" w:lineRule="auto"/>
              <w:ind w:left="25" w:right="75" w:firstLine="0"/>
              <w:jc w:val="left"/>
            </w:pPr>
            <w:r>
              <w:rPr>
                <w:rFonts w:cs="Arial" w:hAnsi="Arial" w:eastAsia="Arial" w:ascii="Arial"/>
                <w:i w:val="1"/>
                <w:sz w:val="18"/>
              </w:rPr>
              <w:t xml:space="preserve">Means of verification. What method will be used to determine if quality criteria has been met?</w:t>
            </w:r>
            <w:r>
              <w:rPr>
                <w:sz w:val="18"/>
              </w:rPr>
              <w:t xml:space="preserve"> </w:t>
            </w:r>
          </w:p>
        </w:tc>
        <w:tc>
          <w:tcPr>
            <w:tcW w:w="2506" w:type="dxa"/>
            <w:tcBorders>
              <w:top w:val="single" w:sz="4" w:color="000000"/>
              <w:left w:val="single" w:sz="4" w:color="000000"/>
              <w:bottom w:val="single" w:sz="4" w:color="000000"/>
              <w:right w:val="single" w:sz="4" w:color="000000"/>
            </w:tcBorders>
            <w:vAlign w:val="top"/>
          </w:tcPr>
          <w:p>
            <w:pPr>
              <w:spacing w:before="0" w:after="46" w:line="259" w:lineRule="auto"/>
              <w:ind w:left="25" w:right="0" w:firstLine="0"/>
              <w:jc w:val="left"/>
            </w:pPr>
            <w:r>
              <w:rPr>
                <w:rFonts w:cs="Arial" w:hAnsi="Arial" w:eastAsia="Arial" w:ascii="Arial"/>
                <w:b w:val="1"/>
                <w:sz w:val="18"/>
              </w:rPr>
              <w:t xml:space="preserve">Date of Assessment</w:t>
            </w:r>
            <w:r>
              <w:rPr>
                <w:rFonts w:cs="Arial" w:hAnsi="Arial" w:eastAsia="Arial" w:ascii="Arial"/>
                <w:b w:val="1"/>
                <w:sz w:val="18"/>
              </w:rPr>
              <w:t xml:space="preserve"> </w:t>
            </w:r>
          </w:p>
          <w:p>
            <w:pPr>
              <w:spacing w:before="0" w:after="0" w:line="259" w:lineRule="auto"/>
              <w:ind w:left="25" w:right="0" w:firstLine="0"/>
            </w:pPr>
            <w:r>
              <w:rPr>
                <w:rFonts w:cs="Arial" w:hAnsi="Arial" w:eastAsia="Arial" w:ascii="Arial"/>
                <w:i w:val="1"/>
                <w:sz w:val="18"/>
              </w:rPr>
              <w:t xml:space="preserve">When will the assessment of quality be performed?</w:t>
            </w:r>
            <w:r>
              <w:rPr>
                <w:rFonts w:cs="Arial" w:hAnsi="Arial" w:eastAsia="Arial" w:ascii="Arial"/>
                <w:i w:val="1"/>
                <w:sz w:val="18"/>
              </w:rPr>
              <w:t xml:space="preserve"> </w:t>
            </w:r>
          </w:p>
        </w:tc>
      </w:tr>
      <w:tr>
        <w:trPr>
          <w:trHeight w:val="966" w:hRule="atLeast"/>
        </w:trPr>
        <w:tc>
          <w:tcPr>
            <w:tcW w:w="371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25" w:right="75" w:firstLine="0"/>
            </w:pPr>
            <w:r>
              <w:rPr>
                <w:sz w:val="18"/>
              </w:rPr>
              <w:t xml:space="preserve">National and local fora to discuss gender and inclusive governance related issues among respective duty</w:t>
            </w:r>
            <w:r>
              <w:rPr>
                <w:sz w:val="18"/>
              </w:rPr>
              <w:t xml:space="preserve">-</w:t>
            </w:r>
            <w:r>
              <w:rPr>
                <w:sz w:val="18"/>
              </w:rPr>
              <w:t xml:space="preserve">bearers, rights</w:t>
            </w:r>
            <w:r>
              <w:rPr>
                <w:sz w:val="18"/>
              </w:rPr>
              <w:t xml:space="preserve"/>
            </w:r>
            <w:r>
              <w:rPr>
                <w:sz w:val="18"/>
              </w:rPr>
              <w:t xml:space="preserve">holders and civil society established. </w:t>
            </w:r>
            <w:r>
              <w:rPr>
                <w:sz w:val="18"/>
              </w:rPr>
              <w:t xml:space="preserve"> </w:t>
            </w:r>
          </w:p>
        </w:tc>
        <w:tc>
          <w:tcPr>
            <w:tcW w:w="3602" w:type="dxa"/>
            <w:tcBorders>
              <w:top w:val="single" w:sz="4" w:color="000000"/>
              <w:left w:val="single" w:sz="4" w:color="000000"/>
              <w:bottom w:val="single" w:sz="4" w:color="000000"/>
              <w:right w:val="single" w:sz="4" w:color="000000"/>
            </w:tcBorders>
            <w:vAlign w:val="top"/>
          </w:tcPr>
          <w:p>
            <w:pPr>
              <w:spacing w:before="0" w:after="0" w:line="259" w:lineRule="auto"/>
              <w:ind w:left="25" w:right="0" w:firstLine="0"/>
              <w:jc w:val="left"/>
            </w:pPr>
            <w:r>
              <w:rPr>
                <w:sz w:val="18"/>
              </w:rPr>
              <w:t xml:space="preserve">Reference documents, minutes, MTAES</w:t>
            </w:r>
            <w:r>
              <w:rPr>
                <w:sz w:val="18"/>
              </w:rPr>
              <w:t xml:space="preserve"> </w:t>
            </w:r>
          </w:p>
          <w:p>
            <w:pPr>
              <w:spacing w:before="0" w:after="0" w:line="259" w:lineRule="auto"/>
              <w:ind w:left="25" w:right="0" w:firstLine="0"/>
              <w:jc w:val="left"/>
            </w:pPr>
            <w:r>
              <w:rPr>
                <w:sz w:val="18"/>
              </w:rPr>
              <w:t xml:space="preserve">website, media sources              </w:t>
            </w:r>
            <w:r>
              <w:rPr>
                <w:sz w:val="18"/>
              </w:rPr>
              <w:t xml:space="preserve"> </w:t>
            </w:r>
          </w:p>
        </w:tc>
        <w:tc>
          <w:tcPr>
            <w:tcW w:w="2506" w:type="dxa"/>
            <w:tcBorders>
              <w:top w:val="single" w:sz="4" w:color="000000"/>
              <w:left w:val="single" w:sz="4" w:color="000000"/>
              <w:bottom w:val="single" w:sz="4" w:color="000000"/>
              <w:right w:val="single" w:sz="4" w:color="000000"/>
            </w:tcBorders>
            <w:vAlign w:val="top"/>
          </w:tcPr>
          <w:p>
            <w:pPr>
              <w:spacing w:before="0" w:after="41" w:line="259" w:lineRule="auto"/>
              <w:ind w:left="25" w:right="0" w:firstLine="0"/>
              <w:jc w:val="left"/>
            </w:pPr>
            <w:r>
              <w:rPr>
                <w:sz w:val="18"/>
              </w:rPr>
              <w:t xml:space="preserve">15.12.2015</w:t>
            </w:r>
            <w:r>
              <w:rPr>
                <w:sz w:val="18"/>
              </w:rPr>
              <w:t xml:space="preserve"> </w:t>
            </w:r>
          </w:p>
          <w:p>
            <w:pPr>
              <w:spacing w:before="0" w:after="0" w:line="259" w:lineRule="auto"/>
              <w:ind w:left="25" w:right="0" w:firstLine="0"/>
              <w:jc w:val="left"/>
            </w:pPr>
            <w:r>
              <w:rPr>
                <w:sz w:val="18"/>
              </w:rPr>
              <w:t xml:space="preserve">15.12.2016</w:t>
            </w:r>
            <w:r>
              <w:rPr>
                <w:sz w:val="18"/>
              </w:rPr>
              <w:t xml:space="preserve"> </w:t>
            </w:r>
          </w:p>
        </w:tc>
      </w:tr>
      <w:tr>
        <w:trPr>
          <w:trHeight w:val="320" w:hRule="atLeast"/>
        </w:trPr>
        <w:tc>
          <w:tcPr>
            <w:tcW w:w="371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25" w:right="0" w:firstLine="0"/>
              <w:jc w:val="left"/>
            </w:pPr>
            <w:r>
              <w:rPr>
                <w:sz w:val="18"/>
              </w:rPr>
              <w:t xml:space="preserve"> </w:t>
            </w:r>
          </w:p>
        </w:tc>
        <w:tc>
          <w:tcPr>
            <w:tcW w:w="3602" w:type="dxa"/>
            <w:tcBorders>
              <w:top w:val="single" w:sz="4" w:color="000000"/>
              <w:left w:val="single" w:sz="4" w:color="000000"/>
              <w:bottom w:val="single" w:sz="4" w:color="000000"/>
              <w:right w:val="single" w:sz="4" w:color="000000"/>
            </w:tcBorders>
            <w:vAlign w:val="top"/>
          </w:tcPr>
          <w:p>
            <w:pPr>
              <w:spacing w:before="0" w:after="0" w:line="259" w:lineRule="auto"/>
              <w:ind w:left="25" w:right="0" w:firstLine="0"/>
              <w:jc w:val="left"/>
            </w:pPr>
            <w:r>
              <w:rPr>
                <w:sz w:val="18"/>
              </w:rPr>
              <w:t xml:space="preserve"> </w:t>
            </w:r>
          </w:p>
        </w:tc>
        <w:tc>
          <w:tcPr>
            <w:tcW w:w="2506" w:type="dxa"/>
            <w:tcBorders>
              <w:top w:val="single" w:sz="4" w:color="000000"/>
              <w:left w:val="single" w:sz="4" w:color="000000"/>
              <w:bottom w:val="single" w:sz="4" w:color="000000"/>
              <w:right w:val="single" w:sz="4" w:color="000000"/>
            </w:tcBorders>
            <w:vAlign w:val="top"/>
          </w:tcPr>
          <w:p>
            <w:pPr>
              <w:spacing w:before="0" w:after="0" w:line="259" w:lineRule="auto"/>
              <w:ind w:left="25" w:right="0" w:firstLine="0"/>
              <w:jc w:val="left"/>
            </w:pPr>
            <w:r>
              <w:rPr>
                <w:sz w:val="18"/>
              </w:rPr>
              <w:t xml:space="preserve"> </w:t>
            </w:r>
          </w:p>
        </w:tc>
      </w:tr>
      <w:tr>
        <w:trPr>
          <w:trHeight w:val="585" w:hRule="atLeast"/>
        </w:trPr>
        <w:tc>
          <w:tcPr>
            <w:tcW w:w="3717" w:type="dxa"/>
            <w:gridSpan w:val="2"/>
            <w:tcBorders>
              <w:top w:val="single" w:sz="4" w:color="000000"/>
              <w:left w:val="single" w:sz="4" w:color="000000"/>
              <w:bottom w:val="single" w:sz="4" w:color="000000"/>
              <w:right w:val="single" w:sz="4" w:color="000000"/>
            </w:tcBorders>
            <w:vAlign w:val="top"/>
          </w:tcPr>
          <w:p>
            <w:pPr>
              <w:spacing w:before="0" w:after="46" w:line="259" w:lineRule="auto"/>
              <w:ind w:left="25" w:right="0" w:firstLine="0"/>
              <w:jc w:val="left"/>
            </w:pPr>
            <w:r>
              <w:rPr>
                <w:rFonts w:cs="Arial" w:hAnsi="Arial" w:eastAsia="Arial" w:ascii="Arial"/>
                <w:b w:val="1"/>
                <w:sz w:val="18"/>
              </w:rPr>
              <w:t xml:space="preserve">Activity Result 4</w:t>
            </w:r>
            <w:r>
              <w:rPr>
                <w:rFonts w:cs="Arial" w:hAnsi="Arial" w:eastAsia="Arial" w:ascii="Arial"/>
                <w:b w:val="1"/>
                <w:sz w:val="18"/>
              </w:rPr>
              <w:t xml:space="preserve"> </w:t>
            </w:r>
          </w:p>
          <w:p>
            <w:pPr>
              <w:spacing w:before="0" w:after="0" w:line="259" w:lineRule="auto"/>
              <w:ind w:left="25" w:right="0" w:firstLine="0"/>
              <w:jc w:val="left"/>
            </w:pPr>
            <w:r>
              <w:rPr>
                <w:rFonts w:cs="Arial" w:hAnsi="Arial" w:eastAsia="Arial" w:ascii="Arial"/>
                <w:b w:val="1"/>
                <w:sz w:val="18"/>
              </w:rPr>
              <w:t xml:space="preserve">(Atlas Activity ID)</w:t>
            </w:r>
            <w:r>
              <w:rPr>
                <w:rFonts w:cs="Arial" w:hAnsi="Arial" w:eastAsia="Arial" w:ascii="Arial"/>
                <w:b w:val="1"/>
                <w:sz w:val="18"/>
              </w:rPr>
              <w:t xml:space="preserve"> </w:t>
            </w:r>
          </w:p>
        </w:tc>
        <w:tc>
          <w:tcPr>
            <w:tcW w:w="3602" w:type="dxa"/>
            <w:tcBorders>
              <w:top w:val="single" w:sz="4" w:color="000000"/>
              <w:left w:val="single" w:sz="4" w:color="000000"/>
              <w:bottom w:val="single" w:sz="4" w:color="000000"/>
              <w:right w:val="single" w:sz="4" w:color="000000"/>
            </w:tcBorders>
            <w:vAlign w:val="top"/>
          </w:tcPr>
          <w:p>
            <w:pPr>
              <w:spacing w:before="0" w:after="51" w:line="259" w:lineRule="auto"/>
              <w:ind w:left="25" w:right="0" w:firstLine="0"/>
              <w:jc w:val="left"/>
            </w:pPr>
            <w:r>
              <w:rPr>
                <w:rFonts w:cs="Arial" w:hAnsi="Arial" w:eastAsia="Arial" w:ascii="Arial"/>
                <w:b w:val="1"/>
                <w:sz w:val="18"/>
              </w:rPr>
              <w:t xml:space="preserve">Increased Engagement in TAR process </w:t>
            </w:r>
            <w:r>
              <w:rPr>
                <w:rFonts w:cs="Arial" w:hAnsi="Arial" w:eastAsia="Arial" w:ascii="Arial"/>
                <w:b w:val="1"/>
                <w:color w:val="ff0000"/>
                <w:sz w:val="18"/>
              </w:rPr>
              <w:t xml:space="preserve"> </w:t>
            </w:r>
          </w:p>
          <w:p>
            <w:pPr>
              <w:spacing w:before="0" w:after="0" w:line="259" w:lineRule="auto"/>
              <w:ind w:left="25" w:right="0" w:firstLine="0"/>
              <w:jc w:val="left"/>
            </w:pPr>
            <w:r>
              <w:rPr>
                <w:rFonts w:cs="Arial" w:hAnsi="Arial" w:eastAsia="Arial" w:ascii="Arial"/>
                <w:i w:val="1"/>
                <w:sz w:val="18"/>
              </w:rPr>
              <w:t xml:space="preserve"> </w:t>
            </w:r>
          </w:p>
        </w:tc>
        <w:tc>
          <w:tcPr>
            <w:tcW w:w="2506" w:type="dxa"/>
            <w:tcBorders>
              <w:top w:val="single" w:sz="4" w:color="000000"/>
              <w:left w:val="single" w:sz="4" w:color="000000"/>
              <w:bottom w:val="single" w:sz="4" w:color="000000"/>
              <w:right w:val="single" w:sz="4" w:color="000000"/>
            </w:tcBorders>
            <w:vAlign w:val="top"/>
          </w:tcPr>
          <w:p>
            <w:pPr>
              <w:spacing w:before="0" w:after="46" w:line="259" w:lineRule="auto"/>
              <w:ind w:left="25" w:right="0" w:firstLine="0"/>
              <w:jc w:val="left"/>
            </w:pPr>
            <w:r>
              <w:rPr>
                <w:sz w:val="18"/>
              </w:rPr>
              <w:t xml:space="preserve">Start Date: </w:t>
            </w:r>
            <w:r>
              <w:rPr>
                <w:sz w:val="18"/>
              </w:rPr>
              <w:t xml:space="preserve">10.12.2014</w:t>
            </w:r>
            <w:r>
              <w:rPr>
                <w:sz w:val="18"/>
              </w:rPr>
              <w:t xml:space="preserve"> </w:t>
            </w:r>
          </w:p>
          <w:p>
            <w:pPr>
              <w:spacing w:before="0" w:after="0" w:line="259" w:lineRule="auto"/>
              <w:ind w:left="25" w:right="0" w:firstLine="0"/>
              <w:jc w:val="left"/>
            </w:pPr>
            <w:r>
              <w:rPr>
                <w:sz w:val="18"/>
              </w:rPr>
              <w:t xml:space="preserve">End Date: 31.12.2016</w:t>
            </w:r>
            <w:r>
              <w:rPr>
                <w:sz w:val="18"/>
              </w:rPr>
              <w:t xml:space="preserve"> </w:t>
            </w:r>
          </w:p>
        </w:tc>
      </w:tr>
      <w:tr>
        <w:trPr>
          <w:trHeight w:val="1415" w:hRule="atLeast"/>
        </w:trPr>
        <w:tc>
          <w:tcPr>
            <w:tcW w:w="1916" w:type="dxa"/>
            <w:tcBorders>
              <w:top w:val="single" w:sz="4" w:color="000000"/>
              <w:left w:val="single" w:sz="4" w:color="000000"/>
              <w:bottom w:val="single" w:sz="4" w:color="000000"/>
              <w:right w:val="single" w:sz="4" w:color="000000"/>
            </w:tcBorders>
            <w:vAlign w:val="top"/>
          </w:tcPr>
          <w:p>
            <w:pPr>
              <w:spacing w:before="0" w:after="42" w:line="259" w:lineRule="auto"/>
              <w:ind w:left="25" w:right="0" w:firstLine="0"/>
              <w:jc w:val="left"/>
            </w:pPr>
            <w:r>
              <w:rPr>
                <w:rFonts w:cs="Arial" w:hAnsi="Arial" w:eastAsia="Arial" w:ascii="Arial"/>
                <w:b w:val="1"/>
                <w:sz w:val="18"/>
              </w:rPr>
              <w:t xml:space="preserve">Description</w:t>
            </w:r>
            <w:r>
              <w:rPr>
                <w:rFonts w:cs="Arial" w:hAnsi="Arial" w:eastAsia="Arial" w:ascii="Arial"/>
                <w:b w:val="1"/>
                <w:sz w:val="18"/>
              </w:rPr>
              <w:t xml:space="preserve"> </w:t>
            </w:r>
          </w:p>
          <w:p>
            <w:pPr>
              <w:spacing w:before="0" w:after="0" w:line="259" w:lineRule="auto"/>
              <w:ind w:left="25" w:right="0" w:firstLine="0"/>
              <w:jc w:val="left"/>
            </w:pPr>
            <w:r>
              <w:rPr>
                <w:rFonts w:cs="Arial" w:hAnsi="Arial" w:eastAsia="Arial" w:ascii="Arial"/>
                <w:b w:val="1"/>
                <w:sz w:val="18"/>
              </w:rPr>
              <w:t xml:space="preserve"> </w:t>
            </w:r>
          </w:p>
        </w:tc>
        <w:tc>
          <w:tcPr>
            <w:tcW w:w="7908" w:type="dxa"/>
            <w:gridSpan w:val="3"/>
            <w:tcBorders>
              <w:top w:val="single" w:sz="4" w:color="000000"/>
              <w:left w:val="single" w:sz="4" w:color="000000"/>
              <w:bottom w:val="single" w:sz="4" w:color="000000"/>
              <w:right w:val="single" w:sz="4" w:color="000000"/>
            </w:tcBorders>
            <w:vAlign w:val="top"/>
          </w:tcPr>
          <w:p>
            <w:pPr>
              <w:spacing w:before="0" w:after="65" w:line="238" w:lineRule="auto"/>
              <w:ind w:left="25" w:right="0" w:firstLine="0"/>
            </w:pPr>
            <w:r>
              <w:rPr>
                <w:rFonts w:cs="Arial" w:hAnsi="Arial" w:eastAsia="Arial" w:ascii="Arial"/>
                <w:i w:val="1"/>
                <w:sz w:val="18"/>
              </w:rPr>
              <w:t xml:space="preserve">Action 4.1 Support MTAES</w:t>
            </w:r>
            <w:r>
              <w:rPr>
                <w:rFonts w:cs="Arial" w:hAnsi="Arial" w:eastAsia="Arial" w:ascii="Arial"/>
                <w:i w:val="1"/>
                <w:sz w:val="18"/>
              </w:rPr>
              <w:t xml:space="preserve"> </w:t>
            </w:r>
            <w:r>
              <w:rPr>
                <w:rFonts w:cs="Arial" w:hAnsi="Arial" w:eastAsia="Arial" w:ascii="Arial"/>
                <w:i w:val="1"/>
                <w:sz w:val="18"/>
              </w:rPr>
              <w:t xml:space="preserve">to organize events and develop resources/materials on the proposed TAR process, benefits and risks targeting both women and men.</w:t>
            </w:r>
            <w:r>
              <w:rPr>
                <w:rFonts w:cs="Arial" w:hAnsi="Arial" w:eastAsia="Arial" w:ascii="Arial"/>
                <w:i w:val="1"/>
                <w:sz w:val="18"/>
              </w:rPr>
              <w:t xml:space="preserve"> </w:t>
            </w:r>
          </w:p>
          <w:p>
            <w:pPr>
              <w:spacing w:before="0" w:after="41" w:line="259" w:lineRule="auto"/>
              <w:ind w:left="25" w:right="0" w:firstLine="0"/>
              <w:jc w:val="left"/>
            </w:pPr>
            <w:r>
              <w:rPr>
                <w:rFonts w:cs="Arial" w:hAnsi="Arial" w:eastAsia="Arial" w:ascii="Arial"/>
                <w:i w:val="1"/>
                <w:sz w:val="18"/>
              </w:rPr>
              <w:t xml:space="preserve"> </w:t>
            </w:r>
          </w:p>
          <w:p>
            <w:pPr>
              <w:spacing w:before="0" w:after="0" w:line="259" w:lineRule="auto"/>
              <w:ind w:left="25" w:right="77" w:firstLine="0"/>
            </w:pPr>
            <w:r>
              <w:rPr>
                <w:rFonts w:cs="Arial" w:hAnsi="Arial" w:eastAsia="Arial" w:ascii="Arial"/>
                <w:i w:val="1"/>
                <w:sz w:val="18"/>
              </w:rPr>
              <w:t xml:space="preserve">Action 4.2 Support implementation of TAR and community clustering reform with application of innovative methods and techniques using social media, web</w:t>
            </w:r>
            <w:r>
              <w:rPr>
                <w:rFonts w:cs="Arial" w:hAnsi="Arial" w:eastAsia="Arial" w:ascii="Arial"/>
                <w:i w:val="1"/>
                <w:sz w:val="18"/>
              </w:rPr>
              <w:t xml:space="preserve">-</w:t>
            </w:r>
            <w:r>
              <w:rPr>
                <w:rFonts w:cs="Arial" w:hAnsi="Arial" w:eastAsia="Arial" w:ascii="Arial"/>
                <w:i w:val="1"/>
                <w:sz w:val="18"/>
              </w:rPr>
              <w:t xml:space="preserve">based platforms, mobile technologies, etc.  </w:t>
            </w:r>
            <w:r>
              <w:rPr>
                <w:sz w:val="18"/>
              </w:rPr>
              <w:t xml:space="preserve"> </w:t>
            </w:r>
          </w:p>
        </w:tc>
      </w:tr>
      <w:tr>
        <w:trPr>
          <w:trHeight w:val="1000" w:hRule="atLeast"/>
        </w:trPr>
        <w:tc>
          <w:tcPr>
            <w:tcW w:w="3717" w:type="dxa"/>
            <w:gridSpan w:val="2"/>
            <w:tcBorders>
              <w:top w:val="single" w:sz="4" w:color="000000"/>
              <w:left w:val="single" w:sz="4" w:color="000000"/>
              <w:bottom w:val="single" w:sz="4" w:color="000000"/>
              <w:right w:val="single" w:sz="4" w:color="000000"/>
            </w:tcBorders>
            <w:vAlign w:val="top"/>
          </w:tcPr>
          <w:p>
            <w:pPr>
              <w:spacing w:before="0" w:after="46" w:line="259" w:lineRule="auto"/>
              <w:ind w:left="25" w:right="0" w:firstLine="0"/>
              <w:jc w:val="left"/>
            </w:pPr>
            <w:r>
              <w:rPr>
                <w:rFonts w:cs="Arial" w:hAnsi="Arial" w:eastAsia="Arial" w:ascii="Arial"/>
                <w:b w:val="1"/>
                <w:sz w:val="18"/>
              </w:rPr>
              <w:t xml:space="preserve">Quality Criteria</w:t>
            </w:r>
            <w:r>
              <w:rPr>
                <w:rFonts w:cs="Arial" w:hAnsi="Arial" w:eastAsia="Arial" w:ascii="Arial"/>
                <w:b w:val="1"/>
                <w:sz w:val="18"/>
              </w:rPr>
              <w:t xml:space="preserve"> </w:t>
            </w:r>
          </w:p>
          <w:p>
            <w:pPr>
              <w:spacing w:before="0" w:after="0" w:line="259" w:lineRule="auto"/>
              <w:ind w:left="25" w:right="0" w:firstLine="0"/>
            </w:pPr>
            <w:r>
              <w:rPr>
                <w:rFonts w:cs="Arial" w:hAnsi="Arial" w:eastAsia="Arial" w:ascii="Arial"/>
                <w:i w:val="1"/>
                <w:sz w:val="18"/>
              </w:rPr>
              <w:t xml:space="preserve">How/with what indicators the</w:t>
            </w:r>
            <w:r>
              <w:rPr>
                <w:rFonts w:cs="Arial" w:hAnsi="Arial" w:eastAsia="Arial" w:ascii="Arial"/>
                <w:i w:val="1"/>
                <w:sz w:val="18"/>
              </w:rPr>
              <w:t xml:space="preserve"> </w:t>
            </w:r>
            <w:r>
              <w:rPr>
                <w:rFonts w:cs="Arial" w:hAnsi="Arial" w:eastAsia="Arial" w:ascii="Arial"/>
                <w:i w:val="1"/>
                <w:sz w:val="18"/>
              </w:rPr>
              <w:t xml:space="preserve">quality of the activity result</w:t>
            </w:r>
            <w:r>
              <w:rPr>
                <w:rFonts w:cs="Arial" w:hAnsi="Arial" w:eastAsia="Arial" w:ascii="Arial"/>
                <w:i w:val="1"/>
                <w:sz w:val="18"/>
              </w:rPr>
              <w:t xml:space="preserve"> </w:t>
            </w:r>
            <w:r>
              <w:rPr>
                <w:rFonts w:cs="Arial" w:hAnsi="Arial" w:eastAsia="Arial" w:ascii="Arial"/>
                <w:i w:val="1"/>
                <w:sz w:val="18"/>
              </w:rPr>
              <w:t xml:space="preserve">will be measured?</w:t>
            </w:r>
            <w:r>
              <w:rPr>
                <w:sz w:val="18"/>
              </w:rPr>
              <w:t xml:space="preserve"> </w:t>
            </w:r>
          </w:p>
        </w:tc>
        <w:tc>
          <w:tcPr>
            <w:tcW w:w="3602" w:type="dxa"/>
            <w:tcBorders>
              <w:top w:val="single" w:sz="4" w:color="000000"/>
              <w:left w:val="single" w:sz="4" w:color="000000"/>
              <w:bottom w:val="single" w:sz="4" w:color="000000"/>
              <w:right w:val="single" w:sz="4" w:color="000000"/>
            </w:tcBorders>
            <w:vAlign w:val="top"/>
          </w:tcPr>
          <w:p>
            <w:pPr>
              <w:spacing w:before="0" w:after="46" w:line="259" w:lineRule="auto"/>
              <w:ind w:left="25" w:right="0" w:firstLine="0"/>
              <w:jc w:val="left"/>
            </w:pPr>
            <w:r>
              <w:rPr>
                <w:rFonts w:cs="Arial" w:hAnsi="Arial" w:eastAsia="Arial" w:ascii="Arial"/>
                <w:b w:val="1"/>
                <w:sz w:val="18"/>
              </w:rPr>
              <w:t xml:space="preserve">Quality Method</w:t>
            </w:r>
            <w:r>
              <w:rPr>
                <w:rFonts w:cs="Arial" w:hAnsi="Arial" w:eastAsia="Arial" w:ascii="Arial"/>
                <w:b w:val="1"/>
                <w:sz w:val="18"/>
              </w:rPr>
              <w:t xml:space="preserve"> </w:t>
            </w:r>
          </w:p>
          <w:p>
            <w:pPr>
              <w:spacing w:before="0" w:after="0" w:line="259" w:lineRule="auto"/>
              <w:ind w:left="25" w:right="76" w:firstLine="0"/>
              <w:jc w:val="left"/>
            </w:pPr>
            <w:r>
              <w:rPr>
                <w:rFonts w:cs="Arial" w:hAnsi="Arial" w:eastAsia="Arial" w:ascii="Arial"/>
                <w:i w:val="1"/>
                <w:sz w:val="18"/>
              </w:rPr>
              <w:t xml:space="preserve">Means of verification. What method will be used to determine if quality criteria has been met?</w:t>
            </w:r>
            <w:r>
              <w:rPr>
                <w:sz w:val="18"/>
              </w:rPr>
              <w:t xml:space="preserve"> </w:t>
            </w:r>
          </w:p>
        </w:tc>
        <w:tc>
          <w:tcPr>
            <w:tcW w:w="2506" w:type="dxa"/>
            <w:tcBorders>
              <w:top w:val="single" w:sz="4" w:color="000000"/>
              <w:left w:val="single" w:sz="4" w:color="000000"/>
              <w:bottom w:val="single" w:sz="4" w:color="000000"/>
              <w:right w:val="single" w:sz="4" w:color="000000"/>
            </w:tcBorders>
            <w:vAlign w:val="top"/>
          </w:tcPr>
          <w:p>
            <w:pPr>
              <w:spacing w:before="0" w:after="46" w:line="259" w:lineRule="auto"/>
              <w:ind w:left="25" w:right="0" w:firstLine="0"/>
              <w:jc w:val="left"/>
            </w:pPr>
            <w:r>
              <w:rPr>
                <w:rFonts w:cs="Arial" w:hAnsi="Arial" w:eastAsia="Arial" w:ascii="Arial"/>
                <w:b w:val="1"/>
                <w:sz w:val="18"/>
              </w:rPr>
              <w:t xml:space="preserve">Date of Assessment</w:t>
            </w:r>
            <w:r>
              <w:rPr>
                <w:rFonts w:cs="Arial" w:hAnsi="Arial" w:eastAsia="Arial" w:ascii="Arial"/>
                <w:b w:val="1"/>
                <w:sz w:val="18"/>
              </w:rPr>
              <w:t xml:space="preserve"> </w:t>
            </w:r>
          </w:p>
          <w:p>
            <w:pPr>
              <w:spacing w:before="0" w:after="0" w:line="259" w:lineRule="auto"/>
              <w:ind w:left="25" w:right="0" w:firstLine="0"/>
            </w:pPr>
            <w:r>
              <w:rPr>
                <w:rFonts w:cs="Arial" w:hAnsi="Arial" w:eastAsia="Arial" w:ascii="Arial"/>
                <w:i w:val="1"/>
                <w:sz w:val="18"/>
              </w:rPr>
              <w:t xml:space="preserve">When will the assessment of quality be performed?</w:t>
            </w:r>
            <w:r>
              <w:rPr>
                <w:rFonts w:cs="Arial" w:hAnsi="Arial" w:eastAsia="Arial" w:ascii="Arial"/>
                <w:i w:val="1"/>
                <w:sz w:val="18"/>
              </w:rPr>
              <w:t xml:space="preserve"> </w:t>
            </w:r>
          </w:p>
        </w:tc>
      </w:tr>
      <w:tr>
        <w:trPr>
          <w:trHeight w:val="935" w:hRule="atLeast"/>
        </w:trPr>
        <w:tc>
          <w:tcPr>
            <w:tcW w:w="3717" w:type="dxa"/>
            <w:gridSpan w:val="2"/>
            <w:tcBorders>
              <w:top w:val="single" w:sz="4" w:color="000000"/>
              <w:left w:val="single" w:sz="4" w:color="000000"/>
              <w:bottom w:val="single" w:sz="4" w:color="000000"/>
              <w:right w:val="single" w:sz="4" w:color="000000"/>
            </w:tcBorders>
            <w:vAlign w:val="top"/>
          </w:tcPr>
          <w:p>
            <w:pPr>
              <w:spacing w:before="0" w:after="15" w:line="241" w:lineRule="auto"/>
              <w:ind w:left="25" w:right="78" w:firstLine="0"/>
            </w:pPr>
            <w:r>
              <w:rPr>
                <w:sz w:val="16"/>
              </w:rPr>
              <w:t xml:space="preserve">100% of “pilot’ municipalities and at least 20% of other in the regions of Syunik and Vayots Dzor covered by project activities.</w:t>
            </w:r>
            <w:r>
              <w:rPr>
                <w:sz w:val="16"/>
              </w:rPr>
              <w:t xml:space="preserve"> </w:t>
            </w:r>
          </w:p>
          <w:p>
            <w:pPr>
              <w:spacing w:before="0" w:after="0" w:line="259" w:lineRule="auto"/>
              <w:ind w:left="25" w:right="0" w:firstLine="0"/>
              <w:jc w:val="left"/>
            </w:pPr>
            <w:r>
              <w:rPr>
                <w:sz w:val="18"/>
              </w:rPr>
              <w:t xml:space="preserve"> </w:t>
            </w:r>
          </w:p>
        </w:tc>
        <w:tc>
          <w:tcPr>
            <w:tcW w:w="3602" w:type="dxa"/>
            <w:tcBorders>
              <w:top w:val="single" w:sz="4" w:color="000000"/>
              <w:left w:val="single" w:sz="4" w:color="000000"/>
              <w:bottom w:val="single" w:sz="4" w:color="000000"/>
              <w:right w:val="single" w:sz="4" w:color="000000"/>
            </w:tcBorders>
            <w:vAlign w:val="top"/>
          </w:tcPr>
          <w:p>
            <w:pPr>
              <w:spacing w:before="0" w:after="0" w:line="259" w:lineRule="auto"/>
              <w:ind w:left="25" w:right="0" w:firstLine="0"/>
              <w:jc w:val="left"/>
            </w:pPr>
            <w:r>
              <w:rPr>
                <w:sz w:val="18"/>
              </w:rPr>
              <w:t xml:space="preserve">Reference documents, minutes, MTAES</w:t>
            </w:r>
            <w:r>
              <w:rPr>
                <w:sz w:val="18"/>
              </w:rPr>
              <w:t xml:space="preserve"> </w:t>
            </w:r>
            <w:r>
              <w:rPr>
                <w:sz w:val="18"/>
              </w:rPr>
              <w:t xml:space="preserve">website              </w:t>
            </w:r>
            <w:r>
              <w:rPr>
                <w:sz w:val="18"/>
              </w:rPr>
              <w:t xml:space="preserve"> </w:t>
            </w:r>
          </w:p>
        </w:tc>
        <w:tc>
          <w:tcPr>
            <w:tcW w:w="2506" w:type="dxa"/>
            <w:tcBorders>
              <w:top w:val="single" w:sz="4" w:color="000000"/>
              <w:left w:val="single" w:sz="4" w:color="000000"/>
              <w:bottom w:val="single" w:sz="4" w:color="000000"/>
              <w:right w:val="single" w:sz="4" w:color="000000"/>
            </w:tcBorders>
            <w:vAlign w:val="top"/>
          </w:tcPr>
          <w:p>
            <w:pPr>
              <w:spacing w:before="0" w:after="41" w:line="259" w:lineRule="auto"/>
              <w:ind w:left="25" w:right="0" w:firstLine="0"/>
              <w:jc w:val="left"/>
            </w:pPr>
            <w:r>
              <w:rPr>
                <w:sz w:val="18"/>
              </w:rPr>
              <w:t xml:space="preserve">15.12.2015</w:t>
            </w:r>
            <w:r>
              <w:rPr>
                <w:sz w:val="18"/>
              </w:rPr>
              <w:t xml:space="preserve"> </w:t>
            </w:r>
          </w:p>
          <w:p>
            <w:pPr>
              <w:spacing w:before="0" w:after="0" w:line="259" w:lineRule="auto"/>
              <w:ind w:left="25" w:right="0" w:firstLine="0"/>
              <w:jc w:val="left"/>
            </w:pPr>
            <w:r>
              <w:rPr>
                <w:sz w:val="18"/>
              </w:rPr>
              <w:t xml:space="preserve">15.12.2016</w:t>
            </w:r>
            <w:r>
              <w:rPr>
                <w:sz w:val="18"/>
              </w:rPr>
              <w:t xml:space="preserve"> </w:t>
            </w:r>
          </w:p>
        </w:tc>
      </w:tr>
      <w:tr>
        <w:trPr>
          <w:trHeight w:val="641" w:hRule="atLeast"/>
        </w:trPr>
        <w:tc>
          <w:tcPr>
            <w:tcW w:w="3717" w:type="dxa"/>
            <w:gridSpan w:val="2"/>
            <w:tcBorders>
              <w:top w:val="single" w:sz="4" w:color="000000"/>
              <w:left w:val="single" w:sz="4" w:color="000000"/>
              <w:bottom w:val="single" w:sz="4" w:color="000000"/>
              <w:right w:val="single" w:sz="4" w:color="000000"/>
            </w:tcBorders>
            <w:vAlign w:val="top"/>
          </w:tcPr>
          <w:p>
            <w:pPr>
              <w:spacing w:before="0" w:after="46" w:line="259" w:lineRule="auto"/>
              <w:ind w:left="25" w:right="0" w:firstLine="0"/>
              <w:jc w:val="left"/>
            </w:pPr>
            <w:r>
              <w:rPr>
                <w:rFonts w:cs="Arial" w:hAnsi="Arial" w:eastAsia="Arial" w:ascii="Arial"/>
                <w:b w:val="1"/>
                <w:sz w:val="18"/>
              </w:rPr>
              <w:t xml:space="preserve">Activity Result 5</w:t>
            </w:r>
            <w:r>
              <w:rPr>
                <w:rFonts w:cs="Arial" w:hAnsi="Arial" w:eastAsia="Arial" w:ascii="Arial"/>
                <w:b w:val="1"/>
                <w:sz w:val="18"/>
              </w:rPr>
              <w:t xml:space="preserve"> </w:t>
            </w:r>
          </w:p>
          <w:p>
            <w:pPr>
              <w:spacing w:before="0" w:after="0" w:line="259" w:lineRule="auto"/>
              <w:ind w:left="25" w:right="0" w:firstLine="0"/>
              <w:jc w:val="left"/>
            </w:pPr>
            <w:r>
              <w:rPr>
                <w:rFonts w:cs="Arial" w:hAnsi="Arial" w:eastAsia="Arial" w:ascii="Arial"/>
                <w:b w:val="1"/>
                <w:sz w:val="18"/>
              </w:rPr>
              <w:t xml:space="preserve">(Atlas Activity ID)</w:t>
            </w:r>
            <w:r>
              <w:rPr>
                <w:rFonts w:cs="Arial" w:hAnsi="Arial" w:eastAsia="Arial" w:ascii="Arial"/>
                <w:b w:val="1"/>
                <w:sz w:val="18"/>
              </w:rPr>
              <w:t xml:space="preserve"> </w:t>
            </w:r>
          </w:p>
        </w:tc>
        <w:tc>
          <w:tcPr>
            <w:tcW w:w="3602" w:type="dxa"/>
            <w:tcBorders>
              <w:top w:val="single" w:sz="4" w:color="000000"/>
              <w:left w:val="single" w:sz="4" w:color="000000"/>
              <w:bottom w:val="single" w:sz="4" w:color="000000"/>
              <w:right w:val="single" w:sz="4" w:color="000000"/>
            </w:tcBorders>
            <w:vAlign w:val="top"/>
          </w:tcPr>
          <w:p>
            <w:pPr>
              <w:spacing w:before="0" w:after="0" w:line="259" w:lineRule="auto"/>
              <w:ind w:left="25" w:right="43" w:firstLine="0"/>
              <w:jc w:val="left"/>
            </w:pPr>
            <w:r>
              <w:rPr>
                <w:rFonts w:cs="Arial" w:hAnsi="Arial" w:eastAsia="Arial" w:ascii="Arial"/>
                <w:b w:val="1"/>
                <w:sz w:val="18"/>
              </w:rPr>
              <w:t xml:space="preserve">Programme Implementation, Monitoring and Evaluation</w:t>
            </w:r>
            <w:r>
              <w:rPr>
                <w:rFonts w:cs="Arial" w:hAnsi="Arial" w:eastAsia="Arial" w:ascii="Arial"/>
                <w:b w:val="1"/>
                <w:sz w:val="18"/>
              </w:rPr>
              <w:t xml:space="preserve"> </w:t>
            </w:r>
          </w:p>
        </w:tc>
        <w:tc>
          <w:tcPr>
            <w:tcW w:w="2506" w:type="dxa"/>
            <w:tcBorders>
              <w:top w:val="single" w:sz="4" w:color="000000"/>
              <w:left w:val="single" w:sz="4" w:color="000000"/>
              <w:bottom w:val="single" w:sz="4" w:color="000000"/>
              <w:right w:val="single" w:sz="4" w:color="000000"/>
            </w:tcBorders>
            <w:vAlign w:val="top"/>
          </w:tcPr>
          <w:p>
            <w:pPr>
              <w:spacing w:before="0" w:after="46" w:line="259" w:lineRule="auto"/>
              <w:ind w:left="25" w:right="0" w:firstLine="0"/>
              <w:jc w:val="left"/>
            </w:pPr>
            <w:r>
              <w:rPr>
                <w:sz w:val="18"/>
              </w:rPr>
              <w:t xml:space="preserve">Start Date: </w:t>
            </w:r>
            <w:r>
              <w:rPr>
                <w:sz w:val="18"/>
              </w:rPr>
              <w:t xml:space="preserve">10.12.2014</w:t>
            </w:r>
            <w:r>
              <w:rPr>
                <w:sz w:val="18"/>
              </w:rPr>
              <w:t xml:space="preserve"> </w:t>
            </w:r>
          </w:p>
          <w:p>
            <w:pPr>
              <w:spacing w:before="0" w:after="0" w:line="259" w:lineRule="auto"/>
              <w:ind w:left="25" w:right="0" w:firstLine="0"/>
              <w:jc w:val="left"/>
            </w:pPr>
            <w:r>
              <w:rPr>
                <w:sz w:val="18"/>
              </w:rPr>
              <w:t xml:space="preserve">End Date: </w:t>
            </w:r>
            <w:r>
              <w:rPr>
                <w:sz w:val="18"/>
              </w:rPr>
              <w:t xml:space="preserve">31.12.2016</w:t>
            </w:r>
            <w:r>
              <w:rPr>
                <w:sz w:val="18"/>
              </w:rPr>
              <w:t xml:space="preserve"> </w:t>
            </w:r>
          </w:p>
        </w:tc>
      </w:tr>
      <w:tr>
        <w:trPr>
          <w:trHeight w:val="1170" w:hRule="atLeast"/>
        </w:trPr>
        <w:tc>
          <w:tcPr>
            <w:tcW w:w="1916" w:type="dxa"/>
            <w:tcBorders>
              <w:top w:val="single" w:sz="4" w:color="000000"/>
              <w:left w:val="single" w:sz="4" w:color="000000"/>
              <w:bottom w:val="single" w:sz="4" w:color="000000"/>
              <w:right w:val="single" w:sz="4" w:color="000000"/>
            </w:tcBorders>
            <w:vAlign w:val="top"/>
          </w:tcPr>
          <w:p>
            <w:pPr>
              <w:spacing w:before="0" w:after="46" w:line="259" w:lineRule="auto"/>
              <w:ind w:left="25" w:right="0" w:firstLine="0"/>
              <w:jc w:val="left"/>
            </w:pPr>
            <w:r>
              <w:rPr>
                <w:rFonts w:cs="Arial" w:hAnsi="Arial" w:eastAsia="Arial" w:ascii="Arial"/>
                <w:b w:val="1"/>
                <w:sz w:val="18"/>
              </w:rPr>
              <w:t xml:space="preserve">Description</w:t>
            </w:r>
            <w:r>
              <w:rPr>
                <w:rFonts w:cs="Arial" w:hAnsi="Arial" w:eastAsia="Arial" w:ascii="Arial"/>
                <w:b w:val="1"/>
                <w:sz w:val="18"/>
              </w:rPr>
              <w:t xml:space="preserve"> </w:t>
            </w:r>
          </w:p>
          <w:p>
            <w:pPr>
              <w:spacing w:before="0" w:after="0" w:line="259" w:lineRule="auto"/>
              <w:ind w:left="25" w:right="0" w:firstLine="0"/>
              <w:jc w:val="left"/>
            </w:pPr>
            <w:r>
              <w:rPr>
                <w:rFonts w:cs="Arial" w:hAnsi="Arial" w:eastAsia="Arial" w:ascii="Arial"/>
                <w:b w:val="1"/>
                <w:sz w:val="18"/>
              </w:rPr>
              <w:t xml:space="preserve"> </w:t>
            </w:r>
          </w:p>
        </w:tc>
        <w:tc>
          <w:tcPr>
            <w:tcW w:w="7908" w:type="dxa"/>
            <w:gridSpan w:val="3"/>
            <w:tcBorders>
              <w:top w:val="single" w:sz="4" w:color="000000"/>
              <w:left w:val="single" w:sz="4" w:color="000000"/>
              <w:bottom w:val="single" w:sz="4" w:color="000000"/>
              <w:right w:val="single" w:sz="4" w:color="000000"/>
            </w:tcBorders>
            <w:vAlign w:val="top"/>
          </w:tcPr>
          <w:p>
            <w:pPr>
              <w:spacing w:before="0" w:after="0" w:line="259" w:lineRule="auto"/>
              <w:ind w:left="25" w:right="0" w:firstLine="0"/>
              <w:jc w:val="left"/>
            </w:pPr>
            <w:r>
              <w:rPr>
                <w:rFonts w:cs="Arial" w:hAnsi="Arial" w:eastAsia="Arial" w:ascii="Arial"/>
                <w:i w:val="1"/>
                <w:sz w:val="18"/>
              </w:rPr>
              <w:t xml:space="preserve">Action 5.1</w:t>
            </w:r>
            <w:r>
              <w:rPr>
                <w:rFonts w:cs="Arial" w:hAnsi="Arial" w:eastAsia="Arial" w:ascii="Arial"/>
                <w:i w:val="1"/>
                <w:sz w:val="18"/>
              </w:rPr>
              <w:t xml:space="preserve"> </w:t>
            </w:r>
          </w:p>
          <w:p>
            <w:pPr>
              <w:tabs>
                <w:tab w:val="center" w:pos="4063"/>
              </w:tabs>
              <w:spacing w:before="0" w:after="0" w:line="259" w:lineRule="auto"/>
              <w:ind w:left="0" w:right="0" w:firstLine="0"/>
              <w:jc w:val="left"/>
            </w:pPr>
            <w:r>
              <w:rPr>
                <w:sz w:val="18"/>
              </w:rPr>
              <w:t xml:space="preserve">5.1.1</w:t>
            </w:r>
            <w:r>
              <w:rPr>
                <w:sz w:val="18"/>
              </w:rPr>
              <w:t xml:space="preserve"> 	</w:t>
            </w:r>
            <w:r>
              <w:rPr>
                <w:sz w:val="18"/>
              </w:rPr>
              <w:t xml:space="preserve">Conduct effective coordination, administration and monitoring of project activities.</w:t>
            </w:r>
            <w:r>
              <w:rPr>
                <w:sz w:val="18"/>
              </w:rPr>
              <w:t xml:space="preserve"> </w:t>
            </w:r>
          </w:p>
          <w:p>
            <w:pPr>
              <w:spacing w:before="0" w:after="0" w:line="261" w:lineRule="auto"/>
              <w:ind w:left="450" w:right="0" w:hanging="450"/>
            </w:pPr>
            <w:r>
              <w:rPr>
                <w:sz w:val="18"/>
              </w:rPr>
              <w:t xml:space="preserve">5.1.2 Prepare and submit all necessary reports as well as the project</w:t>
            </w:r>
            <w:r>
              <w:rPr>
                <w:sz w:val="18"/>
              </w:rPr>
              <w:t xml:space="preserve">-</w:t>
            </w:r>
            <w:r>
              <w:rPr>
                <w:sz w:val="18"/>
              </w:rPr>
              <w:t xml:space="preserve">management related documents, maintain project’s risk/issue logs and the results matrices.</w:t>
            </w:r>
            <w:r>
              <w:rPr>
                <w:sz w:val="18"/>
              </w:rPr>
              <w:t xml:space="preserve"> </w:t>
            </w:r>
          </w:p>
          <w:p>
            <w:pPr>
              <w:spacing w:before="0" w:after="0" w:line="259" w:lineRule="auto"/>
              <w:ind w:left="25" w:right="0" w:firstLine="0"/>
              <w:jc w:val="left"/>
            </w:pPr>
            <w:r>
              <w:rPr>
                <w:sz w:val="18"/>
              </w:rPr>
              <w:t xml:space="preserve">5.1.3 Conduct regular monitoring visits and inform respective stakeholders on observations.</w:t>
            </w:r>
            <w:r>
              <w:rPr>
                <w:sz w:val="18"/>
              </w:rPr>
              <w:t xml:space="preserve"> </w:t>
            </w:r>
          </w:p>
        </w:tc>
      </w:tr>
      <w:tr>
        <w:trPr>
          <w:trHeight w:val="1000" w:hRule="atLeast"/>
        </w:trPr>
        <w:tc>
          <w:tcPr>
            <w:tcW w:w="3717" w:type="dxa"/>
            <w:gridSpan w:val="2"/>
            <w:tcBorders>
              <w:top w:val="single" w:sz="4" w:color="000000"/>
              <w:left w:val="single" w:sz="4" w:color="000000"/>
              <w:bottom w:val="single" w:sz="4" w:color="000000"/>
              <w:right w:val="single" w:sz="4" w:color="000000"/>
            </w:tcBorders>
            <w:vAlign w:val="top"/>
          </w:tcPr>
          <w:p>
            <w:pPr>
              <w:spacing w:before="0" w:after="51" w:line="259" w:lineRule="auto"/>
              <w:ind w:left="25" w:right="0" w:firstLine="0"/>
              <w:jc w:val="left"/>
            </w:pPr>
            <w:r>
              <w:rPr>
                <w:rFonts w:cs="Arial" w:hAnsi="Arial" w:eastAsia="Arial" w:ascii="Arial"/>
                <w:b w:val="1"/>
                <w:sz w:val="18"/>
              </w:rPr>
              <w:t xml:space="preserve">Quality Criteria</w:t>
            </w:r>
            <w:r>
              <w:rPr>
                <w:rFonts w:cs="Arial" w:hAnsi="Arial" w:eastAsia="Arial" w:ascii="Arial"/>
                <w:b w:val="1"/>
                <w:sz w:val="18"/>
              </w:rPr>
              <w:t xml:space="preserve"> </w:t>
            </w:r>
          </w:p>
          <w:p>
            <w:pPr>
              <w:spacing w:before="0" w:after="0" w:line="259" w:lineRule="auto"/>
              <w:ind w:left="25" w:right="0" w:firstLine="0"/>
            </w:pPr>
            <w:r>
              <w:rPr>
                <w:rFonts w:cs="Arial" w:hAnsi="Arial" w:eastAsia="Arial" w:ascii="Arial"/>
                <w:i w:val="1"/>
                <w:sz w:val="18"/>
              </w:rPr>
              <w:t xml:space="preserve">How/with what indicators the quality of the activity result will be measured?</w:t>
            </w:r>
            <w:r>
              <w:rPr>
                <w:sz w:val="18"/>
              </w:rPr>
              <w:t xml:space="preserve"> </w:t>
            </w:r>
          </w:p>
        </w:tc>
        <w:tc>
          <w:tcPr>
            <w:tcW w:w="3602" w:type="dxa"/>
            <w:tcBorders>
              <w:top w:val="single" w:sz="4" w:color="000000"/>
              <w:left w:val="single" w:sz="4" w:color="000000"/>
              <w:bottom w:val="single" w:sz="4" w:color="000000"/>
              <w:right w:val="single" w:sz="4" w:color="000000"/>
            </w:tcBorders>
            <w:vAlign w:val="top"/>
          </w:tcPr>
          <w:p>
            <w:pPr>
              <w:spacing w:before="0" w:after="51" w:line="259" w:lineRule="auto"/>
              <w:ind w:left="25" w:right="0" w:firstLine="0"/>
              <w:jc w:val="left"/>
            </w:pPr>
            <w:r>
              <w:rPr>
                <w:rFonts w:cs="Arial" w:hAnsi="Arial" w:eastAsia="Arial" w:ascii="Arial"/>
                <w:b w:val="1"/>
                <w:sz w:val="18"/>
              </w:rPr>
              <w:t xml:space="preserve">Quality Method</w:t>
            </w:r>
            <w:r>
              <w:rPr>
                <w:rFonts w:cs="Arial" w:hAnsi="Arial" w:eastAsia="Arial" w:ascii="Arial"/>
                <w:b w:val="1"/>
                <w:sz w:val="18"/>
              </w:rPr>
              <w:t xml:space="preserve"> </w:t>
            </w:r>
          </w:p>
          <w:p>
            <w:pPr>
              <w:spacing w:before="0" w:after="0" w:line="259" w:lineRule="auto"/>
              <w:ind w:left="25" w:right="75" w:firstLine="0"/>
              <w:jc w:val="left"/>
            </w:pPr>
            <w:r>
              <w:rPr>
                <w:rFonts w:cs="Arial" w:hAnsi="Arial" w:eastAsia="Arial" w:ascii="Arial"/>
                <w:i w:val="1"/>
                <w:sz w:val="18"/>
              </w:rPr>
              <w:t xml:space="preserve">Means of verification. What</w:t>
            </w:r>
            <w:r>
              <w:rPr>
                <w:rFonts w:cs="Arial" w:hAnsi="Arial" w:eastAsia="Arial" w:ascii="Arial"/>
                <w:i w:val="1"/>
                <w:sz w:val="18"/>
              </w:rPr>
              <w:t xml:space="preserve"> </w:t>
            </w:r>
            <w:r>
              <w:rPr>
                <w:rFonts w:cs="Arial" w:hAnsi="Arial" w:eastAsia="Arial" w:ascii="Arial"/>
                <w:i w:val="1"/>
                <w:sz w:val="18"/>
              </w:rPr>
              <w:t xml:space="preserve">method will be used to determine if quality criteria has been met?</w:t>
            </w:r>
            <w:r>
              <w:rPr>
                <w:sz w:val="18"/>
              </w:rPr>
              <w:t xml:space="preserve"> </w:t>
            </w:r>
          </w:p>
        </w:tc>
        <w:tc>
          <w:tcPr>
            <w:tcW w:w="2506" w:type="dxa"/>
            <w:tcBorders>
              <w:top w:val="single" w:sz="4" w:color="000000"/>
              <w:left w:val="single" w:sz="4" w:color="000000"/>
              <w:bottom w:val="single" w:sz="4" w:color="000000"/>
              <w:right w:val="single" w:sz="4" w:color="000000"/>
            </w:tcBorders>
            <w:vAlign w:val="top"/>
          </w:tcPr>
          <w:p>
            <w:pPr>
              <w:spacing w:before="0" w:after="51" w:line="259" w:lineRule="auto"/>
              <w:ind w:left="25" w:right="0" w:firstLine="0"/>
              <w:jc w:val="left"/>
            </w:pPr>
            <w:r>
              <w:rPr>
                <w:rFonts w:cs="Arial" w:hAnsi="Arial" w:eastAsia="Arial" w:ascii="Arial"/>
                <w:b w:val="1"/>
                <w:sz w:val="18"/>
              </w:rPr>
              <w:t xml:space="preserve">Date of Assessment</w:t>
            </w:r>
            <w:r>
              <w:rPr>
                <w:rFonts w:cs="Arial" w:hAnsi="Arial" w:eastAsia="Arial" w:ascii="Arial"/>
                <w:b w:val="1"/>
                <w:sz w:val="18"/>
              </w:rPr>
              <w:t xml:space="preserve"> </w:t>
            </w:r>
          </w:p>
          <w:p>
            <w:pPr>
              <w:spacing w:before="0" w:after="0" w:line="259" w:lineRule="auto"/>
              <w:ind w:left="25" w:right="0" w:firstLine="0"/>
            </w:pPr>
            <w:r>
              <w:rPr>
                <w:rFonts w:cs="Arial" w:hAnsi="Arial" w:eastAsia="Arial" w:ascii="Arial"/>
                <w:i w:val="1"/>
                <w:sz w:val="18"/>
              </w:rPr>
              <w:t xml:space="preserve">When will the assessment of quality be performed?</w:t>
            </w:r>
            <w:r>
              <w:rPr>
                <w:rFonts w:cs="Arial" w:hAnsi="Arial" w:eastAsia="Arial" w:ascii="Arial"/>
                <w:i w:val="1"/>
                <w:sz w:val="18"/>
              </w:rPr>
              <w:t xml:space="preserve"> </w:t>
            </w:r>
          </w:p>
        </w:tc>
      </w:tr>
      <w:tr>
        <w:trPr>
          <w:trHeight w:val="735" w:hRule="atLeast"/>
        </w:trPr>
        <w:tc>
          <w:tcPr>
            <w:tcW w:w="371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25" w:right="0" w:firstLine="0"/>
            </w:pPr>
            <w:r>
              <w:rPr>
                <w:sz w:val="18"/>
              </w:rPr>
              <w:t xml:space="preserve">Annual works plans are delivered and the reports submitted</w:t>
            </w:r>
            <w:r>
              <w:rPr>
                <w:sz w:val="18"/>
              </w:rPr>
              <w:t xml:space="preserve"> </w:t>
            </w:r>
          </w:p>
        </w:tc>
        <w:tc>
          <w:tcPr>
            <w:tcW w:w="3602" w:type="dxa"/>
            <w:tcBorders>
              <w:top w:val="single" w:sz="4" w:color="000000"/>
              <w:left w:val="single" w:sz="4" w:color="000000"/>
              <w:bottom w:val="single" w:sz="4" w:color="000000"/>
              <w:right w:val="single" w:sz="4" w:color="000000"/>
            </w:tcBorders>
            <w:vAlign w:val="top"/>
          </w:tcPr>
          <w:p>
            <w:pPr>
              <w:spacing w:before="0" w:after="0" w:line="259" w:lineRule="auto"/>
              <w:ind w:left="25" w:right="0" w:firstLine="0"/>
              <w:jc w:val="left"/>
            </w:pPr>
            <w:r>
              <w:rPr>
                <w:sz w:val="18"/>
              </w:rPr>
              <w:t xml:space="preserve">Steering Committee meeting minutes, </w:t>
            </w:r>
          </w:p>
          <w:p>
            <w:pPr>
              <w:tabs>
                <w:tab w:val="center" w:pos="1335"/>
                <w:tab w:val="center" w:pos="2167"/>
                <w:tab w:val="right" w:pos="3584"/>
              </w:tabs>
              <w:spacing w:before="0" w:after="0" w:line="259" w:lineRule="auto"/>
              <w:ind w:left="0" w:right="0" w:firstLine="0"/>
              <w:jc w:val="left"/>
            </w:pPr>
            <w:r>
              <w:rPr>
                <w:sz w:val="18"/>
              </w:rPr>
              <w:t xml:space="preserve">Outcome 	Board 	Meeting, 	Progress </w:t>
            </w:r>
          </w:p>
          <w:p>
            <w:pPr>
              <w:spacing w:before="0" w:after="0" w:line="259" w:lineRule="auto"/>
              <w:ind w:left="25" w:right="0" w:firstLine="0"/>
              <w:jc w:val="left"/>
            </w:pPr>
            <w:r>
              <w:rPr>
                <w:sz w:val="18"/>
              </w:rPr>
              <w:t xml:space="preserve">Reports, UNDP web site</w:t>
            </w:r>
            <w:r>
              <w:rPr>
                <w:sz w:val="18"/>
              </w:rPr>
              <w:t xml:space="preserve"> </w:t>
            </w:r>
          </w:p>
        </w:tc>
        <w:tc>
          <w:tcPr>
            <w:tcW w:w="2506" w:type="dxa"/>
            <w:tcBorders>
              <w:top w:val="single" w:sz="4" w:color="000000"/>
              <w:left w:val="single" w:sz="4" w:color="000000"/>
              <w:bottom w:val="single" w:sz="4" w:color="000000"/>
              <w:right w:val="single" w:sz="4" w:color="000000"/>
            </w:tcBorders>
            <w:vAlign w:val="top"/>
          </w:tcPr>
          <w:p>
            <w:pPr>
              <w:spacing w:before="0" w:after="0" w:line="259" w:lineRule="auto"/>
              <w:ind w:left="25" w:right="495" w:firstLine="0"/>
              <w:jc w:val="left"/>
            </w:pPr>
            <w:r>
              <w:rPr>
                <w:sz w:val="18"/>
              </w:rPr>
              <w:t xml:space="preserve">15.12.2015</w:t>
            </w:r>
            <w:r>
              <w:rPr>
                <w:sz w:val="18"/>
              </w:rPr>
              <w:t xml:space="preserve"> </w:t>
            </w:r>
            <w:r>
              <w:rPr>
                <w:sz w:val="18"/>
              </w:rPr>
              <w:t xml:space="preserve">15.12.2016</w:t>
            </w:r>
            <w:r>
              <w:rPr>
                <w:sz w:val="18"/>
              </w:rPr>
              <w:t xml:space="preserve"> </w:t>
            </w:r>
          </w:p>
        </w:tc>
      </w:tr>
    </w:tbl>
    <w:p>
      <w:pPr>
        <w:spacing w:before="0" w:after="37" w:line="259" w:lineRule="auto"/>
        <w:ind w:left="0" w:right="0" w:firstLine="0"/>
      </w:pPr>
      <w:r>
        <w:rPr/>
        <w:t xml:space="preserve"> </w:t>
      </w:r>
    </w:p>
    <w:p>
      <w:pPr>
        <w:spacing w:before="0" w:after="42" w:line="259" w:lineRule="auto"/>
        <w:ind w:left="0" w:right="0" w:firstLine="0"/>
      </w:pPr>
      <w:r>
        <w:rPr/>
        <w:t xml:space="preserve"> </w:t>
      </w:r>
    </w:p>
    <w:p>
      <w:pPr>
        <w:spacing w:before="0" w:after="37" w:line="259" w:lineRule="auto"/>
        <w:ind w:left="0" w:right="0" w:firstLine="0"/>
      </w:pPr>
      <w:r>
        <w:rPr/>
        <w:t xml:space="preserve"> </w:t>
      </w:r>
    </w:p>
    <w:p>
      <w:pPr>
        <w:spacing w:before="0" w:after="42" w:line="259" w:lineRule="auto"/>
        <w:ind w:left="0" w:right="0" w:firstLine="0"/>
      </w:pPr>
      <w:r>
        <w:rPr/>
        <w:t xml:space="preserve"> </w:t>
      </w:r>
    </w:p>
    <w:p>
      <w:pPr>
        <w:spacing w:before="0" w:after="42" w:line="259" w:lineRule="auto"/>
        <w:ind w:left="0" w:right="0" w:firstLine="0"/>
      </w:pPr>
      <w:r>
        <w:rPr/>
        <w:t xml:space="preserve"> </w:t>
      </w:r>
    </w:p>
    <w:p>
      <w:pPr>
        <w:spacing w:before="0" w:after="37" w:line="259" w:lineRule="auto"/>
        <w:ind w:left="0" w:right="0" w:firstLine="0"/>
      </w:pPr>
      <w:r>
        <w:rPr/>
        <w:t xml:space="preserve"> </w:t>
      </w:r>
    </w:p>
    <w:p>
      <w:pPr>
        <w:spacing w:before="0" w:after="42" w:line="259" w:lineRule="auto"/>
        <w:ind w:left="0" w:right="0" w:firstLine="0"/>
      </w:pPr>
      <w:r>
        <w:rPr/>
        <w:t xml:space="preserve"> </w:t>
      </w:r>
    </w:p>
    <w:p>
      <w:pPr>
        <w:spacing w:before="0" w:after="37" w:line="259" w:lineRule="auto"/>
        <w:ind w:left="0" w:right="0" w:firstLine="0"/>
      </w:pPr>
      <w:r>
        <w:rPr/>
        <w:t xml:space="preserve"> </w:t>
      </w:r>
    </w:p>
    <w:p>
      <w:pPr>
        <w:spacing w:before="0" w:after="42" w:line="259" w:lineRule="auto"/>
        <w:ind w:left="0" w:right="0" w:firstLine="0"/>
      </w:pPr>
      <w:r>
        <w:rPr/>
        <w:t xml:space="preserve"> </w:t>
      </w:r>
    </w:p>
    <w:p>
      <w:pPr>
        <w:spacing w:before="0" w:after="42" w:line="259" w:lineRule="auto"/>
        <w:ind w:left="0" w:right="0" w:firstLine="0"/>
      </w:pPr>
      <w:r>
        <w:rPr/>
        <w:t xml:space="preserve"> </w:t>
      </w:r>
    </w:p>
    <w:p>
      <w:pPr>
        <w:spacing w:before="0" w:after="37" w:line="259" w:lineRule="auto"/>
        <w:ind w:left="0" w:right="0" w:firstLine="0"/>
      </w:pPr>
      <w:r>
        <w:rPr/>
        <w:t xml:space="preserve"> </w:t>
      </w:r>
    </w:p>
    <w:p>
      <w:pPr>
        <w:spacing w:before="0" w:after="0" w:line="259" w:lineRule="auto"/>
        <w:ind w:left="0" w:right="0" w:firstLine="0"/>
      </w:pPr>
      <w:r>
        <w:rPr/>
        <w:t xml:space="preserve"> </w:t>
      </w:r>
    </w:p>
    <w:p>
      <w:pPr>
        <w:spacing w:before="0" w:after="42" w:line="259" w:lineRule="auto"/>
        <w:ind w:left="0" w:right="0" w:firstLine="0"/>
        <w:jc w:val="left"/>
      </w:pPr>
      <w:r>
        <w:rPr/>
        <w:t xml:space="preserve"> </w:t>
      </w:r>
    </w:p>
    <w:p>
      <w:pPr>
        <w:spacing w:before="0" w:after="37" w:line="259" w:lineRule="auto"/>
        <w:ind w:left="0" w:right="0" w:firstLine="0"/>
        <w:jc w:val="left"/>
      </w:pPr>
      <w:r>
        <w:rPr/>
        <w:t xml:space="preserve"> </w:t>
      </w:r>
    </w:p>
    <w:p>
      <w:pPr>
        <w:spacing w:before="0" w:after="0" w:line="259" w:lineRule="auto"/>
        <w:ind w:left="0" w:right="0" w:firstLine="0"/>
        <w:jc w:val="left"/>
      </w:pPr>
      <w:r>
        <w:rPr/>
        <w:t xml:space="preserve"> </w:t>
      </w:r>
    </w:p>
    <w:p>
      <w:pPr>
        <w:spacing w:before="0" w:after="58" w:line="259" w:lineRule="auto"/>
        <w:ind w:left="691" w:right="0" w:firstLine="0"/>
        <w:jc w:val="left"/>
      </w:pPr>
      <w:r>
        <w:rPr>
          <w:rFonts w:cs="Calibri" w:hAnsi="Calibri" w:eastAsia="Calibri" w:ascii="Calibri"/>
        </w:rPr>
        <w:drawing>
          <wp:inline distT="0" distB="0" distL="0" distR="0">
            <wp:extent cx="5679186" cy="6350"/>
            <wp:docPr id="40640" name="Group 40640"/>
            <wp:cNvGraphicFramePr/>
            <a:graphic>
              <a:graphicData uri="http://schemas.microsoft.com/office/word/2010/wordprocessingGroup">
                <wpg:wgp>
                  <wpg:cNvGrpSpPr/>
                  <wpg:grpSpPr>
                    <a:xfrm>
                      <a:off x="0" y="0"/>
                      <a:ext cx="5679186" cy="6350"/>
                      <a:chOff x="0" y="0"/>
                      <a:chExt cx="5679186" cy="6350"/>
                    </a:xfrm>
                  </wpg:grpSpPr>
                  <wps:wsp>
                    <wps:cNvPr id="51843" name="Shape 51843"/>
                    <wps:cNvSpPr/>
                    <wps:spPr>
                      <a:xfrm>
                        <a:off x="0" y="0"/>
                        <a:ext cx="5679186" cy="9144"/>
                      </a:xfrm>
                      <a:custGeom>
                        <a:pathLst>
                          <a:path w="5679186" h="9144">
                            <a:moveTo>
                              <a:pt x="0" y="0"/>
                            </a:moveTo>
                            <a:lnTo>
                              <a:pt x="5679186" y="0"/>
                            </a:lnTo>
                            <a:lnTo>
                              <a:pt x="567918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pStyle w:val="heading1"/>
        <w:spacing w:before="0" w:after="219" w:line="259" w:lineRule="auto"/>
        <w:ind w:left="731"/>
      </w:pPr>
      <w:r>
        <w:rPr>
          <w:sz w:val="24"/>
        </w:rPr>
        <w:t xml:space="preserve">L</w:t>
      </w:r>
      <w:r>
        <w:rPr>
          <w:sz w:val="19"/>
        </w:rPr>
        <w:t xml:space="preserve">EGAL </w:t>
      </w:r>
      <w:r>
        <w:rPr>
          <w:sz w:val="24"/>
        </w:rPr>
        <w:t xml:space="preserve">C</w:t>
      </w:r>
      <w:r>
        <w:rPr>
          <w:sz w:val="19"/>
        </w:rPr>
        <w:t xml:space="preserve">ONTEXT</w:t>
      </w:r>
      <w:r>
        <w:rPr>
          <w:sz w:val="24"/>
        </w:rPr>
        <w:t xml:space="preserve"> </w:t>
      </w:r>
    </w:p>
    <w:p>
      <w:pPr>
        <w:spacing w:before="0" w:after="121" w:line="241" w:lineRule="auto"/>
        <w:ind w:left="-15" w:right="808" w:firstLine="0"/>
      </w:pPr>
      <w:r>
        <w:rPr>
          <w:sz w:val="24"/>
        </w:rPr>
        <w:t xml:space="preserve">This document together with the Country Programme Action Plan 2010</w:t>
      </w:r>
      <w:r>
        <w:rPr>
          <w:sz w:val="24"/>
        </w:rPr>
        <w:t xml:space="preserve">-</w:t>
      </w:r>
      <w:r>
        <w:rPr>
          <w:sz w:val="24"/>
        </w:rPr>
        <w:t xml:space="preserve">2015 </w:t>
      </w:r>
      <w:r>
        <w:rPr>
          <w:sz w:val="24"/>
        </w:rPr>
        <w:t xml:space="preserve">(CPAP), signed by the Government and UNDP, which is incorporated by reference,</w:t>
      </w:r>
      <w:r>
        <w:rPr>
          <w:sz w:val="24"/>
        </w:rPr>
        <w:t xml:space="preserve"> </w:t>
      </w:r>
      <w:r>
        <w:rPr>
          <w:sz w:val="24"/>
        </w:rPr>
        <w:t xml:space="preserve">constitute a Project Document as referred to in the Standard Basic Assistance Agreement</w:t>
      </w:r>
      <w:r>
        <w:rPr>
          <w:sz w:val="24"/>
        </w:rPr>
        <w:t xml:space="preserve"> </w:t>
      </w:r>
      <w:r>
        <w:rPr>
          <w:sz w:val="24"/>
        </w:rPr>
        <w:t xml:space="preserve">(SBAA); all CPAP provisions apply to this document.  </w:t>
      </w:r>
      <w:r>
        <w:rPr>
          <w:sz w:val="24"/>
        </w:rPr>
        <w:t xml:space="preserve"> </w:t>
      </w:r>
    </w:p>
    <w:p>
      <w:pPr>
        <w:spacing w:before="0" w:after="121" w:line="241" w:lineRule="auto"/>
        <w:ind w:left="-15" w:right="811" w:firstLine="0"/>
      </w:pPr>
      <w:r>
        <w:rPr>
          <w:sz w:val="24"/>
        </w:rPr>
        <w:t xml:space="preserve">Consistent with Article III of the SBAA, the responsibility for the safety and security of the implementing partner and its personnel and property, and of UNDP’s property in the implementing partner’s custody, rests with the implementing partner. </w:t>
      </w:r>
      <w:r>
        <w:rPr>
          <w:sz w:val="24"/>
        </w:rPr>
        <w:t xml:space="preserve"> </w:t>
      </w:r>
      <w:r>
        <w:rPr>
          <w:sz w:val="24"/>
        </w:rPr>
        <w:t xml:space="preserve">The implementing partner shall:</w:t>
      </w:r>
      <w:r>
        <w:rPr>
          <w:sz w:val="24"/>
        </w:rPr>
        <w:t xml:space="preserve"> </w:t>
      </w:r>
    </w:p>
    <w:p>
      <w:pPr>
        <w:numPr>
          <w:ilvl w:val="0"/>
          <w:numId w:val="4"/>
        </w:numPr>
        <w:spacing w:before="0" w:after="121" w:line="241" w:lineRule="auto"/>
        <w:ind w:left="360" w:right="820" w:hanging="360"/>
      </w:pPr>
      <w:r>
        <w:rPr>
          <w:sz w:val="24"/>
        </w:rPr>
        <w:t xml:space="preserve">put in place an appropriate security plan and maintain the security plan, taking into account the security situation in the country where the project is being carried;</w:t>
      </w:r>
      <w:r>
        <w:rPr>
          <w:sz w:val="24"/>
        </w:rPr>
        <w:t xml:space="preserve"> </w:t>
      </w:r>
    </w:p>
    <w:p>
      <w:pPr>
        <w:numPr>
          <w:ilvl w:val="0"/>
          <w:numId w:val="4"/>
        </w:numPr>
        <w:spacing w:before="0" w:after="121" w:line="241" w:lineRule="auto"/>
        <w:ind w:left="360" w:right="820" w:hanging="360"/>
      </w:pPr>
      <w:r>
        <w:rPr>
          <w:sz w:val="24"/>
        </w:rPr>
        <w:t xml:space="preserve">assume all risks and liabilities related to the implementing partner’s security, and the full implementation of the security plan.</w:t>
      </w:r>
      <w:r>
        <w:rPr>
          <w:sz w:val="24"/>
        </w:rPr>
        <w:t xml:space="preserve"> </w:t>
      </w:r>
    </w:p>
    <w:p>
      <w:pPr>
        <w:spacing w:before="0" w:after="121" w:line="241" w:lineRule="auto"/>
        <w:ind w:left="-15" w:right="812" w:firstLine="0"/>
      </w:pPr>
      <w:r>
        <w:rPr>
          <w:sz w:val="24"/>
        </w:rPr>
        <w:t xml:space="preserve">UNDP reserves the right to verify whether such a plan is in place, and to suggest modifications to the plan when necessary. Failure to maintain and implement an appropriate security plan as required hereunder shall be deemed a breach of this agreement.</w:t>
      </w:r>
      <w:r>
        <w:rPr>
          <w:sz w:val="24"/>
        </w:rPr>
        <w:t xml:space="preserve"> </w:t>
      </w:r>
    </w:p>
    <w:p>
      <w:pPr>
        <w:spacing w:before="0" w:after="3" w:line="241" w:lineRule="auto"/>
        <w:ind w:left="-15" w:right="811" w:firstLine="0"/>
      </w:pPr>
      <w:r>
        <w:rPr>
          <w:sz w:val="24"/>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w:t>
      </w:r>
    </w:p>
    <w:p>
      <w:pPr>
        <w:spacing w:before="0" w:after="121" w:line="241" w:lineRule="auto"/>
        <w:ind w:left="-15" w:right="812" w:firstLine="0"/>
      </w:pPr>
      <w:r>
        <w:rPr>
          <w:sz w:val="24"/>
        </w:rPr>
        <w:t xml:space="preserve">1267 (1999). The list can be accessed via </w:t>
      </w:r>
      <w:r>
        <w:rPr>
          <w:sz w:val="24"/>
        </w:rPr>
        <w:t xml:space="preserve"> </w:t>
      </w:r>
      <w:r>
        <w:rPr>
          <w:sz w:val="24"/>
          <w:u w:val="single" w:color="000000"/>
        </w:rPr>
        <w:t xml:space="preserve">http://www.un.org/Docs/sc/committees/1267/1267ListEng.htm</w:t>
      </w:r>
      <w:r>
        <w:rPr>
          <w:sz w:val="24"/>
        </w:rPr>
        <w:t xml:space="preserve">. This provision must be included in all sub</w:t>
      </w:r>
      <w:r>
        <w:rPr>
          <w:sz w:val="24"/>
        </w:rPr>
        <w:t xml:space="preserve">-</w:t>
      </w:r>
      <w:r>
        <w:rPr>
          <w:sz w:val="24"/>
        </w:rPr>
        <w:t xml:space="preserve">contracts or sub</w:t>
      </w:r>
      <w:r>
        <w:rPr>
          <w:sz w:val="24"/>
        </w:rPr>
        <w:t xml:space="preserve">-</w:t>
      </w:r>
      <w:r>
        <w:rPr>
          <w:sz w:val="24"/>
        </w:rPr>
        <w:t xml:space="preserve">agreements entered into under this Project Document”.</w:t>
      </w:r>
      <w:r>
        <w:rPr>
          <w:sz w:val="18"/>
        </w:rPr>
        <w:t xml:space="preserve"> </w:t>
      </w:r>
    </w:p>
    <w:p>
      <w:pPr>
        <w:sectPr>
          <w:headerReference w:type="even" r:id="rId5"/>
          <w:headerReference w:type="default" r:id="rId3"/>
          <w:headerReference w:type="first" r:id="rId1"/>
          <w:footerReference w:type="even" r:id="rId6"/>
          <w:footerReference w:type="default" r:id="rId4"/>
          <w:footerReference w:type="first" r:id="rId2"/>
          <w:pgSz w:w="11905" w:h="16840" w:orient="portrait"/>
          <w:pgMar w:header="723" w:left="1151" w:top="982" w:right="1059" w:bottom="494"/>
          <w:cols/>
        </w:sectPr>
      </w:pPr>
    </w:p>
    <w:p>
      <w:pPr>
        <w:spacing w:before="0" w:after="0" w:line="259" w:lineRule="auto"/>
        <w:ind w:left="0" w:right="0" w:firstLine="0"/>
        <w:jc w:val="left"/>
      </w:pPr>
      <w:r>
        <w:rPr/>
        <w:t xml:space="preserve"> </w:t>
      </w:r>
    </w:p>
    <w:p>
      <w:pPr>
        <w:spacing w:before="0" w:after="73" w:line="259" w:lineRule="auto"/>
        <w:ind w:left="-30" w:right="-5341" w:firstLine="0"/>
        <w:jc w:val="left"/>
      </w:pPr>
      <w:r>
        <w:rPr>
          <w:rFonts w:cs="Calibri" w:hAnsi="Calibri" w:eastAsia="Calibri" w:ascii="Calibri"/>
        </w:rPr>
        <w:drawing>
          <wp:inline distT="0" distB="0" distL="0" distR="0">
            <wp:extent cx="9638665" cy="6350"/>
            <wp:docPr id="46254" name="Group 46254"/>
            <wp:cNvGraphicFramePr/>
            <a:graphic>
              <a:graphicData uri="http://schemas.microsoft.com/office/word/2010/wordprocessingGroup">
                <wpg:wgp>
                  <wpg:cNvGrpSpPr/>
                  <wpg:grpSpPr>
                    <a:xfrm>
                      <a:off x="0" y="0"/>
                      <a:ext cx="9638665" cy="6350"/>
                      <a:chOff x="0" y="0"/>
                      <a:chExt cx="9638665" cy="6350"/>
                    </a:xfrm>
                  </wpg:grpSpPr>
                  <wps:wsp>
                    <wps:cNvPr id="51844" name="Shape 51844"/>
                    <wps:cNvSpPr/>
                    <wps:spPr>
                      <a:xfrm>
                        <a:off x="0" y="0"/>
                        <a:ext cx="9638665" cy="9144"/>
                      </a:xfrm>
                      <a:custGeom>
                        <a:pathLst>
                          <a:path w="9638665" h="9144">
                            <a:moveTo>
                              <a:pt x="0" y="0"/>
                            </a:moveTo>
                            <a:lnTo>
                              <a:pt x="9638665" y="0"/>
                            </a:lnTo>
                            <a:lnTo>
                              <a:pt x="9638665"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numPr>
          <w:ilvl w:val="0"/>
          <w:numId w:val="5"/>
        </w:numPr>
        <w:spacing w:before="0" w:after="219" w:line="259" w:lineRule="auto"/>
        <w:ind w:left="720" w:right="0" w:hanging="720"/>
        <w:jc w:val="left"/>
      </w:pPr>
      <w:r>
        <w:rPr>
          <w:rFonts w:cs="Arial" w:hAnsi="Arial" w:eastAsia="Arial" w:ascii="Arial"/>
          <w:b w:val="1"/>
          <w:sz w:val="18"/>
        </w:rPr>
        <w:t xml:space="preserve">A</w:t>
      </w:r>
      <w:r>
        <w:rPr>
          <w:rFonts w:cs="Arial" w:hAnsi="Arial" w:eastAsia="Arial" w:ascii="Arial"/>
          <w:b w:val="1"/>
          <w:sz w:val="14"/>
        </w:rPr>
        <w:t xml:space="preserve">NNUAL </w:t>
      </w:r>
      <w:r>
        <w:rPr>
          <w:rFonts w:cs="Arial" w:hAnsi="Arial" w:eastAsia="Arial" w:ascii="Arial"/>
          <w:b w:val="1"/>
          <w:sz w:val="18"/>
        </w:rPr>
        <w:t xml:space="preserve">W</w:t>
      </w:r>
      <w:r>
        <w:rPr>
          <w:rFonts w:cs="Arial" w:hAnsi="Arial" w:eastAsia="Arial" w:ascii="Arial"/>
          <w:b w:val="1"/>
          <w:sz w:val="14"/>
        </w:rPr>
        <w:t xml:space="preserve">ORK </w:t>
      </w:r>
      <w:r>
        <w:rPr>
          <w:rFonts w:cs="Arial" w:hAnsi="Arial" w:eastAsia="Arial" w:ascii="Arial"/>
          <w:b w:val="1"/>
          <w:sz w:val="18"/>
        </w:rPr>
        <w:t xml:space="preserve">P</w:t>
      </w:r>
      <w:r>
        <w:rPr>
          <w:rFonts w:cs="Arial" w:hAnsi="Arial" w:eastAsia="Arial" w:ascii="Arial"/>
          <w:b w:val="1"/>
          <w:sz w:val="14"/>
        </w:rPr>
        <w:t xml:space="preserve">LAN </w:t>
      </w:r>
      <w:r>
        <w:rPr>
          <w:rFonts w:cs="Arial" w:hAnsi="Arial" w:eastAsia="Arial" w:ascii="Arial"/>
          <w:b w:val="1"/>
          <w:sz w:val="18"/>
        </w:rPr>
        <w:t xml:space="preserve">B</w:t>
      </w:r>
      <w:r>
        <w:rPr>
          <w:rFonts w:cs="Arial" w:hAnsi="Arial" w:eastAsia="Arial" w:ascii="Arial"/>
          <w:b w:val="1"/>
          <w:sz w:val="14"/>
        </w:rPr>
        <w:t xml:space="preserve">UDGET </w:t>
      </w:r>
      <w:r>
        <w:rPr>
          <w:rFonts w:cs="Arial" w:hAnsi="Arial" w:eastAsia="Arial" w:ascii="Arial"/>
          <w:b w:val="1"/>
          <w:sz w:val="18"/>
        </w:rPr>
        <w:t xml:space="preserve">S</w:t>
      </w:r>
      <w:r>
        <w:rPr>
          <w:rFonts w:cs="Arial" w:hAnsi="Arial" w:eastAsia="Arial" w:ascii="Arial"/>
          <w:b w:val="1"/>
          <w:sz w:val="14"/>
        </w:rPr>
        <w:t xml:space="preserve">HEET</w:t>
      </w:r>
      <w:r>
        <w:rPr>
          <w:rFonts w:cs="Arial" w:hAnsi="Arial" w:eastAsia="Arial" w:ascii="Arial"/>
          <w:b w:val="1"/>
          <w:sz w:val="18"/>
        </w:rPr>
        <w:t xml:space="preserve"> </w:t>
      </w:r>
    </w:p>
    <w:p>
      <w:pPr>
        <w:spacing w:before="0" w:after="46" w:line="259" w:lineRule="auto"/>
        <w:ind w:left="-5" w:right="0"/>
        <w:jc w:val="left"/>
      </w:pPr>
      <w:r>
        <w:rPr>
          <w:rFonts w:cs="Arial" w:hAnsi="Arial" w:eastAsia="Arial" w:ascii="Arial"/>
          <w:b w:val="1"/>
          <w:sz w:val="18"/>
        </w:rPr>
        <w:t xml:space="preserve">Note: The project will start from 1</w:t>
      </w:r>
      <w:r>
        <w:rPr>
          <w:rFonts w:cs="Arial" w:hAnsi="Arial" w:eastAsia="Arial" w:ascii="Arial"/>
          <w:b w:val="1"/>
          <w:sz w:val="18"/>
        </w:rPr>
        <w:t xml:space="preserve">0</w:t>
      </w:r>
      <w:r>
        <w:rPr>
          <w:rFonts w:cs="Arial" w:hAnsi="Arial" w:eastAsia="Arial" w:ascii="Arial"/>
          <w:b w:val="1"/>
          <w:sz w:val="18"/>
        </w:rPr>
        <w:t xml:space="preserve"> </w:t>
      </w:r>
      <w:r>
        <w:rPr>
          <w:rFonts w:cs="Arial" w:hAnsi="Arial" w:eastAsia="Arial" w:ascii="Arial"/>
          <w:b w:val="1"/>
          <w:sz w:val="18"/>
        </w:rPr>
        <w:t xml:space="preserve">December 2014. During December 2014 the project will be in start</w:t>
      </w:r>
      <w:r>
        <w:rPr>
          <w:rFonts w:cs="Arial" w:hAnsi="Arial" w:eastAsia="Arial" w:ascii="Arial"/>
          <w:b w:val="1"/>
          <w:sz w:val="18"/>
        </w:rPr>
        <w:t xml:space="preserve">-</w:t>
      </w:r>
      <w:r>
        <w:rPr>
          <w:rFonts w:cs="Arial" w:hAnsi="Arial" w:eastAsia="Arial" w:ascii="Arial"/>
          <w:b w:val="1"/>
          <w:sz w:val="18"/>
        </w:rPr>
        <w:t xml:space="preserve">up period with</w:t>
      </w:r>
      <w:r>
        <w:rPr>
          <w:rFonts w:cs="Arial" w:hAnsi="Arial" w:eastAsia="Arial" w:ascii="Arial"/>
          <w:b w:val="1"/>
          <w:sz w:val="18"/>
        </w:rPr>
        <w:t xml:space="preserve"> </w:t>
      </w:r>
      <w:r>
        <w:rPr>
          <w:rFonts w:cs="Arial" w:hAnsi="Arial" w:eastAsia="Arial" w:ascii="Arial"/>
          <w:b w:val="1"/>
          <w:sz w:val="18"/>
        </w:rPr>
        <w:t xml:space="preserve">no budget implications. </w:t>
      </w:r>
      <w:r>
        <w:rPr>
          <w:rFonts w:cs="Arial" w:hAnsi="Arial" w:eastAsia="Arial" w:ascii="Arial"/>
          <w:b w:val="1"/>
          <w:sz w:val="18"/>
        </w:rPr>
        <w:t xml:space="preserve"> </w:t>
      </w:r>
    </w:p>
    <w:p>
      <w:pPr>
        <w:spacing w:before="0" w:after="0" w:line="259" w:lineRule="auto"/>
        <w:ind w:left="-5" w:right="0"/>
        <w:jc w:val="left"/>
      </w:pPr>
      <w:r>
        <w:rPr>
          <w:rFonts w:cs="Arial" w:hAnsi="Arial" w:eastAsia="Arial" w:ascii="Arial"/>
          <w:b w:val="1"/>
          <w:sz w:val="18"/>
        </w:rPr>
        <w:t xml:space="preserve">Year: 2015</w:t>
      </w:r>
      <w:r>
        <w:rPr>
          <w:rFonts w:cs="Arial" w:hAnsi="Arial" w:eastAsia="Arial" w:ascii="Arial"/>
          <w:b w:val="1"/>
          <w:sz w:val="18"/>
        </w:rPr>
        <w:t xml:space="preserve"> </w:t>
      </w:r>
    </w:p>
    <w:tbl>
      <w:tblPr>
        <w:tblStyle w:val="TableGrid"/>
        <w:tblW w:w="15848" w:type="dxa"/>
        <w:tblInd w:w="-269" w:type="dxa"/>
        <w:tblCellMar>
          <w:top w:w="35" w:type="dxa"/>
          <w:left w:w="86" w:type="dxa"/>
          <w:bottom w:w="0" w:type="dxa"/>
          <w:right w:w="0" w:type="dxa"/>
        </w:tblCellMar>
      </w:tblPr>
      <w:tblGrid>
        <w:gridCol w:w="2794"/>
        <w:gridCol w:w="4483"/>
        <w:gridCol w:w="269"/>
        <w:gridCol w:w="266"/>
        <w:gridCol w:w="270"/>
        <w:gridCol w:w="354"/>
        <w:gridCol w:w="822"/>
        <w:gridCol w:w="764"/>
        <w:gridCol w:w="4388"/>
        <w:gridCol w:w="1439"/>
      </w:tblGrid>
      <w:tr>
        <w:trPr>
          <w:trHeight w:val="274" w:hRule="atLeast"/>
        </w:trPr>
        <w:tc>
          <w:tcPr>
            <w:tcW w:w="2794" w:type="dxa"/>
            <w:vMerge w:val="restart"/>
            <w:tcBorders>
              <w:top w:val="single" w:sz="4" w:color="000000"/>
              <w:left w:val="single" w:sz="4" w:color="000000"/>
              <w:bottom w:val="single" w:sz="4" w:color="000000"/>
              <w:right w:val="single" w:sz="4" w:color="000000"/>
            </w:tcBorders>
            <w:shd w:val="clear" w:fill="ffff99"/>
            <w:vAlign w:val="center"/>
          </w:tcPr>
          <w:p>
            <w:pPr>
              <w:spacing w:before="0" w:after="41" w:line="259" w:lineRule="auto"/>
              <w:ind w:left="0" w:right="89" w:firstLine="0"/>
              <w:jc w:val="center"/>
            </w:pPr>
            <w:r>
              <w:rPr>
                <w:rFonts w:cs="Arial" w:hAnsi="Arial" w:eastAsia="Arial" w:ascii="Arial"/>
                <w:b w:val="1"/>
                <w:sz w:val="18"/>
              </w:rPr>
              <w:t xml:space="preserve">EXPECTED  OUTPUTS</w:t>
            </w:r>
            <w:r>
              <w:rPr>
                <w:rFonts w:cs="Arial" w:hAnsi="Arial" w:eastAsia="Arial" w:ascii="Arial"/>
                <w:b w:val="1"/>
                <w:sz w:val="18"/>
              </w:rPr>
              <w:t xml:space="preserve"> </w:t>
            </w:r>
          </w:p>
          <w:p>
            <w:pPr>
              <w:spacing w:before="0" w:after="0" w:line="259" w:lineRule="auto"/>
              <w:ind w:left="32" w:right="86" w:firstLine="0"/>
              <w:jc w:val="center"/>
            </w:pPr>
            <w:r>
              <w:rPr>
                <w:rFonts w:cs="Arial" w:hAnsi="Arial" w:eastAsia="Arial" w:ascii="Arial"/>
                <w:i w:val="1"/>
                <w:sz w:val="18"/>
              </w:rPr>
              <w:t xml:space="preserve">And baseline, associated indicators and annual targets</w:t>
            </w:r>
            <w:r>
              <w:rPr>
                <w:rFonts w:cs="Arial" w:hAnsi="Arial" w:eastAsia="Arial" w:ascii="Arial"/>
                <w:i w:val="1"/>
                <w:sz w:val="18"/>
              </w:rPr>
              <w:t xml:space="preserve"> </w:t>
            </w:r>
          </w:p>
        </w:tc>
        <w:tc>
          <w:tcPr>
            <w:tcW w:w="4483" w:type="dxa"/>
            <w:vMerge w:val="restart"/>
            <w:tcBorders>
              <w:top w:val="single" w:sz="4" w:color="000000"/>
              <w:left w:val="single" w:sz="4" w:color="000000"/>
              <w:bottom w:val="single" w:sz="4" w:color="000000"/>
              <w:right w:val="single" w:sz="4" w:color="000000"/>
            </w:tcBorders>
            <w:shd w:val="clear" w:fill="ffff99"/>
            <w:vAlign w:val="center"/>
          </w:tcPr>
          <w:p>
            <w:pPr>
              <w:spacing w:before="0" w:after="41" w:line="259" w:lineRule="auto"/>
              <w:ind w:left="0" w:right="93" w:firstLine="0"/>
              <w:jc w:val="center"/>
            </w:pPr>
            <w:r>
              <w:rPr>
                <w:rFonts w:cs="Arial" w:hAnsi="Arial" w:eastAsia="Arial" w:ascii="Arial"/>
                <w:b w:val="1"/>
                <w:sz w:val="18"/>
              </w:rPr>
              <w:t xml:space="preserve">PLANNED ACTIVITIES</w:t>
            </w:r>
            <w:r>
              <w:rPr>
                <w:rFonts w:cs="Arial" w:hAnsi="Arial" w:eastAsia="Arial" w:ascii="Arial"/>
                <w:b w:val="1"/>
                <w:sz w:val="18"/>
              </w:rPr>
              <w:t xml:space="preserve"> </w:t>
            </w:r>
          </w:p>
          <w:p>
            <w:pPr>
              <w:spacing w:before="0" w:after="0" w:line="259" w:lineRule="auto"/>
              <w:ind w:left="0" w:right="106" w:firstLine="0"/>
              <w:jc w:val="center"/>
            </w:pPr>
            <w:r>
              <w:rPr>
                <w:rFonts w:cs="Arial" w:hAnsi="Arial" w:eastAsia="Arial" w:ascii="Arial"/>
                <w:i w:val="1"/>
                <w:sz w:val="18"/>
              </w:rPr>
              <w:t xml:space="preserve">List activity results and associated actions</w:t>
            </w:r>
            <w:r>
              <w:rPr>
                <w:rFonts w:cs="Arial" w:hAnsi="Arial" w:eastAsia="Arial" w:ascii="Arial"/>
                <w:i w:val="1"/>
                <w:sz w:val="18"/>
              </w:rPr>
              <w:t xml:space="preserve"> </w:t>
            </w:r>
          </w:p>
        </w:tc>
        <w:tc>
          <w:tcPr>
            <w:tcW w:w="1159" w:type="dxa"/>
            <w:gridSpan w:val="4"/>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54" w:right="0" w:firstLine="0"/>
              <w:jc w:val="left"/>
            </w:pPr>
            <w:r>
              <w:rPr>
                <w:rFonts w:cs="Arial" w:hAnsi="Arial" w:eastAsia="Arial" w:ascii="Arial"/>
                <w:b w:val="1"/>
                <w:sz w:val="18"/>
              </w:rPr>
              <w:t xml:space="preserve">TIMEFRAME</w:t>
            </w:r>
            <w:r>
              <w:rPr>
                <w:rFonts w:cs="Arial" w:hAnsi="Arial" w:eastAsia="Arial" w:ascii="Arial"/>
                <w:b w:val="1"/>
                <w:sz w:val="18"/>
              </w:rPr>
              <w:t xml:space="preserve"> </w:t>
            </w:r>
          </w:p>
        </w:tc>
        <w:tc>
          <w:tcPr>
            <w:tcW w:w="822" w:type="dxa"/>
            <w:vMerge w:val="restart"/>
            <w:tcBorders>
              <w:top w:val="single" w:sz="4" w:color="000000"/>
              <w:left w:val="single" w:sz="4" w:color="000000"/>
              <w:bottom w:val="single" w:sz="4" w:color="000000"/>
              <w:right w:val="single" w:sz="4" w:color="000000"/>
            </w:tcBorders>
            <w:shd w:val="clear" w:fill="ffff99"/>
            <w:vAlign w:val="center"/>
          </w:tcPr>
          <w:p>
            <w:pPr>
              <w:spacing w:before="0" w:after="0" w:line="259" w:lineRule="auto"/>
              <w:ind w:left="65" w:right="0" w:firstLine="0"/>
              <w:jc w:val="left"/>
            </w:pPr>
            <w:r>
              <w:rPr>
                <w:rFonts w:cs="Arial" w:hAnsi="Arial" w:eastAsia="Arial" w:ascii="Arial"/>
                <w:b w:val="1"/>
                <w:sz w:val="18"/>
              </w:rPr>
              <w:t xml:space="preserve">RESPO</w:t>
            </w:r>
          </w:p>
          <w:p>
            <w:pPr>
              <w:spacing w:before="0" w:after="0" w:line="259" w:lineRule="auto"/>
              <w:ind w:left="50" w:right="0" w:firstLine="0"/>
              <w:jc w:val="left"/>
            </w:pPr>
            <w:r>
              <w:rPr>
                <w:rFonts w:cs="Arial" w:hAnsi="Arial" w:eastAsia="Arial" w:ascii="Arial"/>
                <w:b w:val="1"/>
                <w:sz w:val="18"/>
              </w:rPr>
              <w:t xml:space="preserve">NSIBLE </w:t>
            </w:r>
          </w:p>
          <w:p>
            <w:pPr>
              <w:spacing w:before="0" w:after="0" w:line="259" w:lineRule="auto"/>
              <w:ind w:left="70" w:right="0" w:firstLine="0"/>
              <w:jc w:val="left"/>
            </w:pPr>
            <w:r>
              <w:rPr>
                <w:rFonts w:cs="Arial" w:hAnsi="Arial" w:eastAsia="Arial" w:ascii="Arial"/>
                <w:b w:val="1"/>
                <w:sz w:val="18"/>
              </w:rPr>
              <w:t xml:space="preserve">PARTY</w:t>
            </w:r>
            <w:r>
              <w:rPr>
                <w:rFonts w:cs="Arial" w:hAnsi="Arial" w:eastAsia="Arial" w:ascii="Arial"/>
                <w:b w:val="1"/>
                <w:sz w:val="18"/>
              </w:rPr>
              <w:t xml:space="preserve"> </w:t>
            </w:r>
          </w:p>
        </w:tc>
        <w:tc>
          <w:tcPr>
            <w:tcW w:w="5152" w:type="dxa"/>
            <w:gridSpan w:val="2"/>
            <w:tcBorders>
              <w:top w:val="single" w:sz="4" w:color="000000"/>
              <w:left w:val="single" w:sz="4" w:color="000000"/>
              <w:bottom w:val="single" w:sz="4" w:color="000000"/>
              <w:right w:val="nil"/>
            </w:tcBorders>
            <w:shd w:val="clear" w:fill="ffff99"/>
            <w:vAlign w:val="top"/>
          </w:tcPr>
          <w:p>
            <w:pPr>
              <w:spacing w:before="0" w:after="0" w:line="259" w:lineRule="auto"/>
              <w:ind w:left="1347" w:right="0" w:firstLine="0"/>
              <w:jc w:val="center"/>
            </w:pPr>
            <w:r>
              <w:rPr>
                <w:rFonts w:cs="Arial" w:hAnsi="Arial" w:eastAsia="Arial" w:ascii="Arial"/>
                <w:b w:val="1"/>
                <w:sz w:val="18"/>
              </w:rPr>
              <w:t xml:space="preserve">PLANNED BUDGET</w:t>
            </w:r>
            <w:r>
              <w:rPr>
                <w:rFonts w:cs="Arial" w:hAnsi="Arial" w:eastAsia="Arial" w:ascii="Arial"/>
                <w:b w:val="1"/>
                <w:sz w:val="18"/>
              </w:rPr>
              <w:t xml:space="preserve"> </w:t>
            </w:r>
          </w:p>
        </w:tc>
        <w:tc>
          <w:tcPr>
            <w:tcW w:w="1439" w:type="dxa"/>
            <w:tcBorders>
              <w:top w:val="single" w:sz="4" w:color="000000"/>
              <w:left w:val="nil"/>
              <w:bottom w:val="single" w:sz="4" w:color="000000"/>
              <w:right w:val="single" w:sz="4" w:color="000000"/>
            </w:tcBorders>
            <w:shd w:val="clear" w:fill="ffff99"/>
            <w:vAlign w:val="top"/>
          </w:tcPr>
          <w:p>
            <w:pPr>
              <w:bidi w:val="0"/>
              <w:spacing w:before="0" w:after="160" w:line="259" w:lineRule="auto"/>
              <w:ind w:left="0" w:right="0" w:firstLine="0"/>
              <w:jc w:val="left"/>
            </w:pPr>
          </w:p>
        </w:tc>
      </w:tr>
      <w:tr>
        <w:trPr>
          <w:trHeight w:val="30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69" w:type="dxa"/>
            <w:vMerge w:val="restart"/>
            <w:tcBorders>
              <w:top w:val="single" w:sz="4" w:color="000000"/>
              <w:left w:val="single" w:sz="4" w:color="000000"/>
              <w:bottom w:val="single" w:sz="4" w:color="000000"/>
              <w:right w:val="single" w:sz="4" w:color="000000"/>
            </w:tcBorders>
            <w:shd w:val="clear" w:fill="ffff99"/>
            <w:vAlign w:val="center"/>
          </w:tcPr>
          <w:p>
            <w:pPr>
              <w:spacing w:before="0" w:after="0" w:line="259" w:lineRule="auto"/>
              <w:ind w:left="24" w:right="0" w:firstLine="0"/>
            </w:pPr>
            <w:r>
              <w:rPr>
                <w:rFonts w:cs="Arial" w:hAnsi="Arial" w:eastAsia="Arial" w:ascii="Arial"/>
                <w:sz w:val="18"/>
              </w:rPr>
              <w:t xml:space="preserve">Q</w:t>
            </w:r>
          </w:p>
          <w:p>
            <w:pPr>
              <w:spacing w:before="0" w:after="0" w:line="259" w:lineRule="auto"/>
              <w:ind w:left="24" w:right="0" w:firstLine="0"/>
              <w:jc w:val="left"/>
            </w:pPr>
            <w:r>
              <w:rPr>
                <w:rFonts w:cs="Arial" w:hAnsi="Arial" w:eastAsia="Arial" w:ascii="Arial"/>
                <w:sz w:val="18"/>
              </w:rPr>
              <w:t xml:space="preserve">1</w:t>
            </w:r>
            <w:r>
              <w:rPr>
                <w:rFonts w:cs="Arial" w:hAnsi="Arial" w:eastAsia="Arial" w:ascii="Arial"/>
                <w:sz w:val="18"/>
              </w:rPr>
              <w:t xml:space="preserve"> </w:t>
            </w:r>
          </w:p>
        </w:tc>
        <w:tc>
          <w:tcPr>
            <w:tcW w:w="266" w:type="dxa"/>
            <w:vMerge w:val="restart"/>
            <w:tcBorders>
              <w:top w:val="single" w:sz="4" w:color="000000"/>
              <w:left w:val="single" w:sz="4" w:color="000000"/>
              <w:bottom w:val="single" w:sz="4" w:color="000000"/>
              <w:right w:val="single" w:sz="4" w:color="000000"/>
            </w:tcBorders>
            <w:shd w:val="clear" w:fill="ffff99"/>
            <w:vAlign w:val="center"/>
          </w:tcPr>
          <w:p>
            <w:pPr>
              <w:spacing w:before="0" w:after="0" w:line="259" w:lineRule="auto"/>
              <w:ind w:left="20" w:right="0" w:firstLine="0"/>
            </w:pPr>
            <w:r>
              <w:rPr>
                <w:rFonts w:cs="Arial" w:hAnsi="Arial" w:eastAsia="Arial" w:ascii="Arial"/>
                <w:sz w:val="18"/>
              </w:rPr>
              <w:t xml:space="preserve">Q</w:t>
            </w:r>
          </w:p>
          <w:p>
            <w:pPr>
              <w:spacing w:before="0" w:after="0" w:line="259" w:lineRule="auto"/>
              <w:ind w:left="20" w:right="0" w:firstLine="0"/>
              <w:jc w:val="left"/>
            </w:pPr>
            <w:r>
              <w:rPr>
                <w:rFonts w:cs="Arial" w:hAnsi="Arial" w:eastAsia="Arial" w:ascii="Arial"/>
                <w:sz w:val="18"/>
              </w:rPr>
              <w:t xml:space="preserve">2</w:t>
            </w:r>
            <w:r>
              <w:rPr>
                <w:rFonts w:cs="Arial" w:hAnsi="Arial" w:eastAsia="Arial" w:ascii="Arial"/>
                <w:sz w:val="18"/>
              </w:rPr>
              <w:t xml:space="preserve"> </w:t>
            </w:r>
          </w:p>
        </w:tc>
        <w:tc>
          <w:tcPr>
            <w:tcW w:w="270" w:type="dxa"/>
            <w:vMerge w:val="restart"/>
            <w:tcBorders>
              <w:top w:val="single" w:sz="4" w:color="000000"/>
              <w:left w:val="single" w:sz="4" w:color="000000"/>
              <w:bottom w:val="single" w:sz="4" w:color="000000"/>
              <w:right w:val="single" w:sz="4" w:color="000000"/>
            </w:tcBorders>
            <w:shd w:val="clear" w:fill="ffff99"/>
            <w:vAlign w:val="center"/>
          </w:tcPr>
          <w:p>
            <w:pPr>
              <w:spacing w:before="0" w:after="0" w:line="259" w:lineRule="auto"/>
              <w:ind w:left="24" w:right="0" w:firstLine="0"/>
            </w:pPr>
            <w:r>
              <w:rPr>
                <w:rFonts w:cs="Arial" w:hAnsi="Arial" w:eastAsia="Arial" w:ascii="Arial"/>
                <w:sz w:val="18"/>
              </w:rPr>
              <w:t xml:space="preserve">Q</w:t>
            </w:r>
          </w:p>
          <w:p>
            <w:pPr>
              <w:spacing w:before="0" w:after="0" w:line="259" w:lineRule="auto"/>
              <w:ind w:left="24" w:right="0" w:firstLine="0"/>
              <w:jc w:val="left"/>
            </w:pPr>
            <w:r>
              <w:rPr>
                <w:rFonts w:cs="Arial" w:hAnsi="Arial" w:eastAsia="Arial" w:ascii="Arial"/>
                <w:sz w:val="18"/>
              </w:rPr>
              <w:t xml:space="preserve">3</w:t>
            </w:r>
            <w:r>
              <w:rPr>
                <w:rFonts w:cs="Arial" w:hAnsi="Arial" w:eastAsia="Arial" w:ascii="Arial"/>
                <w:sz w:val="18"/>
              </w:rPr>
              <w:t xml:space="preserve"> </w:t>
            </w:r>
          </w:p>
        </w:tc>
        <w:tc>
          <w:tcPr>
            <w:tcW w:w="354" w:type="dxa"/>
            <w:vMerge w:val="restart"/>
            <w:tcBorders>
              <w:top w:val="single" w:sz="4" w:color="000000"/>
              <w:left w:val="single" w:sz="4" w:color="000000"/>
              <w:bottom w:val="single" w:sz="4" w:color="000000"/>
              <w:right w:val="single" w:sz="4" w:color="000000"/>
            </w:tcBorders>
            <w:shd w:val="clear" w:fill="ffff99"/>
            <w:vAlign w:val="center"/>
          </w:tcPr>
          <w:p>
            <w:pPr>
              <w:spacing w:before="0" w:after="0" w:line="259" w:lineRule="auto"/>
              <w:ind w:left="34" w:right="0" w:firstLine="0"/>
              <w:jc w:val="left"/>
            </w:pPr>
            <w:r>
              <w:rPr>
                <w:rFonts w:cs="Arial" w:hAnsi="Arial" w:eastAsia="Arial" w:ascii="Arial"/>
                <w:sz w:val="18"/>
              </w:rPr>
              <w:t xml:space="preserve">Q</w:t>
            </w:r>
          </w:p>
          <w:p>
            <w:pPr>
              <w:spacing w:before="0" w:after="0" w:line="259" w:lineRule="auto"/>
              <w:ind w:left="0" w:right="78" w:firstLine="0"/>
              <w:jc w:val="center"/>
            </w:pPr>
            <w:r>
              <w:rPr>
                <w:rFonts w:cs="Arial" w:hAnsi="Arial" w:eastAsia="Arial" w:ascii="Arial"/>
                <w:sz w:val="18"/>
              </w:rPr>
              <w:t xml:space="preserve">4</w:t>
            </w:r>
            <w:r>
              <w:rPr>
                <w:rFonts w:cs="Arial" w:hAnsi="Arial" w:eastAsia="Arial" w:ascii="Arial"/>
                <w:sz w:val="18"/>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764" w:type="dxa"/>
            <w:vMerge w:val="restart"/>
            <w:tcBorders>
              <w:top w:val="single" w:sz="4" w:color="000000"/>
              <w:left w:val="single" w:sz="4" w:color="000000"/>
              <w:bottom w:val="single" w:sz="4" w:color="000000"/>
              <w:right w:val="single" w:sz="4" w:color="000000"/>
            </w:tcBorders>
            <w:shd w:val="clear" w:fill="ffff99"/>
            <w:vAlign w:val="center"/>
          </w:tcPr>
          <w:p>
            <w:pPr>
              <w:spacing w:before="0" w:after="0" w:line="259" w:lineRule="auto"/>
              <w:ind w:left="0" w:right="0" w:firstLine="0"/>
              <w:jc w:val="center"/>
            </w:pPr>
            <w:r>
              <w:rPr>
                <w:rFonts w:cs="Arial" w:hAnsi="Arial" w:eastAsia="Arial" w:ascii="Arial"/>
                <w:sz w:val="18"/>
              </w:rPr>
              <w:t xml:space="preserve">Funding Source</w:t>
            </w:r>
            <w:r>
              <w:rPr>
                <w:rFonts w:cs="Arial" w:hAnsi="Arial" w:eastAsia="Arial" w:ascii="Arial"/>
                <w:sz w:val="18"/>
              </w:rPr>
              <w:t xml:space="preserve"> </w:t>
            </w:r>
          </w:p>
        </w:tc>
        <w:tc>
          <w:tcPr>
            <w:tcW w:w="4388"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0" w:right="99" w:firstLine="0"/>
              <w:jc w:val="center"/>
            </w:pPr>
            <w:r>
              <w:rPr>
                <w:rFonts w:cs="Arial" w:hAnsi="Arial" w:eastAsia="Arial" w:ascii="Arial"/>
                <w:sz w:val="18"/>
              </w:rPr>
              <w:t xml:space="preserve">Budget Description</w:t>
            </w:r>
            <w:r>
              <w:rPr>
                <w:rFonts w:cs="Arial" w:hAnsi="Arial" w:eastAsia="Arial" w:ascii="Arial"/>
                <w:sz w:val="18"/>
              </w:rPr>
              <w:t xml:space="preserve"> </w:t>
            </w:r>
          </w:p>
        </w:tc>
        <w:tc>
          <w:tcPr>
            <w:tcW w:w="1439"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0" w:right="90" w:firstLine="0"/>
              <w:jc w:val="center"/>
            </w:pPr>
            <w:r>
              <w:rPr>
                <w:rFonts w:cs="Arial" w:hAnsi="Arial" w:eastAsia="Arial" w:ascii="Arial"/>
                <w:sz w:val="18"/>
              </w:rPr>
              <w:t xml:space="preserve">Amount</w:t>
            </w:r>
            <w:r>
              <w:rPr>
                <w:rFonts w:cs="Arial" w:hAnsi="Arial" w:eastAsia="Arial" w:ascii="Arial"/>
                <w:sz w:val="18"/>
              </w:rPr>
              <w:t xml:space="preserve"> </w:t>
            </w:r>
          </w:p>
        </w:tc>
      </w:tr>
      <w:tr>
        <w:trPr>
          <w:trHeight w:val="334"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388"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0" w:right="97" w:firstLine="0"/>
              <w:jc w:val="center"/>
            </w:pPr>
            <w:r>
              <w:rPr>
                <w:rFonts w:cs="Arial" w:hAnsi="Arial" w:eastAsia="Arial" w:ascii="Arial"/>
                <w:sz w:val="18"/>
              </w:rPr>
              <w:t xml:space="preserve">UNDP</w:t>
            </w:r>
            <w:r>
              <w:rPr>
                <w:rFonts w:cs="Arial" w:hAnsi="Arial" w:eastAsia="Arial" w:ascii="Arial"/>
                <w:sz w:val="18"/>
              </w:rPr>
              <w:t xml:space="preserve"> </w:t>
            </w:r>
          </w:p>
        </w:tc>
        <w:tc>
          <w:tcPr>
            <w:tcW w:w="1439"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0" w:right="84" w:firstLine="0"/>
              <w:jc w:val="center"/>
            </w:pPr>
            <w:r>
              <w:rPr>
                <w:rFonts w:cs="Arial" w:hAnsi="Arial" w:eastAsia="Arial" w:ascii="Arial"/>
                <w:sz w:val="18"/>
              </w:rPr>
              <w:t xml:space="preserve">USD</w:t>
            </w:r>
            <w:r>
              <w:rPr>
                <w:rFonts w:cs="Arial" w:hAnsi="Arial" w:eastAsia="Arial" w:ascii="Arial"/>
                <w:sz w:val="18"/>
              </w:rPr>
              <w:t xml:space="preserve"> </w:t>
            </w:r>
          </w:p>
        </w:tc>
      </w:tr>
      <w:tr>
        <w:trPr>
          <w:trHeight w:val="5710" w:hRule="atLeast"/>
        </w:trPr>
        <w:tc>
          <w:tcPr>
            <w:tcW w:w="27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3" w:right="0" w:firstLine="0"/>
              <w:jc w:val="left"/>
            </w:pPr>
            <w:r>
              <w:rPr>
                <w:rFonts w:cs="Arial" w:hAnsi="Arial" w:eastAsia="Arial" w:ascii="Arial"/>
                <w:b w:val="1"/>
                <w:sz w:val="18"/>
              </w:rPr>
              <w:t xml:space="preserve">UNDP Country Programme  Output </w:t>
            </w:r>
          </w:p>
          <w:p>
            <w:pPr>
              <w:spacing w:before="0" w:after="0" w:line="259" w:lineRule="auto"/>
              <w:ind w:left="23" w:right="0" w:firstLine="0"/>
              <w:jc w:val="left"/>
            </w:pPr>
            <w:r>
              <w:rPr>
                <w:rFonts w:cs="Arial" w:hAnsi="Arial" w:eastAsia="Arial" w:ascii="Arial"/>
                <w:b w:val="1"/>
                <w:sz w:val="18"/>
              </w:rPr>
              <w:t xml:space="preserve">2.1.3</w:t>
            </w:r>
            <w:r>
              <w:rPr>
                <w:rFonts w:cs="Arial" w:hAnsi="Arial" w:eastAsia="Arial" w:ascii="Arial"/>
                <w:b w:val="1"/>
                <w:sz w:val="18"/>
              </w:rPr>
              <w:t xml:space="preserve"> </w:t>
            </w:r>
          </w:p>
          <w:p>
            <w:pPr>
              <w:spacing w:before="0" w:after="5" w:line="235" w:lineRule="auto"/>
              <w:ind w:left="23" w:right="0" w:firstLine="0"/>
            </w:pPr>
            <w:r>
              <w:rPr>
                <w:rFonts w:cs="Arial" w:hAnsi="Arial" w:eastAsia="Arial" w:ascii="Arial"/>
                <w:sz w:val="16"/>
              </w:rPr>
              <w:t xml:space="preserve">Increased national and local capacities to ensure gender equality and the </w:t>
            </w:r>
          </w:p>
          <w:p>
            <w:pPr>
              <w:spacing w:before="0" w:after="0" w:line="259" w:lineRule="auto"/>
              <w:ind w:left="23" w:right="0" w:firstLine="0"/>
              <w:jc w:val="left"/>
            </w:pPr>
            <w:r>
              <w:rPr>
                <w:rFonts w:cs="Arial" w:hAnsi="Arial" w:eastAsia="Arial" w:ascii="Arial"/>
                <w:sz w:val="16"/>
              </w:rPr>
              <w:t xml:space="preserve">empowerment of women</w:t>
            </w:r>
            <w:r>
              <w:rPr>
                <w:rFonts w:cs="Arial" w:hAnsi="Arial" w:eastAsia="Arial" w:ascii="Arial"/>
                <w:i w:val="1"/>
                <w:sz w:val="16"/>
              </w:rPr>
              <w:t xml:space="preserve"> </w:t>
            </w:r>
          </w:p>
          <w:p>
            <w:pPr>
              <w:spacing w:before="0" w:after="41" w:line="259" w:lineRule="auto"/>
              <w:ind w:left="23" w:right="0" w:firstLine="0"/>
              <w:jc w:val="left"/>
            </w:pPr>
            <w:r>
              <w:rPr>
                <w:rFonts w:cs="Arial" w:hAnsi="Arial" w:eastAsia="Arial" w:ascii="Arial"/>
                <w:i w:val="1"/>
                <w:sz w:val="16"/>
              </w:rPr>
              <w:t xml:space="preserve"> </w:t>
            </w:r>
          </w:p>
          <w:p>
            <w:pPr>
              <w:spacing w:before="0" w:after="0" w:line="241" w:lineRule="auto"/>
              <w:ind w:left="23" w:right="108" w:firstLine="0"/>
            </w:pPr>
            <w:r>
              <w:rPr>
                <w:rFonts w:cs="Arial" w:hAnsi="Arial" w:eastAsia="Arial" w:ascii="Arial"/>
                <w:b w:val="1"/>
                <w:sz w:val="16"/>
              </w:rPr>
              <w:t xml:space="preserve">Baseline: </w:t>
            </w:r>
            <w:r>
              <w:rPr>
                <w:rFonts w:cs="Arial" w:hAnsi="Arial" w:eastAsia="Arial" w:ascii="Arial"/>
                <w:sz w:val="16"/>
              </w:rPr>
              <w:t xml:space="preserve">Representation and meaningful participation of women in decision making is low. There are no female among 10 </w:t>
            </w:r>
          </w:p>
          <w:p>
            <w:pPr>
              <w:spacing w:before="0" w:after="63" w:line="238" w:lineRule="auto"/>
              <w:ind w:left="23" w:right="105" w:firstLine="0"/>
            </w:pPr>
            <w:r>
              <w:rPr>
                <w:rFonts w:cs="Arial" w:hAnsi="Arial" w:eastAsia="Arial" w:ascii="Arial"/>
                <w:sz w:val="16"/>
              </w:rPr>
              <w:t xml:space="preserve">Governors (Marzpets) and there is 1 female Deputy Governor (Deputy Marzpets) among 21. There are no female among 48 City Mayors; in average, females constitute about 0.5% of the city council members (Avagani). 2.6% of the village community leaders are females. </w:t>
            </w:r>
            <w:r>
              <w:rPr>
                <w:rFonts w:cs="Sylfaen" w:hAnsi="Sylfaen" w:eastAsia="Sylfaen" w:ascii="Sylfaen"/>
                <w:sz w:val="16"/>
              </w:rPr>
              <w:t xml:space="preserve">Ի</w:t>
            </w:r>
            <w:r>
              <w:rPr>
                <w:rFonts w:cs="Arial" w:hAnsi="Arial" w:eastAsia="Arial" w:ascii="Arial"/>
                <w:sz w:val="16"/>
              </w:rPr>
              <w:t xml:space="preserve">n average, females constitute less than 7% of the village council members.   </w:t>
            </w:r>
            <w:r>
              <w:rPr>
                <w:rFonts w:cs="Arial" w:hAnsi="Arial" w:eastAsia="Arial" w:ascii="Arial"/>
                <w:sz w:val="16"/>
              </w:rPr>
              <w:t xml:space="preserve"> </w:t>
            </w:r>
          </w:p>
          <w:p>
            <w:pPr>
              <w:spacing w:before="0" w:after="14" w:line="259" w:lineRule="auto"/>
              <w:ind w:left="23" w:right="0" w:firstLine="0"/>
              <w:jc w:val="left"/>
            </w:pPr>
            <w:r>
              <w:rPr>
                <w:rFonts w:cs="Arial" w:hAnsi="Arial" w:eastAsia="Arial" w:ascii="Arial"/>
                <w:b w:val="1"/>
                <w:sz w:val="16"/>
              </w:rPr>
              <w:t xml:space="preserve">Indicators:</w:t>
            </w:r>
            <w:r>
              <w:rPr>
                <w:rFonts w:cs="Arial" w:hAnsi="Arial" w:eastAsia="Arial" w:ascii="Arial"/>
                <w:b w:val="1"/>
                <w:sz w:val="16"/>
              </w:rPr>
              <w:t xml:space="preserve"> </w:t>
            </w:r>
          </w:p>
          <w:p>
            <w:pPr>
              <w:numPr>
                <w:ilvl w:val="0"/>
                <w:numId w:val="6"/>
              </w:numPr>
              <w:spacing w:before="0" w:after="30" w:line="238" w:lineRule="auto"/>
              <w:ind w:left="653" w:right="105" w:hanging="360"/>
            </w:pPr>
            <w:r>
              <w:rPr>
                <w:rFonts w:cs="Arial" w:hAnsi="Arial" w:eastAsia="Arial" w:ascii="Arial"/>
                <w:sz w:val="16"/>
              </w:rPr>
              <w:t xml:space="preserve">Share of municipalities in Syunik and Vayots Dzor covered by women empowerment activities. </w:t>
            </w:r>
            <w:r>
              <w:rPr>
                <w:rFonts w:cs="Arial" w:hAnsi="Arial" w:eastAsia="Arial" w:ascii="Arial"/>
                <w:sz w:val="16"/>
              </w:rPr>
              <w:t xml:space="preserve"> </w:t>
            </w:r>
          </w:p>
          <w:p>
            <w:pPr>
              <w:numPr>
                <w:ilvl w:val="0"/>
                <w:numId w:val="6"/>
              </w:numPr>
              <w:spacing w:before="0" w:after="30" w:line="239" w:lineRule="auto"/>
              <w:ind w:left="653" w:right="105" w:hanging="360"/>
            </w:pPr>
            <w:r>
              <w:rPr>
                <w:rFonts w:cs="Arial" w:hAnsi="Arial" w:eastAsia="Arial" w:ascii="Arial"/>
                <w:sz w:val="16"/>
              </w:rPr>
              <w:t xml:space="preserve">Number of representatives of duty</w:t>
            </w:r>
            <w:r>
              <w:rPr>
                <w:rFonts w:cs="Arial" w:hAnsi="Arial" w:eastAsia="Arial" w:ascii="Arial"/>
                <w:sz w:val="16"/>
              </w:rPr>
              <w:t xml:space="preserve">-</w:t>
            </w:r>
            <w:r>
              <w:rPr>
                <w:rFonts w:cs="Arial" w:hAnsi="Arial" w:eastAsia="Arial" w:ascii="Arial"/>
                <w:sz w:val="16"/>
              </w:rPr>
              <w:t xml:space="preserve">bearers, civil society and the media trained on governance related topics (TAR reform, policy analysis, gender equality, etc.)</w:t>
            </w:r>
            <w:r>
              <w:rPr>
                <w:rFonts w:cs="Arial" w:hAnsi="Arial" w:eastAsia="Arial" w:ascii="Arial"/>
                <w:sz w:val="16"/>
              </w:rPr>
              <w:t xml:space="preserve"> </w:t>
            </w:r>
          </w:p>
          <w:p>
            <w:pPr>
              <w:numPr>
                <w:ilvl w:val="0"/>
                <w:numId w:val="6"/>
              </w:numPr>
              <w:spacing w:before="0" w:after="25" w:line="245" w:lineRule="auto"/>
              <w:ind w:left="653" w:right="105" w:hanging="360"/>
            </w:pPr>
            <w:r>
              <w:rPr>
                <w:rFonts w:cs="Arial" w:hAnsi="Arial" w:eastAsia="Arial" w:ascii="Arial"/>
                <w:sz w:val="16"/>
              </w:rPr>
              <w:t xml:space="preserve">Percentage 	of 	female beneficiaries assessing capacity development, 	trainings, mentoring, and opportunities to manifest leadership in action as “useful” and “very useful”</w:t>
            </w:r>
            <w:r>
              <w:rPr>
                <w:rFonts w:cs="Arial" w:hAnsi="Arial" w:eastAsia="Arial" w:ascii="Arial"/>
                <w:sz w:val="16"/>
              </w:rPr>
              <w:t xml:space="preserve"> </w:t>
            </w:r>
          </w:p>
          <w:p>
            <w:pPr>
              <w:numPr>
                <w:ilvl w:val="0"/>
                <w:numId w:val="6"/>
              </w:numPr>
              <w:spacing w:before="0" w:after="29" w:line="239" w:lineRule="auto"/>
              <w:ind w:left="653" w:right="105" w:hanging="360"/>
            </w:pPr>
            <w:r>
              <w:rPr>
                <w:rFonts w:cs="Arial" w:hAnsi="Arial" w:eastAsia="Arial" w:ascii="Arial"/>
                <w:sz w:val="16"/>
              </w:rPr>
              <w:t xml:space="preserve">Number of knowledge products (manuals, guidelines, white papers for MTAES, training kits) prepared. </w:t>
            </w:r>
            <w:r>
              <w:rPr>
                <w:rFonts w:cs="Arial" w:hAnsi="Arial" w:eastAsia="Arial" w:ascii="Arial"/>
                <w:sz w:val="16"/>
              </w:rPr>
              <w:t xml:space="preserve"> </w:t>
            </w:r>
          </w:p>
          <w:p>
            <w:pPr>
              <w:numPr>
                <w:ilvl w:val="0"/>
                <w:numId w:val="6"/>
              </w:numPr>
              <w:spacing w:before="0" w:after="0" w:line="259" w:lineRule="auto"/>
              <w:ind w:left="653" w:right="105" w:hanging="360"/>
            </w:pPr>
            <w:r>
              <w:rPr>
                <w:rFonts w:cs="Arial" w:hAnsi="Arial" w:eastAsia="Arial" w:ascii="Arial"/>
                <w:sz w:val="16"/>
              </w:rPr>
              <w:t xml:space="preserve">Number 	of 	women </w:t>
            </w:r>
          </w:p>
          <w:p>
            <w:pPr>
              <w:spacing w:before="0" w:after="0" w:line="259" w:lineRule="auto"/>
              <w:ind w:left="653" w:right="0" w:firstLine="0"/>
            </w:pPr>
            <w:r>
              <w:rPr>
                <w:rFonts w:cs="Arial" w:hAnsi="Arial" w:eastAsia="Arial" w:ascii="Arial"/>
                <w:sz w:val="16"/>
              </w:rPr>
              <w:t xml:space="preserve">(disaggregated by age groups)  who run for LSG elections and </w:t>
            </w:r>
          </w:p>
        </w:tc>
        <w:tc>
          <w:tcPr>
            <w:tcW w:w="4483" w:type="dxa"/>
            <w:tcBorders>
              <w:top w:val="single" w:sz="4" w:color="000000"/>
              <w:left w:val="single" w:sz="4" w:color="000000"/>
              <w:bottom w:val="single" w:sz="4" w:color="000000"/>
              <w:right w:val="single" w:sz="4" w:color="000000"/>
            </w:tcBorders>
            <w:vAlign w:val="top"/>
          </w:tcPr>
          <w:p>
            <w:pPr>
              <w:spacing w:before="0" w:after="0" w:line="259" w:lineRule="auto"/>
              <w:ind w:left="20" w:right="0" w:firstLine="0"/>
              <w:jc w:val="left"/>
            </w:pPr>
            <w:r>
              <w:rPr>
                <w:rFonts w:cs="Arial" w:hAnsi="Arial" w:eastAsia="Arial" w:ascii="Arial"/>
                <w:b w:val="1"/>
                <w:sz w:val="18"/>
                <w:u w:val="single" w:color="000000"/>
              </w:rPr>
              <w:t xml:space="preserve">Activity 1.</w:t>
            </w:r>
            <w:r>
              <w:rPr>
                <w:rFonts w:cs="Arial" w:hAnsi="Arial" w:eastAsia="Arial" w:ascii="Arial"/>
                <w:b w:val="1"/>
                <w:sz w:val="18"/>
              </w:rPr>
              <w:t xml:space="preserve"> </w:t>
            </w: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b w:val="1"/>
                <w:sz w:val="18"/>
              </w:rPr>
              <w:t xml:space="preserve">Result: 1. Increased Leadership Capacity</w:t>
            </w:r>
            <w:r>
              <w:rPr>
                <w:rFonts w:cs="Arial" w:hAnsi="Arial" w:eastAsia="Arial" w:ascii="Arial"/>
                <w:b w:val="1"/>
                <w:sz w:val="18"/>
              </w:rPr>
              <w:t xml:space="preserve"> </w:t>
            </w:r>
            <w:r>
              <w:rPr>
                <w:rFonts w:cs="Arial" w:hAnsi="Arial" w:eastAsia="Arial" w:ascii="Arial"/>
                <w:b w:val="1"/>
                <w:sz w:val="18"/>
              </w:rPr>
              <w:t xml:space="preserve">of Women</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i w:val="1"/>
                <w:sz w:val="18"/>
              </w:rPr>
              <w:t xml:space="preserve"> </w:t>
            </w:r>
          </w:p>
          <w:p>
            <w:pPr>
              <w:spacing w:before="0" w:after="58" w:line="240" w:lineRule="auto"/>
              <w:ind w:left="20" w:right="113" w:firstLine="0"/>
            </w:pPr>
            <w:r>
              <w:rPr>
                <w:rFonts w:cs="Arial" w:hAnsi="Arial" w:eastAsia="Arial" w:ascii="Arial"/>
                <w:i w:val="1"/>
                <w:sz w:val="18"/>
              </w:rPr>
              <w:t xml:space="preserve">Action 1.1 Preparation for series of trainings for identified pool of women on leadership</w:t>
            </w:r>
            <w:r>
              <w:rPr>
                <w:rFonts w:cs="Arial" w:hAnsi="Arial" w:eastAsia="Arial" w:ascii="Arial"/>
                <w:i w:val="1"/>
                <w:sz w:val="18"/>
              </w:rPr>
              <w:t xml:space="preserve">-</w:t>
            </w:r>
            <w:r>
              <w:rPr>
                <w:rFonts w:cs="Arial" w:hAnsi="Arial" w:eastAsia="Arial" w:ascii="Arial"/>
                <w:i w:val="1"/>
                <w:sz w:val="18"/>
              </w:rPr>
              <w:t xml:space="preserve">related topics: TAR reform, public policy analysis, community development, critical thinking, gender equality, rule of law, strategic planning, etc.</w:t>
            </w:r>
            <w:r>
              <w:rPr>
                <w:rFonts w:cs="Arial" w:hAnsi="Arial" w:eastAsia="Arial" w:ascii="Arial"/>
                <w:sz w:val="18"/>
              </w:rPr>
              <w:t xml:space="preserve"> </w:t>
            </w:r>
          </w:p>
          <w:p>
            <w:pPr>
              <w:spacing w:before="0" w:after="41" w:line="259" w:lineRule="auto"/>
              <w:ind w:left="10" w:right="0" w:firstLine="0"/>
              <w:jc w:val="left"/>
            </w:pPr>
            <w:r>
              <w:rPr>
                <w:rFonts w:cs="Arial" w:hAnsi="Arial" w:eastAsia="Arial" w:ascii="Arial"/>
                <w:sz w:val="18"/>
              </w:rPr>
              <w:t xml:space="preserve"> </w:t>
            </w:r>
          </w:p>
          <w:p>
            <w:pPr>
              <w:spacing w:before="0" w:after="0" w:line="240" w:lineRule="auto"/>
              <w:ind w:left="20" w:right="121" w:firstLine="0"/>
            </w:pPr>
            <w:r>
              <w:rPr>
                <w:rFonts w:cs="Arial" w:hAnsi="Arial" w:eastAsia="Arial" w:ascii="Arial"/>
                <w:i w:val="1"/>
                <w:sz w:val="18"/>
              </w:rPr>
              <w:t xml:space="preserve">Action 1.2. Identification and capacity development of women to serve as mentors and trainers through TOT process. Mentorship in the areas of women rights, participatory processes on community and marz level.</w:t>
            </w:r>
            <w:r>
              <w:rPr>
                <w:rFonts w:cs="Arial" w:hAnsi="Arial" w:eastAsia="Arial" w:ascii="Arial"/>
                <w:i w:val="1"/>
                <w:sz w:val="18"/>
              </w:rPr>
              <w:t xml:space="preserve"> </w:t>
            </w:r>
          </w:p>
          <w:p>
            <w:pPr>
              <w:spacing w:before="0" w:after="0" w:line="259" w:lineRule="auto"/>
              <w:ind w:left="20" w:right="0" w:firstLine="0"/>
              <w:jc w:val="left"/>
            </w:pPr>
            <w:r>
              <w:rPr>
                <w:rFonts w:cs="Arial" w:hAnsi="Arial" w:eastAsia="Arial" w:ascii="Arial"/>
                <w:i w:val="1"/>
                <w:sz w:val="18"/>
              </w:rPr>
              <w:t xml:space="preserve"> </w:t>
            </w:r>
          </w:p>
          <w:p>
            <w:pPr>
              <w:spacing w:before="0" w:after="0" w:line="239" w:lineRule="auto"/>
              <w:ind w:left="20" w:right="106" w:firstLine="0"/>
            </w:pPr>
            <w:r>
              <w:rPr>
                <w:rFonts w:cs="Arial" w:hAnsi="Arial" w:eastAsia="Arial" w:ascii="Arial"/>
                <w:i w:val="1"/>
                <w:sz w:val="18"/>
              </w:rPr>
              <w:t xml:space="preserve"> </w:t>
            </w:r>
            <w:r>
              <w:rPr>
                <w:rFonts w:cs="Arial" w:hAnsi="Arial" w:eastAsia="Arial" w:ascii="Arial"/>
                <w:i w:val="1"/>
                <w:sz w:val="18"/>
              </w:rPr>
              <w:t xml:space="preserve">Action 1.3. Providing framework and opportunities for women to manifest leadership in action, such as organization of campaigns on local level, intercommunity networking, facilitating public</w:t>
            </w:r>
            <w:r>
              <w:rPr>
                <w:rFonts w:cs="Arial" w:hAnsi="Arial" w:eastAsia="Arial" w:ascii="Arial"/>
                <w:i w:val="1"/>
                <w:sz w:val="18"/>
              </w:rPr>
              <w:t xml:space="preserve"/>
            </w:r>
            <w:r>
              <w:rPr>
                <w:rFonts w:cs="Arial" w:hAnsi="Arial" w:eastAsia="Arial" w:ascii="Arial"/>
                <w:i w:val="1"/>
                <w:sz w:val="18"/>
              </w:rPr>
              <w:t xml:space="preserve">private partnership on local level, social entrepreneurship and other initiatives.</w:t>
            </w:r>
            <w:r>
              <w:rPr>
                <w:rFonts w:cs="Arial" w:hAnsi="Arial" w:eastAsia="Arial" w:ascii="Arial"/>
                <w:i w:val="1"/>
                <w:sz w:val="18"/>
              </w:rPr>
              <w:t xml:space="preserve"> </w:t>
            </w:r>
          </w:p>
          <w:p>
            <w:pPr>
              <w:spacing w:before="0" w:after="0" w:line="259" w:lineRule="auto"/>
              <w:ind w:left="20" w:right="0" w:firstLine="0"/>
              <w:jc w:val="left"/>
            </w:pPr>
            <w:r>
              <w:rPr>
                <w:rFonts w:cs="Arial" w:hAnsi="Arial" w:eastAsia="Arial" w:ascii="Arial"/>
                <w:sz w:val="18"/>
              </w:rPr>
              <w:t xml:space="preserve"> </w:t>
            </w:r>
          </w:p>
          <w:p>
            <w:pPr>
              <w:spacing w:before="0" w:after="0" w:line="259" w:lineRule="auto"/>
              <w:ind w:left="10" w:right="116" w:firstLine="10"/>
            </w:pPr>
            <w:r>
              <w:rPr>
                <w:rFonts w:cs="Arial" w:hAnsi="Arial" w:eastAsia="Arial" w:ascii="Arial"/>
                <w:i w:val="1"/>
                <w:sz w:val="18"/>
              </w:rPr>
              <w:t xml:space="preserve">Action 1.4  Establishment of new and/or empowerment of existing inter</w:t>
            </w:r>
            <w:r>
              <w:rPr>
                <w:rFonts w:cs="Arial" w:hAnsi="Arial" w:eastAsia="Arial" w:ascii="Arial"/>
                <w:i w:val="1"/>
                <w:sz w:val="18"/>
              </w:rPr>
              <w:t xml:space="preserve">-</w:t>
            </w:r>
            <w:r>
              <w:rPr>
                <w:rFonts w:cs="Arial" w:hAnsi="Arial" w:eastAsia="Arial" w:ascii="Arial"/>
                <w:i w:val="1"/>
                <w:sz w:val="18"/>
              </w:rPr>
              <w:t xml:space="preserve">community and national platforms and “forums”  to engage women leaders in a dialogue over formulation and implementation of national reforms, including TAR, gender</w:t>
            </w:r>
            <w:r>
              <w:rPr>
                <w:rFonts w:cs="Arial" w:hAnsi="Arial" w:eastAsia="Arial" w:ascii="Arial"/>
                <w:i w:val="1"/>
                <w:sz w:val="18"/>
              </w:rPr>
              <w:t xml:space="preserve"/>
            </w:r>
            <w:r>
              <w:rPr>
                <w:rFonts w:cs="Arial" w:hAnsi="Arial" w:eastAsia="Arial" w:ascii="Arial"/>
                <w:i w:val="1"/>
                <w:sz w:val="18"/>
              </w:rPr>
              <w:t xml:space="preserve">sensitive legislation,</w:t>
            </w:r>
            <w:r>
              <w:rPr>
                <w:rFonts w:cs="Arial" w:hAnsi="Arial" w:eastAsia="Arial" w:ascii="Arial"/>
                <w:i w:val="1"/>
                <w:sz w:val="18"/>
              </w:rPr>
              <w:t xml:space="preserve"> </w:t>
            </w:r>
            <w:r>
              <w:rPr>
                <w:rFonts w:cs="Arial" w:hAnsi="Arial" w:eastAsia="Arial" w:ascii="Arial"/>
                <w:i w:val="1"/>
                <w:sz w:val="18"/>
              </w:rPr>
              <w:t xml:space="preserve">other  development priorities</w:t>
            </w:r>
            <w:r>
              <w:rPr>
                <w:rFonts w:cs="Arial" w:hAnsi="Arial" w:eastAsia="Arial" w:ascii="Arial"/>
                <w:i w:val="1"/>
                <w:sz w:val="18"/>
              </w:rPr>
              <w:t xml:space="preserve"> </w:t>
            </w:r>
          </w:p>
        </w:tc>
        <w:tc>
          <w:tcPr>
            <w:tcW w:w="269" w:type="dxa"/>
            <w:tcBorders>
              <w:top w:val="single" w:sz="4" w:color="000000"/>
              <w:left w:val="single" w:sz="4" w:color="000000"/>
              <w:bottom w:val="single" w:sz="4" w:color="000000"/>
              <w:right w:val="single" w:sz="4" w:color="000000"/>
            </w:tcBorders>
            <w:vAlign w:val="top"/>
          </w:tcPr>
          <w:p>
            <w:pPr>
              <w:spacing w:before="0" w:after="0" w:line="259" w:lineRule="auto"/>
              <w:ind w:left="24" w:right="0" w:firstLine="0"/>
              <w:jc w:val="left"/>
            </w:pPr>
            <w:r>
              <w:rPr>
                <w:rFonts w:cs="Arial" w:hAnsi="Arial" w:eastAsia="Arial" w:ascii="Arial"/>
                <w:sz w:val="18"/>
              </w:rPr>
              <w:t xml:space="preserve">x</w:t>
            </w:r>
            <w:r>
              <w:rPr>
                <w:rFonts w:cs="Arial" w:hAnsi="Arial" w:eastAsia="Arial" w:ascii="Arial"/>
                <w:sz w:val="18"/>
              </w:rPr>
              <w:t xml:space="preserve"> </w:t>
            </w:r>
          </w:p>
        </w:tc>
        <w:tc>
          <w:tcPr>
            <w:tcW w:w="266" w:type="dxa"/>
            <w:tcBorders>
              <w:top w:val="single" w:sz="4" w:color="000000"/>
              <w:left w:val="single" w:sz="4" w:color="000000"/>
              <w:bottom w:val="single" w:sz="4" w:color="000000"/>
              <w:right w:val="single" w:sz="4" w:color="000000"/>
            </w:tcBorders>
            <w:vAlign w:val="top"/>
          </w:tcPr>
          <w:p>
            <w:pPr>
              <w:spacing w:before="0" w:after="0" w:line="259" w:lineRule="auto"/>
              <w:ind w:left="20" w:right="0" w:firstLine="0"/>
              <w:jc w:val="left"/>
            </w:pPr>
            <w:r>
              <w:rPr>
                <w:rFonts w:cs="Arial" w:hAnsi="Arial" w:eastAsia="Arial" w:ascii="Arial"/>
                <w:sz w:val="18"/>
              </w:rPr>
              <w:t xml:space="preserve">x</w:t>
            </w:r>
            <w:r>
              <w:rPr>
                <w:rFonts w:cs="Arial" w:hAnsi="Arial" w:eastAsia="Arial" w:ascii="Arial"/>
                <w:sz w:val="18"/>
              </w:rPr>
              <w:t xml:space="preserve"> </w:t>
            </w:r>
          </w:p>
        </w:tc>
        <w:tc>
          <w:tcPr>
            <w:tcW w:w="270" w:type="dxa"/>
            <w:tcBorders>
              <w:top w:val="single" w:sz="4" w:color="000000"/>
              <w:left w:val="single" w:sz="4" w:color="000000"/>
              <w:bottom w:val="single" w:sz="4" w:color="000000"/>
              <w:right w:val="single" w:sz="4" w:color="000000"/>
            </w:tcBorders>
            <w:vAlign w:val="top"/>
          </w:tcPr>
          <w:p>
            <w:pPr>
              <w:spacing w:before="0" w:after="0" w:line="259" w:lineRule="auto"/>
              <w:ind w:left="24" w:right="0" w:firstLine="0"/>
              <w:jc w:val="left"/>
            </w:pPr>
            <w:r>
              <w:rPr>
                <w:rFonts w:cs="Arial" w:hAnsi="Arial" w:eastAsia="Arial" w:ascii="Arial"/>
                <w:sz w:val="18"/>
              </w:rPr>
              <w:t xml:space="preserve">x</w:t>
            </w:r>
            <w:r>
              <w:rPr>
                <w:rFonts w:cs="Arial" w:hAnsi="Arial" w:eastAsia="Arial" w:ascii="Arial"/>
                <w:sz w:val="18"/>
              </w:rPr>
              <w:t xml:space="preserve"> </w:t>
            </w:r>
          </w:p>
        </w:tc>
        <w:tc>
          <w:tcPr>
            <w:tcW w:w="354" w:type="dxa"/>
            <w:tcBorders>
              <w:top w:val="single" w:sz="4" w:color="000000"/>
              <w:left w:val="single" w:sz="4" w:color="000000"/>
              <w:bottom w:val="single" w:sz="4" w:color="000000"/>
              <w:right w:val="single" w:sz="4" w:color="000000"/>
            </w:tcBorders>
            <w:vAlign w:val="top"/>
          </w:tcPr>
          <w:p>
            <w:pPr>
              <w:spacing w:before="0" w:after="0" w:line="259" w:lineRule="auto"/>
              <w:ind w:left="0" w:right="86" w:firstLine="0"/>
              <w:jc w:val="center"/>
            </w:pPr>
            <w:r>
              <w:rPr>
                <w:rFonts w:cs="Arial" w:hAnsi="Arial" w:eastAsia="Arial" w:ascii="Arial"/>
                <w:sz w:val="18"/>
              </w:rPr>
              <w:t xml:space="preserve">x</w:t>
            </w:r>
            <w:r>
              <w:rPr>
                <w:rFonts w:cs="Arial" w:hAnsi="Arial" w:eastAsia="Arial" w:ascii="Arial"/>
                <w:sz w:val="18"/>
              </w:rPr>
              <w:t xml:space="preserve"> </w:t>
            </w:r>
          </w:p>
        </w:tc>
        <w:tc>
          <w:tcPr>
            <w:tcW w:w="822" w:type="dxa"/>
            <w:tcBorders>
              <w:top w:val="single" w:sz="4" w:color="000000"/>
              <w:left w:val="single" w:sz="4" w:color="000000"/>
              <w:bottom w:val="single" w:sz="4" w:color="000000"/>
              <w:right w:val="single" w:sz="4" w:color="000000"/>
            </w:tcBorders>
            <w:vAlign w:val="top"/>
          </w:tcPr>
          <w:p>
            <w:pPr>
              <w:spacing w:before="0" w:after="0" w:line="259" w:lineRule="auto"/>
              <w:ind w:left="0" w:right="102" w:firstLine="0"/>
              <w:jc w:val="center"/>
            </w:pPr>
            <w:r>
              <w:rPr>
                <w:rFonts w:cs="Arial" w:hAnsi="Arial" w:eastAsia="Arial" w:ascii="Arial"/>
                <w:sz w:val="18"/>
              </w:rPr>
              <w:t xml:space="preserve">UNDP</w:t>
            </w:r>
            <w:r>
              <w:rPr>
                <w:rFonts w:cs="Arial" w:hAnsi="Arial" w:eastAsia="Arial" w:ascii="Arial"/>
                <w:sz w:val="18"/>
              </w:rPr>
              <w:t xml:space="preserve"> </w:t>
            </w:r>
          </w:p>
          <w:p>
            <w:pPr>
              <w:spacing w:before="0" w:after="0" w:line="259" w:lineRule="auto"/>
              <w:ind w:left="0" w:right="54" w:firstLine="0"/>
              <w:jc w:val="center"/>
            </w:pPr>
            <w:r>
              <w:rPr>
                <w:rFonts w:cs="Arial" w:hAnsi="Arial" w:eastAsia="Arial" w:ascii="Arial"/>
                <w:sz w:val="18"/>
              </w:rPr>
              <w:t xml:space="preserve"> </w:t>
            </w:r>
          </w:p>
        </w:tc>
        <w:tc>
          <w:tcPr>
            <w:tcW w:w="764" w:type="dxa"/>
            <w:tcBorders>
              <w:top w:val="single" w:sz="4" w:color="000000"/>
              <w:left w:val="single" w:sz="4" w:color="000000"/>
              <w:bottom w:val="single" w:sz="4" w:color="000000"/>
              <w:right w:val="single" w:sz="4" w:color="000000"/>
            </w:tcBorders>
            <w:vAlign w:val="top"/>
          </w:tcPr>
          <w:p>
            <w:pPr>
              <w:spacing w:before="0" w:after="0" w:line="259" w:lineRule="auto"/>
              <w:ind w:left="0" w:right="79" w:firstLine="0"/>
              <w:jc w:val="center"/>
            </w:pPr>
            <w:r>
              <w:rPr>
                <w:rFonts w:cs="Arial" w:hAnsi="Arial" w:eastAsia="Arial" w:ascii="Arial"/>
                <w:sz w:val="18"/>
              </w:rPr>
              <w:t xml:space="preserve">SDC</w:t>
            </w: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24" w:right="338" w:firstLine="0"/>
              <w:jc w:val="left"/>
            </w:pPr>
            <w:r>
              <w:rPr>
                <w:rFonts w:cs="Arial" w:hAnsi="Arial" w:eastAsia="Arial" w:ascii="Arial"/>
                <w:sz w:val="18"/>
              </w:rPr>
              <w:t xml:space="preserve">  </w:t>
            </w:r>
          </w:p>
        </w:tc>
        <w:tc>
          <w:tcPr>
            <w:tcW w:w="4388" w:type="dxa"/>
            <w:tcBorders>
              <w:top w:val="single" w:sz="4" w:color="000000"/>
              <w:left w:val="single" w:sz="4" w:color="000000"/>
              <w:bottom w:val="single" w:sz="4" w:color="000000"/>
              <w:right w:val="single" w:sz="4" w:color="000000"/>
            </w:tcBorders>
            <w:vAlign w:val="top"/>
          </w:tcPr>
          <w:p>
            <w:pPr>
              <w:spacing w:before="0" w:after="0" w:line="259" w:lineRule="auto"/>
              <w:ind w:left="20" w:right="0" w:firstLine="0"/>
              <w:jc w:val="left"/>
            </w:pPr>
            <w:r>
              <w:rPr>
                <w:rFonts w:cs="Arial" w:hAnsi="Arial" w:eastAsia="Arial" w:ascii="Arial"/>
                <w:sz w:val="18"/>
              </w:rPr>
              <w:t xml:space="preserve">71400 </w:t>
            </w:r>
            <w:r>
              <w:rPr>
                <w:rFonts w:cs="Arial" w:hAnsi="Arial" w:eastAsia="Arial" w:ascii="Arial"/>
                <w:sz w:val="18"/>
              </w:rPr>
              <w:t xml:space="preserve">– </w:t>
            </w:r>
            <w:r>
              <w:rPr>
                <w:rFonts w:cs="Arial" w:hAnsi="Arial" w:eastAsia="Arial" w:ascii="Arial"/>
                <w:sz w:val="18"/>
              </w:rPr>
              <w:t xml:space="preserve">Contr. Serv.</w:t>
            </w:r>
            <w:r>
              <w:rPr>
                <w:rFonts w:cs="Arial" w:hAnsi="Arial" w:eastAsia="Arial" w:ascii="Arial"/>
                <w:sz w:val="18"/>
              </w:rPr>
              <w:t xml:space="preserve">– </w:t>
            </w:r>
            <w:r>
              <w:rPr>
                <w:rFonts w:cs="Arial" w:hAnsi="Arial" w:eastAsia="Arial" w:ascii="Arial"/>
                <w:sz w:val="18"/>
              </w:rPr>
              <w:t xml:space="preserve">Ind. </w:t>
            </w:r>
            <w:r>
              <w:rPr>
                <w:rFonts w:cs="Arial" w:hAnsi="Arial" w:eastAsia="Arial" w:ascii="Arial"/>
                <w:sz w:val="18"/>
              </w:rPr>
              <w:t xml:space="preserve">– </w:t>
            </w:r>
            <w:r>
              <w:rPr>
                <w:rFonts w:cs="Arial" w:hAnsi="Arial" w:eastAsia="Arial" w:ascii="Arial"/>
                <w:sz w:val="18"/>
              </w:rPr>
              <w:t xml:space="preserve">PE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71600 </w:t>
            </w:r>
            <w:r>
              <w:rPr>
                <w:rFonts w:cs="Arial" w:hAnsi="Arial" w:eastAsia="Arial" w:ascii="Arial"/>
                <w:sz w:val="18"/>
              </w:rPr>
              <w:t xml:space="preserve">– </w:t>
            </w:r>
            <w:r>
              <w:rPr>
                <w:rFonts w:cs="Arial" w:hAnsi="Arial" w:eastAsia="Arial" w:ascii="Arial"/>
                <w:sz w:val="18"/>
              </w:rPr>
              <w:t xml:space="preserve">Travel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72100 </w:t>
            </w:r>
            <w:r>
              <w:rPr>
                <w:rFonts w:cs="Arial" w:hAnsi="Arial" w:eastAsia="Arial" w:ascii="Arial"/>
                <w:sz w:val="18"/>
              </w:rPr>
              <w:t xml:space="preserve">– </w:t>
            </w:r>
            <w:r>
              <w:rPr>
                <w:rFonts w:cs="Arial" w:hAnsi="Arial" w:eastAsia="Arial" w:ascii="Arial"/>
                <w:sz w:val="18"/>
              </w:rPr>
              <w:t xml:space="preserve">Contractual Serv.</w:t>
            </w:r>
            <w:r>
              <w:rPr>
                <w:rFonts w:cs="Arial" w:hAnsi="Arial" w:eastAsia="Arial" w:ascii="Arial"/>
                <w:sz w:val="18"/>
              </w:rPr>
              <w:t xml:space="preserve">-</w:t>
            </w:r>
            <w:r>
              <w:rPr>
                <w:rFonts w:cs="Arial" w:hAnsi="Arial" w:eastAsia="Arial" w:ascii="Arial"/>
                <w:sz w:val="18"/>
              </w:rPr>
              <w:t xml:space="preserve">Comp.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72700 </w:t>
            </w:r>
            <w:r>
              <w:rPr>
                <w:rFonts w:cs="Arial" w:hAnsi="Arial" w:eastAsia="Arial" w:ascii="Arial"/>
                <w:sz w:val="18"/>
              </w:rPr>
              <w:t xml:space="preserve">– </w:t>
            </w:r>
            <w:r>
              <w:rPr>
                <w:rFonts w:cs="Arial" w:hAnsi="Arial" w:eastAsia="Arial" w:ascii="Arial"/>
                <w:sz w:val="18"/>
              </w:rPr>
              <w:t xml:space="preserve">Hospitality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74200 </w:t>
            </w:r>
            <w:r>
              <w:rPr>
                <w:rFonts w:cs="Arial" w:hAnsi="Arial" w:eastAsia="Arial" w:ascii="Arial"/>
                <w:sz w:val="18"/>
              </w:rPr>
              <w:t xml:space="preserve">– </w:t>
            </w:r>
            <w:r>
              <w:rPr>
                <w:rFonts w:cs="Arial" w:hAnsi="Arial" w:eastAsia="Arial" w:ascii="Arial"/>
                <w:sz w:val="18"/>
              </w:rPr>
              <w:t xml:space="preserve">Audio Visual Print. Prod.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74500 </w:t>
            </w:r>
            <w:r>
              <w:rPr>
                <w:rFonts w:cs="Arial" w:hAnsi="Arial" w:eastAsia="Arial" w:ascii="Arial"/>
                <w:sz w:val="18"/>
              </w:rPr>
              <w:t xml:space="preserve">– </w:t>
            </w:r>
            <w:r>
              <w:rPr>
                <w:rFonts w:cs="Arial" w:hAnsi="Arial" w:eastAsia="Arial" w:ascii="Arial"/>
                <w:sz w:val="18"/>
              </w:rPr>
              <w:t xml:space="preserve">Miscellaneous Expenses  </w:t>
            </w:r>
            <w:r>
              <w:rPr>
                <w:rFonts w:cs="Arial" w:hAnsi="Arial" w:eastAsia="Arial" w:ascii="Arial"/>
                <w:sz w:val="18"/>
              </w:rPr>
              <w:t xml:space="preserve"> </w:t>
            </w:r>
          </w:p>
          <w:p>
            <w:pPr>
              <w:spacing w:before="0" w:after="0" w:line="259" w:lineRule="auto"/>
              <w:ind w:left="0" w:right="0" w:firstLine="0"/>
              <w:jc w:val="left"/>
            </w:pPr>
            <w:r>
              <w:rPr>
                <w:rFonts w:cs="Arial" w:hAnsi="Arial" w:eastAsia="Arial" w:ascii="Arial"/>
                <w:b w:val="1"/>
                <w:sz w:val="18"/>
              </w:rPr>
              <w:t xml:space="preserve">75100 </w:t>
            </w:r>
            <w:r>
              <w:rPr>
                <w:rFonts w:cs="Arial" w:hAnsi="Arial" w:eastAsia="Arial" w:ascii="Arial"/>
                <w:b w:val="1"/>
                <w:sz w:val="18"/>
              </w:rPr>
              <w:t xml:space="preserve">– </w:t>
            </w:r>
            <w:r>
              <w:rPr>
                <w:rFonts w:cs="Arial" w:hAnsi="Arial" w:eastAsia="Arial" w:ascii="Arial"/>
                <w:b w:val="1"/>
                <w:sz w:val="18"/>
              </w:rPr>
              <w:t xml:space="preserve">Facilities and Adm</w:t>
            </w:r>
            <w:r>
              <w:rPr>
                <w:rFonts w:cs="Arial" w:hAnsi="Arial" w:eastAsia="Arial" w:ascii="Arial"/>
                <w:b w:val="1"/>
                <w:sz w:val="18"/>
              </w:rPr>
              <w:t xml:space="preserve">. 8%</w:t>
            </w:r>
            <w:r>
              <w:rPr>
                <w:rFonts w:cs="Arial" w:hAnsi="Arial" w:eastAsia="Arial" w:ascii="Arial"/>
                <w:b w:val="1"/>
                <w:sz w:val="18"/>
              </w:rPr>
              <w:t xml:space="preserve"> </w:t>
            </w:r>
          </w:p>
          <w:p>
            <w:pPr>
              <w:spacing w:before="0" w:after="0" w:line="259" w:lineRule="auto"/>
              <w:ind w:left="0" w:right="0" w:firstLine="0"/>
              <w:jc w:val="left"/>
            </w:pPr>
            <w:r>
              <w:rPr>
                <w:rFonts w:cs="Arial" w:hAnsi="Arial" w:eastAsia="Arial" w:ascii="Arial"/>
                <w:sz w:val="18"/>
              </w:rPr>
              <w:t xml:space="preserve"> </w:t>
            </w:r>
          </w:p>
          <w:p>
            <w:pPr>
              <w:spacing w:before="0" w:after="0" w:line="259" w:lineRule="auto"/>
              <w:ind w:left="0" w:right="0" w:firstLine="0"/>
              <w:jc w:val="left"/>
            </w:pPr>
            <w:r>
              <w:rPr>
                <w:rFonts w:cs="Arial" w:hAnsi="Arial" w:eastAsia="Arial" w:ascii="Arial"/>
                <w:sz w:val="18"/>
              </w:rPr>
              <w:t xml:space="preserve"> </w:t>
            </w:r>
          </w:p>
          <w:p>
            <w:pPr>
              <w:spacing w:before="0" w:after="42" w:line="259" w:lineRule="auto"/>
              <w:ind w:left="80" w:right="0" w:firstLine="0"/>
              <w:jc w:val="left"/>
            </w:pP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b w:val="1"/>
                <w:sz w:val="18"/>
              </w:rPr>
              <w:t xml:space="preserve"> </w:t>
            </w:r>
          </w:p>
          <w:p>
            <w:pPr>
              <w:spacing w:before="0" w:after="0" w:line="259" w:lineRule="auto"/>
              <w:ind w:left="0" w:right="0" w:firstLine="0"/>
              <w:jc w:val="left"/>
            </w:pPr>
            <w:r>
              <w:rPr>
                <w:rFonts w:cs="Arial" w:hAnsi="Arial" w:eastAsia="Arial" w:ascii="Arial"/>
                <w:sz w:val="18"/>
              </w:rPr>
              <w:t xml:space="preserve"> </w:t>
            </w:r>
          </w:p>
          <w:p>
            <w:pPr>
              <w:spacing w:before="0" w:after="0" w:line="259" w:lineRule="auto"/>
              <w:ind w:left="0" w:right="0" w:firstLine="0"/>
              <w:jc w:val="left"/>
            </w:pPr>
            <w:r>
              <w:rPr>
                <w:rFonts w:cs="Arial" w:hAnsi="Arial" w:eastAsia="Arial" w:ascii="Arial"/>
                <w:sz w:val="18"/>
              </w:rPr>
              <w:t xml:space="preserve"> </w:t>
            </w:r>
          </w:p>
          <w:p>
            <w:pPr>
              <w:spacing w:before="0" w:after="0" w:line="259" w:lineRule="auto"/>
              <w:ind w:left="0" w:right="0" w:firstLine="0"/>
              <w:jc w:val="left"/>
            </w:pPr>
            <w:r>
              <w:rPr>
                <w:rFonts w:cs="Arial" w:hAnsi="Arial" w:eastAsia="Arial" w:ascii="Arial"/>
                <w:sz w:val="18"/>
              </w:rPr>
              <w:t xml:space="preserve"> </w:t>
            </w:r>
          </w:p>
          <w:p>
            <w:pPr>
              <w:spacing w:before="0" w:after="0" w:line="259" w:lineRule="auto"/>
              <w:ind w:left="0" w:right="0" w:firstLine="0"/>
              <w:jc w:val="left"/>
            </w:pP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 </w:t>
            </w:r>
          </w:p>
        </w:tc>
        <w:tc>
          <w:tcPr>
            <w:tcW w:w="1439" w:type="dxa"/>
            <w:tcBorders>
              <w:top w:val="single" w:sz="4" w:color="000000"/>
              <w:left w:val="single" w:sz="4" w:color="000000"/>
              <w:bottom w:val="single" w:sz="4" w:color="000000"/>
              <w:right w:val="single" w:sz="4" w:color="000000"/>
            </w:tcBorders>
            <w:vAlign w:val="top"/>
          </w:tcPr>
          <w:p>
            <w:pPr>
              <w:spacing w:before="0" w:after="0" w:line="259" w:lineRule="auto"/>
              <w:ind w:left="0" w:right="107" w:firstLine="0"/>
              <w:jc w:val="right"/>
            </w:pPr>
            <w:r>
              <w:rPr>
                <w:rFonts w:cs="Arial" w:hAnsi="Arial" w:eastAsia="Arial" w:ascii="Arial"/>
                <w:sz w:val="18"/>
              </w:rPr>
              <w:t xml:space="preserve">4,000.00</w:t>
            </w:r>
            <w:r>
              <w:rPr>
                <w:rFonts w:cs="Arial" w:hAnsi="Arial" w:eastAsia="Arial" w:ascii="Arial"/>
                <w:sz w:val="18"/>
              </w:rPr>
              <w:t xml:space="preserve"> </w:t>
            </w:r>
          </w:p>
          <w:p>
            <w:pPr>
              <w:spacing w:before="0" w:after="0" w:line="259" w:lineRule="auto"/>
              <w:ind w:left="0" w:right="107" w:firstLine="0"/>
              <w:jc w:val="right"/>
            </w:pPr>
            <w:r>
              <w:rPr>
                <w:rFonts w:cs="Arial" w:hAnsi="Arial" w:eastAsia="Arial" w:ascii="Arial"/>
                <w:sz w:val="18"/>
              </w:rPr>
              <w:t xml:space="preserve">2,840.00</w:t>
            </w:r>
            <w:r>
              <w:rPr>
                <w:rFonts w:cs="Arial" w:hAnsi="Arial" w:eastAsia="Arial" w:ascii="Arial"/>
                <w:sz w:val="18"/>
              </w:rPr>
              <w:t xml:space="preserve"> </w:t>
            </w:r>
          </w:p>
          <w:p>
            <w:pPr>
              <w:spacing w:before="0" w:after="0" w:line="238" w:lineRule="auto"/>
              <w:ind w:left="146" w:right="107" w:firstLine="0"/>
              <w:jc w:val="right"/>
            </w:pPr>
            <w:r>
              <w:rPr>
                <w:rFonts w:cs="Arial" w:hAnsi="Arial" w:eastAsia="Arial" w:ascii="Arial"/>
                <w:sz w:val="18"/>
              </w:rPr>
              <w:t xml:space="preserve">39,000.00</w:t>
            </w:r>
            <w:r>
              <w:rPr>
                <w:rFonts w:cs="Arial" w:hAnsi="Arial" w:eastAsia="Arial" w:ascii="Arial"/>
                <w:sz w:val="18"/>
              </w:rPr>
              <w:t xml:space="preserve"> </w:t>
            </w:r>
            <w:r>
              <w:rPr>
                <w:rFonts w:cs="Arial" w:hAnsi="Arial" w:eastAsia="Arial" w:ascii="Arial"/>
                <w:sz w:val="18"/>
              </w:rPr>
              <w:t xml:space="preserve">500.00</w:t>
            </w:r>
            <w:r>
              <w:rPr>
                <w:rFonts w:cs="Arial" w:hAnsi="Arial" w:eastAsia="Arial" w:ascii="Arial"/>
                <w:sz w:val="18"/>
              </w:rPr>
              <w:t xml:space="preserve"> </w:t>
            </w:r>
          </w:p>
          <w:p>
            <w:pPr>
              <w:spacing w:before="0" w:after="0" w:line="259" w:lineRule="auto"/>
              <w:ind w:left="0" w:right="107" w:firstLine="0"/>
              <w:jc w:val="right"/>
            </w:pPr>
            <w:r>
              <w:rPr>
                <w:rFonts w:cs="Arial" w:hAnsi="Arial" w:eastAsia="Arial" w:ascii="Arial"/>
                <w:sz w:val="18"/>
              </w:rPr>
              <w:t xml:space="preserve">500.00</w:t>
            </w:r>
            <w:r>
              <w:rPr>
                <w:rFonts w:cs="Arial" w:hAnsi="Arial" w:eastAsia="Arial" w:ascii="Arial"/>
                <w:sz w:val="18"/>
              </w:rPr>
              <w:t xml:space="preserve"> </w:t>
            </w:r>
          </w:p>
          <w:p>
            <w:pPr>
              <w:spacing w:before="0" w:after="0" w:line="259" w:lineRule="auto"/>
              <w:ind w:left="226" w:right="107" w:firstLine="0"/>
              <w:jc w:val="right"/>
            </w:pPr>
            <w:r>
              <w:rPr>
                <w:rFonts w:cs="Arial" w:hAnsi="Arial" w:eastAsia="Arial" w:ascii="Arial"/>
                <w:sz w:val="18"/>
              </w:rPr>
              <w:t xml:space="preserve">150.00</w:t>
            </w:r>
            <w:r>
              <w:rPr>
                <w:rFonts w:cs="Arial" w:hAnsi="Arial" w:eastAsia="Arial" w:ascii="Arial"/>
                <w:sz w:val="18"/>
              </w:rPr>
              <w:t xml:space="preserve"> </w:t>
            </w:r>
            <w:r>
              <w:rPr>
                <w:rFonts w:cs="Arial" w:hAnsi="Arial" w:eastAsia="Arial" w:ascii="Arial"/>
                <w:b w:val="1"/>
                <w:sz w:val="18"/>
              </w:rPr>
              <w:t xml:space="preserve">3,759.20</w:t>
            </w:r>
            <w:r>
              <w:rPr>
                <w:rFonts w:cs="Arial" w:hAnsi="Arial" w:eastAsia="Arial" w:ascii="Arial"/>
                <w:b w:val="1"/>
                <w:sz w:val="18"/>
              </w:rPr>
              <w:t xml:space="preserve"> </w:t>
            </w:r>
          </w:p>
        </w:tc>
      </w:tr>
      <w:tr>
        <w:trPr>
          <w:trHeight w:val="213"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1615" w:type="dxa"/>
            <w:gridSpan w:val="8"/>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0" w:right="113" w:firstLine="0"/>
              <w:jc w:val="right"/>
            </w:pPr>
            <w:r>
              <w:rPr>
                <w:rFonts w:cs="Arial" w:hAnsi="Arial" w:eastAsia="Arial" w:ascii="Arial"/>
                <w:b w:val="1"/>
                <w:sz w:val="18"/>
              </w:rPr>
              <w:t xml:space="preserve">Activity 1 Sub Total:</w:t>
            </w:r>
            <w:r>
              <w:rPr>
                <w:rFonts w:cs="Arial" w:hAnsi="Arial" w:eastAsia="Arial" w:ascii="Arial"/>
                <w:sz w:val="18"/>
              </w:rPr>
              <w:t xml:space="preserve">   </w:t>
            </w:r>
          </w:p>
        </w:tc>
        <w:tc>
          <w:tcPr>
            <w:tcW w:w="1439"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0" w:right="108" w:firstLine="0"/>
              <w:jc w:val="right"/>
            </w:pPr>
            <w:r>
              <w:rPr>
                <w:rFonts w:cs="Arial" w:hAnsi="Arial" w:eastAsia="Arial" w:ascii="Arial"/>
                <w:b w:val="1"/>
                <w:sz w:val="18"/>
              </w:rPr>
              <w:t xml:space="preserve">50,749.20</w:t>
            </w:r>
            <w:r>
              <w:rPr>
                <w:rFonts w:cs="Arial" w:hAnsi="Arial" w:eastAsia="Arial" w:ascii="Arial"/>
                <w:sz w:val="18"/>
              </w:rPr>
              <w:t xml:space="preserve"> </w:t>
            </w:r>
          </w:p>
        </w:tc>
      </w:tr>
      <w:tr>
        <w:trPr>
          <w:trHeight w:val="1872"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483" w:type="dxa"/>
            <w:tcBorders>
              <w:top w:val="single" w:sz="4" w:color="000000"/>
              <w:left w:val="single" w:sz="4" w:color="000000"/>
              <w:bottom w:val="single" w:sz="4" w:color="000000"/>
              <w:right w:val="single" w:sz="4" w:color="000000"/>
            </w:tcBorders>
            <w:vAlign w:val="top"/>
          </w:tcPr>
          <w:p>
            <w:pPr>
              <w:spacing w:before="0" w:after="0" w:line="259" w:lineRule="auto"/>
              <w:ind w:left="20" w:right="0" w:firstLine="0"/>
              <w:jc w:val="left"/>
            </w:pPr>
            <w:r>
              <w:rPr>
                <w:rFonts w:cs="Arial" w:hAnsi="Arial" w:eastAsia="Arial" w:ascii="Arial"/>
                <w:b w:val="1"/>
                <w:sz w:val="18"/>
                <w:u w:val="single" w:color="000000"/>
              </w:rPr>
              <w:t xml:space="preserve">Activity 2.</w:t>
            </w:r>
            <w:r>
              <w:rPr>
                <w:rFonts w:cs="Arial" w:hAnsi="Arial" w:eastAsia="Arial" w:ascii="Arial"/>
                <w:b w:val="1"/>
                <w:sz w:val="18"/>
              </w:rPr>
              <w:t xml:space="preserve"> </w:t>
            </w: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b w:val="1"/>
                <w:sz w:val="18"/>
              </w:rPr>
              <w:t xml:space="preserve">Result: Increased Participation of Women in Local Elections </w:t>
            </w: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sz w:val="18"/>
              </w:rPr>
              <w:t xml:space="preserve"> </w:t>
            </w:r>
          </w:p>
          <w:p>
            <w:pPr>
              <w:spacing w:before="0" w:after="65" w:line="238" w:lineRule="auto"/>
              <w:ind w:left="20" w:right="0" w:firstLine="0"/>
            </w:pPr>
            <w:r>
              <w:rPr>
                <w:rFonts w:cs="Arial" w:hAnsi="Arial" w:eastAsia="Arial" w:ascii="Arial"/>
                <w:i w:val="1"/>
                <w:sz w:val="18"/>
              </w:rPr>
              <w:t xml:space="preserve">Action 2.1 Outreach activities to identify women interested in running for local elections</w:t>
            </w:r>
            <w:r>
              <w:rPr>
                <w:rFonts w:cs="Arial" w:hAnsi="Arial" w:eastAsia="Arial" w:ascii="Arial"/>
                <w:sz w:val="18"/>
              </w:rPr>
              <w:t xml:space="preserve"> </w:t>
            </w:r>
            <w:r>
              <w:rPr>
                <w:rFonts w:cs="Arial" w:hAnsi="Arial" w:eastAsia="Arial" w:ascii="Arial"/>
                <w:sz w:val="18"/>
              </w:rPr>
              <w:t xml:space="preserve">(to be continued in 2016)</w:t>
            </w:r>
            <w:r>
              <w:rPr>
                <w:rFonts w:cs="Arial" w:hAnsi="Arial" w:eastAsia="Arial" w:ascii="Arial"/>
                <w:sz w:val="18"/>
              </w:rPr>
              <w:t xml:space="preserve"> </w:t>
            </w:r>
          </w:p>
          <w:p>
            <w:pPr>
              <w:spacing w:before="0" w:after="41" w:line="259" w:lineRule="auto"/>
              <w:ind w:left="20" w:right="0" w:firstLine="0"/>
              <w:jc w:val="left"/>
            </w:pPr>
            <w:r>
              <w:rPr>
                <w:rFonts w:cs="Arial" w:hAnsi="Arial" w:eastAsia="Arial" w:ascii="Arial"/>
                <w:sz w:val="18"/>
              </w:rPr>
              <w:t xml:space="preserve"> </w:t>
            </w:r>
          </w:p>
          <w:p>
            <w:pPr>
              <w:spacing w:before="0" w:after="0" w:line="259" w:lineRule="auto"/>
              <w:ind w:left="20" w:right="0" w:firstLine="0"/>
            </w:pPr>
            <w:r>
              <w:rPr>
                <w:rFonts w:cs="Arial" w:hAnsi="Arial" w:eastAsia="Arial" w:ascii="Arial"/>
                <w:i w:val="1"/>
                <w:sz w:val="18"/>
              </w:rPr>
              <w:t xml:space="preserve">Action 2.2 Development of methodology for targeted trainings and consultancy for the pool of potential women candidates, </w:t>
            </w:r>
          </w:p>
        </w:tc>
        <w:tc>
          <w:tcPr>
            <w:tcW w:w="269" w:type="dxa"/>
            <w:tcBorders>
              <w:top w:val="single" w:sz="4" w:color="000000"/>
              <w:left w:val="single" w:sz="4" w:color="000000"/>
              <w:bottom w:val="single" w:sz="4" w:color="000000"/>
              <w:right w:val="single" w:sz="4" w:color="000000"/>
            </w:tcBorders>
            <w:vAlign w:val="top"/>
          </w:tcPr>
          <w:p>
            <w:pPr>
              <w:spacing w:before="0" w:after="0" w:line="259" w:lineRule="auto"/>
              <w:ind w:left="24" w:right="0" w:firstLine="0"/>
              <w:jc w:val="left"/>
            </w:pPr>
            <w:r>
              <w:rPr>
                <w:rFonts w:cs="Arial" w:hAnsi="Arial" w:eastAsia="Arial" w:ascii="Arial"/>
                <w:sz w:val="18"/>
              </w:rPr>
              <w:t xml:space="preserve">x</w:t>
            </w:r>
            <w:r>
              <w:rPr>
                <w:rFonts w:cs="Arial" w:hAnsi="Arial" w:eastAsia="Arial" w:ascii="Arial"/>
                <w:sz w:val="18"/>
              </w:rPr>
              <w:t xml:space="preserve"> </w:t>
            </w:r>
          </w:p>
        </w:tc>
        <w:tc>
          <w:tcPr>
            <w:tcW w:w="266" w:type="dxa"/>
            <w:tcBorders>
              <w:top w:val="single" w:sz="4" w:color="000000"/>
              <w:left w:val="single" w:sz="4" w:color="000000"/>
              <w:bottom w:val="single" w:sz="4" w:color="000000"/>
              <w:right w:val="single" w:sz="4" w:color="000000"/>
            </w:tcBorders>
            <w:vAlign w:val="top"/>
          </w:tcPr>
          <w:p>
            <w:pPr>
              <w:spacing w:before="0" w:after="0" w:line="259" w:lineRule="auto"/>
              <w:ind w:left="20" w:right="0" w:firstLine="0"/>
              <w:jc w:val="left"/>
            </w:pPr>
            <w:r>
              <w:rPr>
                <w:rFonts w:cs="Arial" w:hAnsi="Arial" w:eastAsia="Arial" w:ascii="Arial"/>
                <w:sz w:val="18"/>
              </w:rPr>
              <w:t xml:space="preserve">x</w:t>
            </w:r>
            <w:r>
              <w:rPr>
                <w:rFonts w:cs="Arial" w:hAnsi="Arial" w:eastAsia="Arial" w:ascii="Arial"/>
                <w:sz w:val="18"/>
              </w:rPr>
              <w:t xml:space="preserve"> </w:t>
            </w:r>
          </w:p>
        </w:tc>
        <w:tc>
          <w:tcPr>
            <w:tcW w:w="270" w:type="dxa"/>
            <w:tcBorders>
              <w:top w:val="single" w:sz="4" w:color="000000"/>
              <w:left w:val="single" w:sz="4" w:color="000000"/>
              <w:bottom w:val="single" w:sz="4" w:color="000000"/>
              <w:right w:val="single" w:sz="4" w:color="000000"/>
            </w:tcBorders>
            <w:vAlign w:val="top"/>
          </w:tcPr>
          <w:p>
            <w:pPr>
              <w:spacing w:before="0" w:after="0" w:line="259" w:lineRule="auto"/>
              <w:ind w:left="24" w:right="0" w:firstLine="0"/>
              <w:jc w:val="left"/>
            </w:pPr>
            <w:r>
              <w:rPr>
                <w:rFonts w:cs="Arial" w:hAnsi="Arial" w:eastAsia="Arial" w:ascii="Arial"/>
                <w:sz w:val="18"/>
              </w:rPr>
              <w:t xml:space="preserve">x</w:t>
            </w:r>
            <w:r>
              <w:rPr>
                <w:rFonts w:cs="Arial" w:hAnsi="Arial" w:eastAsia="Arial" w:ascii="Arial"/>
                <w:sz w:val="18"/>
              </w:rPr>
              <w:t xml:space="preserve"> </w:t>
            </w:r>
          </w:p>
        </w:tc>
        <w:tc>
          <w:tcPr>
            <w:tcW w:w="354" w:type="dxa"/>
            <w:tcBorders>
              <w:top w:val="single" w:sz="4" w:color="000000"/>
              <w:left w:val="single" w:sz="4" w:color="000000"/>
              <w:bottom w:val="single" w:sz="4" w:color="000000"/>
              <w:right w:val="single" w:sz="4" w:color="000000"/>
            </w:tcBorders>
            <w:vAlign w:val="top"/>
          </w:tcPr>
          <w:p>
            <w:pPr>
              <w:spacing w:before="0" w:after="0" w:line="259" w:lineRule="auto"/>
              <w:ind w:left="0" w:right="86" w:firstLine="0"/>
              <w:jc w:val="center"/>
            </w:pPr>
            <w:r>
              <w:rPr>
                <w:rFonts w:cs="Arial" w:hAnsi="Arial" w:eastAsia="Arial" w:ascii="Arial"/>
                <w:sz w:val="18"/>
              </w:rPr>
              <w:t xml:space="preserve">x</w:t>
            </w:r>
            <w:r>
              <w:rPr>
                <w:rFonts w:cs="Arial" w:hAnsi="Arial" w:eastAsia="Arial" w:ascii="Arial"/>
                <w:sz w:val="18"/>
              </w:rPr>
              <w:t xml:space="preserve"> </w:t>
            </w:r>
          </w:p>
        </w:tc>
        <w:tc>
          <w:tcPr>
            <w:tcW w:w="822" w:type="dxa"/>
            <w:tcBorders>
              <w:top w:val="single" w:sz="4" w:color="000000"/>
              <w:left w:val="single" w:sz="4" w:color="000000"/>
              <w:bottom w:val="single" w:sz="4" w:color="000000"/>
              <w:right w:val="single" w:sz="4" w:color="000000"/>
            </w:tcBorders>
            <w:vAlign w:val="top"/>
          </w:tcPr>
          <w:p>
            <w:pPr>
              <w:spacing w:before="0" w:after="0" w:line="259" w:lineRule="auto"/>
              <w:ind w:left="0" w:right="102" w:firstLine="0"/>
              <w:jc w:val="center"/>
            </w:pPr>
            <w:r>
              <w:rPr>
                <w:rFonts w:cs="Arial" w:hAnsi="Arial" w:eastAsia="Arial" w:ascii="Arial"/>
                <w:sz w:val="18"/>
              </w:rPr>
              <w:t xml:space="preserve">UNDP</w:t>
            </w:r>
            <w:r>
              <w:rPr>
                <w:rFonts w:cs="Arial" w:hAnsi="Arial" w:eastAsia="Arial" w:ascii="Arial"/>
                <w:sz w:val="18"/>
              </w:rPr>
              <w:t xml:space="preserve"> </w:t>
            </w:r>
          </w:p>
          <w:p>
            <w:pPr>
              <w:spacing w:before="0" w:after="0" w:line="259" w:lineRule="auto"/>
              <w:ind w:left="0" w:right="54" w:firstLine="0"/>
              <w:jc w:val="center"/>
            </w:pPr>
            <w:r>
              <w:rPr>
                <w:rFonts w:cs="Arial" w:hAnsi="Arial" w:eastAsia="Arial" w:ascii="Arial"/>
                <w:sz w:val="18"/>
              </w:rPr>
              <w:t xml:space="preserve"> </w:t>
            </w:r>
          </w:p>
        </w:tc>
        <w:tc>
          <w:tcPr>
            <w:tcW w:w="764" w:type="dxa"/>
            <w:tcBorders>
              <w:top w:val="single" w:sz="4" w:color="000000"/>
              <w:left w:val="single" w:sz="4" w:color="000000"/>
              <w:bottom w:val="single" w:sz="4" w:color="000000"/>
              <w:right w:val="single" w:sz="4" w:color="000000"/>
            </w:tcBorders>
            <w:vAlign w:val="top"/>
          </w:tcPr>
          <w:p>
            <w:pPr>
              <w:spacing w:before="0" w:after="0" w:line="259" w:lineRule="auto"/>
              <w:ind w:left="0" w:right="79" w:firstLine="0"/>
              <w:jc w:val="center"/>
            </w:pPr>
            <w:r>
              <w:rPr>
                <w:rFonts w:cs="Arial" w:hAnsi="Arial" w:eastAsia="Arial" w:ascii="Arial"/>
                <w:sz w:val="18"/>
              </w:rPr>
              <w:t xml:space="preserve">SDC</w:t>
            </w: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tc>
        <w:tc>
          <w:tcPr>
            <w:tcW w:w="4388" w:type="dxa"/>
            <w:tcBorders>
              <w:top w:val="single" w:sz="4" w:color="000000"/>
              <w:left w:val="single" w:sz="4" w:color="000000"/>
              <w:bottom w:val="single" w:sz="4" w:color="000000"/>
              <w:right w:val="single" w:sz="4" w:color="000000"/>
            </w:tcBorders>
            <w:vAlign w:val="top"/>
          </w:tcPr>
          <w:p>
            <w:pPr>
              <w:spacing w:before="0" w:after="0" w:line="259" w:lineRule="auto"/>
              <w:ind w:left="20" w:right="0" w:firstLine="0"/>
              <w:jc w:val="left"/>
            </w:pPr>
            <w:r>
              <w:rPr>
                <w:rFonts w:cs="Arial" w:hAnsi="Arial" w:eastAsia="Arial" w:ascii="Arial"/>
                <w:sz w:val="18"/>
              </w:rPr>
              <w:t xml:space="preserve">71400 </w:t>
            </w:r>
            <w:r>
              <w:rPr>
                <w:rFonts w:cs="Arial" w:hAnsi="Arial" w:eastAsia="Arial" w:ascii="Arial"/>
                <w:sz w:val="18"/>
              </w:rPr>
              <w:t xml:space="preserve">– </w:t>
            </w:r>
            <w:r>
              <w:rPr>
                <w:rFonts w:cs="Arial" w:hAnsi="Arial" w:eastAsia="Arial" w:ascii="Arial"/>
                <w:sz w:val="18"/>
              </w:rPr>
              <w:t xml:space="preserve">Contr. Serv.</w:t>
            </w:r>
            <w:r>
              <w:rPr>
                <w:rFonts w:cs="Arial" w:hAnsi="Arial" w:eastAsia="Arial" w:ascii="Arial"/>
                <w:sz w:val="18"/>
              </w:rPr>
              <w:t xml:space="preserve">– </w:t>
            </w:r>
            <w:r>
              <w:rPr>
                <w:rFonts w:cs="Arial" w:hAnsi="Arial" w:eastAsia="Arial" w:ascii="Arial"/>
                <w:sz w:val="18"/>
              </w:rPr>
              <w:t xml:space="preserve">Ind. </w:t>
            </w:r>
            <w:r>
              <w:rPr>
                <w:rFonts w:cs="Arial" w:hAnsi="Arial" w:eastAsia="Arial" w:ascii="Arial"/>
                <w:sz w:val="18"/>
              </w:rPr>
              <w:t xml:space="preserve">– </w:t>
            </w:r>
            <w:r>
              <w:rPr>
                <w:rFonts w:cs="Arial" w:hAnsi="Arial" w:eastAsia="Arial" w:ascii="Arial"/>
                <w:sz w:val="18"/>
              </w:rPr>
              <w:t xml:space="preserve">PE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71600 </w:t>
            </w:r>
            <w:r>
              <w:rPr>
                <w:rFonts w:cs="Arial" w:hAnsi="Arial" w:eastAsia="Arial" w:ascii="Arial"/>
                <w:sz w:val="18"/>
              </w:rPr>
              <w:t xml:space="preserve">– </w:t>
            </w:r>
            <w:r>
              <w:rPr>
                <w:rFonts w:cs="Arial" w:hAnsi="Arial" w:eastAsia="Arial" w:ascii="Arial"/>
                <w:sz w:val="18"/>
              </w:rPr>
              <w:t xml:space="preserve">Travel</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72100 </w:t>
            </w:r>
            <w:r>
              <w:rPr>
                <w:rFonts w:cs="Arial" w:hAnsi="Arial" w:eastAsia="Arial" w:ascii="Arial"/>
                <w:sz w:val="18"/>
              </w:rPr>
              <w:t xml:space="preserve">– </w:t>
            </w:r>
            <w:r>
              <w:rPr>
                <w:rFonts w:cs="Arial" w:hAnsi="Arial" w:eastAsia="Arial" w:ascii="Arial"/>
                <w:sz w:val="18"/>
              </w:rPr>
              <w:t xml:space="preserve">Contractual Serv.</w:t>
            </w:r>
            <w:r>
              <w:rPr>
                <w:rFonts w:cs="Arial" w:hAnsi="Arial" w:eastAsia="Arial" w:ascii="Arial"/>
                <w:sz w:val="18"/>
              </w:rPr>
              <w:t xml:space="preserve">-</w:t>
            </w:r>
            <w:r>
              <w:rPr>
                <w:rFonts w:cs="Arial" w:hAnsi="Arial" w:eastAsia="Arial" w:ascii="Arial"/>
                <w:sz w:val="18"/>
              </w:rPr>
              <w:t xml:space="preserve">Com.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72700 </w:t>
            </w:r>
            <w:r>
              <w:rPr>
                <w:rFonts w:cs="Arial" w:hAnsi="Arial" w:eastAsia="Arial" w:ascii="Arial"/>
                <w:sz w:val="18"/>
              </w:rPr>
              <w:t xml:space="preserve">– </w:t>
            </w:r>
            <w:r>
              <w:rPr>
                <w:rFonts w:cs="Arial" w:hAnsi="Arial" w:eastAsia="Arial" w:ascii="Arial"/>
                <w:sz w:val="18"/>
              </w:rPr>
              <w:t xml:space="preserve">Hospitality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74200 </w:t>
            </w:r>
            <w:r>
              <w:rPr>
                <w:rFonts w:cs="Arial" w:hAnsi="Arial" w:eastAsia="Arial" w:ascii="Arial"/>
                <w:sz w:val="18"/>
              </w:rPr>
              <w:t xml:space="preserve">– </w:t>
            </w:r>
            <w:r>
              <w:rPr>
                <w:rFonts w:cs="Arial" w:hAnsi="Arial" w:eastAsia="Arial" w:ascii="Arial"/>
                <w:sz w:val="18"/>
              </w:rPr>
              <w:t xml:space="preserve">Audio Visual Print. Prod.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74500 </w:t>
            </w:r>
            <w:r>
              <w:rPr>
                <w:rFonts w:cs="Arial" w:hAnsi="Arial" w:eastAsia="Arial" w:ascii="Arial"/>
                <w:sz w:val="18"/>
              </w:rPr>
              <w:t xml:space="preserve">– </w:t>
            </w:r>
            <w:r>
              <w:rPr>
                <w:rFonts w:cs="Arial" w:hAnsi="Arial" w:eastAsia="Arial" w:ascii="Arial"/>
                <w:sz w:val="18"/>
              </w:rPr>
              <w:t xml:space="preserve">Miscellaneous Exp. </w:t>
            </w:r>
            <w:r>
              <w:rPr>
                <w:rFonts w:cs="Arial" w:hAnsi="Arial" w:eastAsia="Arial" w:ascii="Arial"/>
                <w:sz w:val="18"/>
              </w:rPr>
              <w:t xml:space="preserve"> </w:t>
            </w:r>
          </w:p>
          <w:p>
            <w:pPr>
              <w:spacing w:before="0" w:after="0" w:line="259" w:lineRule="auto"/>
              <w:ind w:left="0" w:right="0" w:firstLine="0"/>
              <w:jc w:val="left"/>
            </w:pPr>
            <w:r>
              <w:rPr>
                <w:rFonts w:cs="Arial" w:hAnsi="Arial" w:eastAsia="Arial" w:ascii="Arial"/>
                <w:b w:val="1"/>
                <w:sz w:val="18"/>
              </w:rPr>
              <w:t xml:space="preserve">75100 </w:t>
            </w:r>
            <w:r>
              <w:rPr>
                <w:rFonts w:cs="Arial" w:hAnsi="Arial" w:eastAsia="Arial" w:ascii="Arial"/>
                <w:b w:val="1"/>
                <w:sz w:val="18"/>
              </w:rPr>
              <w:t xml:space="preserve">– </w:t>
            </w:r>
            <w:r>
              <w:rPr>
                <w:rFonts w:cs="Arial" w:hAnsi="Arial" w:eastAsia="Arial" w:ascii="Arial"/>
                <w:b w:val="1"/>
                <w:sz w:val="18"/>
              </w:rPr>
              <w:t xml:space="preserve">Facilities and Admin. 8%</w:t>
            </w:r>
            <w:r>
              <w:rPr>
                <w:rFonts w:cs="Arial" w:hAnsi="Arial" w:eastAsia="Arial" w:ascii="Arial"/>
                <w:b w:val="1"/>
                <w:sz w:val="18"/>
              </w:rPr>
              <w:t xml:space="preserve"> </w:t>
            </w:r>
          </w:p>
          <w:p>
            <w:pPr>
              <w:spacing w:before="0" w:after="0" w:line="259" w:lineRule="auto"/>
              <w:ind w:left="80" w:right="0" w:firstLine="0"/>
              <w:jc w:val="left"/>
            </w:pPr>
            <w:r>
              <w:rPr>
                <w:rFonts w:cs="Arial" w:hAnsi="Arial" w:eastAsia="Arial" w:ascii="Arial"/>
                <w:b w:val="1"/>
                <w:sz w:val="18"/>
              </w:rPr>
              <w:t xml:space="preserve"> </w:t>
            </w:r>
          </w:p>
          <w:p>
            <w:pPr>
              <w:spacing w:before="0" w:after="0" w:line="259" w:lineRule="auto"/>
              <w:ind w:left="80" w:right="0" w:firstLine="0"/>
              <w:jc w:val="left"/>
            </w:pPr>
            <w:r>
              <w:rPr>
                <w:rFonts w:cs="Arial" w:hAnsi="Arial" w:eastAsia="Arial" w:ascii="Arial"/>
                <w:b w:val="1"/>
                <w:sz w:val="18"/>
              </w:rPr>
              <w:t xml:space="preserve"> </w:t>
            </w:r>
          </w:p>
        </w:tc>
        <w:tc>
          <w:tcPr>
            <w:tcW w:w="1439" w:type="dxa"/>
            <w:tcBorders>
              <w:top w:val="single" w:sz="4" w:color="000000"/>
              <w:left w:val="single" w:sz="4" w:color="000000"/>
              <w:bottom w:val="single" w:sz="4" w:color="000000"/>
              <w:right w:val="single" w:sz="4" w:color="000000"/>
            </w:tcBorders>
            <w:vAlign w:val="top"/>
          </w:tcPr>
          <w:p>
            <w:pPr>
              <w:spacing w:before="0" w:after="0" w:line="259" w:lineRule="auto"/>
              <w:ind w:left="0" w:right="101" w:firstLine="0"/>
              <w:jc w:val="right"/>
            </w:pPr>
            <w:r>
              <w:rPr>
                <w:rFonts w:cs="Arial" w:hAnsi="Arial" w:eastAsia="Arial" w:ascii="Arial"/>
                <w:sz w:val="16"/>
              </w:rPr>
              <w:t xml:space="preserve">4,000.00</w:t>
            </w:r>
            <w:r>
              <w:rPr>
                <w:rFonts w:cs="Arial" w:hAnsi="Arial" w:eastAsia="Arial" w:ascii="Arial"/>
                <w:sz w:val="16"/>
              </w:rPr>
              <w:t xml:space="preserve"> </w:t>
            </w:r>
          </w:p>
          <w:p>
            <w:pPr>
              <w:spacing w:before="0" w:after="0" w:line="259" w:lineRule="auto"/>
              <w:ind w:left="0" w:right="101" w:firstLine="0"/>
              <w:jc w:val="right"/>
            </w:pPr>
            <w:r>
              <w:rPr>
                <w:rFonts w:cs="Arial" w:hAnsi="Arial" w:eastAsia="Arial" w:ascii="Arial"/>
                <w:sz w:val="16"/>
              </w:rPr>
              <w:t xml:space="preserve">650.00</w:t>
            </w:r>
            <w:r>
              <w:rPr>
                <w:rFonts w:cs="Arial" w:hAnsi="Arial" w:eastAsia="Arial" w:ascii="Arial"/>
                <w:sz w:val="16"/>
              </w:rPr>
              <w:t xml:space="preserve"> </w:t>
            </w:r>
          </w:p>
          <w:p>
            <w:pPr>
              <w:spacing w:before="0" w:after="5" w:line="235" w:lineRule="auto"/>
              <w:ind w:left="849" w:right="0" w:hanging="185"/>
              <w:jc w:val="left"/>
            </w:pPr>
            <w:r>
              <w:rPr>
                <w:rFonts w:cs="Arial" w:hAnsi="Arial" w:eastAsia="Arial" w:ascii="Arial"/>
                <w:sz w:val="16"/>
              </w:rPr>
              <w:t xml:space="preserve">25,000.00</w:t>
            </w:r>
            <w:r>
              <w:rPr>
                <w:rFonts w:cs="Arial" w:hAnsi="Arial" w:eastAsia="Arial" w:ascii="Arial"/>
                <w:sz w:val="16"/>
              </w:rPr>
              <w:t xml:space="preserve"> </w:t>
            </w:r>
            <w:r>
              <w:rPr>
                <w:rFonts w:cs="Arial" w:hAnsi="Arial" w:eastAsia="Arial" w:ascii="Arial"/>
                <w:sz w:val="16"/>
              </w:rPr>
              <w:t xml:space="preserve">200.00</w:t>
            </w:r>
            <w:r>
              <w:rPr>
                <w:rFonts w:cs="Arial" w:hAnsi="Arial" w:eastAsia="Arial" w:ascii="Arial"/>
                <w:sz w:val="16"/>
              </w:rPr>
              <w:t xml:space="preserve"> </w:t>
            </w:r>
          </w:p>
          <w:p>
            <w:pPr>
              <w:spacing w:before="0" w:after="0" w:line="259" w:lineRule="auto"/>
              <w:ind w:left="0" w:right="101" w:firstLine="0"/>
              <w:jc w:val="right"/>
            </w:pPr>
            <w:r>
              <w:rPr>
                <w:rFonts w:cs="Arial" w:hAnsi="Arial" w:eastAsia="Arial" w:ascii="Arial"/>
                <w:sz w:val="16"/>
              </w:rPr>
              <w:t xml:space="preserve">500.00</w:t>
            </w:r>
            <w:r>
              <w:rPr>
                <w:rFonts w:cs="Arial" w:hAnsi="Arial" w:eastAsia="Arial" w:ascii="Arial"/>
                <w:sz w:val="16"/>
              </w:rPr>
              <w:t xml:space="preserve"> </w:t>
            </w:r>
          </w:p>
          <w:p>
            <w:pPr>
              <w:spacing w:before="0" w:after="0" w:line="259" w:lineRule="auto"/>
              <w:ind w:left="0" w:right="101" w:firstLine="0"/>
              <w:jc w:val="right"/>
            </w:pPr>
            <w:r>
              <w:rPr>
                <w:rFonts w:cs="Arial" w:hAnsi="Arial" w:eastAsia="Arial" w:ascii="Arial"/>
                <w:sz w:val="16"/>
              </w:rPr>
              <w:t xml:space="preserve">131.40</w:t>
            </w:r>
            <w:r>
              <w:rPr>
                <w:rFonts w:cs="Arial" w:hAnsi="Arial" w:eastAsia="Arial" w:ascii="Arial"/>
                <w:sz w:val="16"/>
              </w:rPr>
              <w:t xml:space="preserve"> </w:t>
            </w:r>
          </w:p>
          <w:p>
            <w:pPr>
              <w:spacing w:before="0" w:after="0" w:line="259" w:lineRule="auto"/>
              <w:ind w:left="0" w:right="102" w:firstLine="0"/>
              <w:jc w:val="right"/>
            </w:pPr>
            <w:r>
              <w:rPr>
                <w:rFonts w:cs="Arial" w:hAnsi="Arial" w:eastAsia="Arial" w:ascii="Arial"/>
                <w:b w:val="1"/>
                <w:sz w:val="16"/>
              </w:rPr>
              <w:t xml:space="preserve">2,438.60</w:t>
            </w:r>
            <w:r>
              <w:rPr>
                <w:rFonts w:cs="Arial" w:hAnsi="Arial" w:eastAsia="Arial" w:ascii="Arial"/>
                <w:sz w:val="18"/>
              </w:rPr>
              <w:t xml:space="preserve"> </w:t>
            </w:r>
          </w:p>
          <w:p>
            <w:pPr>
              <w:spacing w:before="0" w:after="0" w:line="259" w:lineRule="auto"/>
              <w:ind w:left="0" w:right="63" w:firstLine="0"/>
              <w:jc w:val="right"/>
            </w:pPr>
            <w:r>
              <w:rPr>
                <w:rFonts w:cs="Arial" w:hAnsi="Arial" w:eastAsia="Arial" w:ascii="Arial"/>
                <w:sz w:val="18"/>
              </w:rPr>
              <w:t xml:space="preserve"> </w:t>
            </w:r>
          </w:p>
        </w:tc>
      </w:tr>
    </w:tbl>
    <w:p>
      <w:pPr>
        <w:spacing w:before="0" w:after="0" w:line="259" w:lineRule="auto"/>
        <w:ind w:left="-861" w:right="10668" w:firstLine="0"/>
        <w:jc w:val="left"/>
      </w:pPr>
    </w:p>
    <w:tbl>
      <w:tblPr>
        <w:tblStyle w:val="TableGrid"/>
        <w:tblW w:w="15848" w:type="dxa"/>
        <w:tblInd w:w="-269" w:type="dxa"/>
        <w:tblCellMar>
          <w:top w:w="34" w:type="dxa"/>
          <w:left w:w="86" w:type="dxa"/>
          <w:bottom w:w="0" w:type="dxa"/>
          <w:right w:w="0" w:type="dxa"/>
        </w:tblCellMar>
      </w:tblPr>
      <w:tblGrid>
        <w:gridCol w:w="2794"/>
        <w:gridCol w:w="4483"/>
        <w:gridCol w:w="265"/>
        <w:gridCol w:w="270"/>
        <w:gridCol w:w="270"/>
        <w:gridCol w:w="350"/>
        <w:gridCol w:w="825"/>
        <w:gridCol w:w="764"/>
        <w:gridCol w:w="4388"/>
        <w:gridCol w:w="1439"/>
      </w:tblGrid>
      <w:tr>
        <w:trPr>
          <w:trHeight w:val="486" w:hRule="atLeast"/>
        </w:trPr>
        <w:tc>
          <w:tcPr>
            <w:tcW w:w="2794" w:type="dxa"/>
            <w:vMerge w:val="restart"/>
            <w:tcBorders>
              <w:top w:val="single" w:sz="4" w:color="000000"/>
              <w:left w:val="single" w:sz="4" w:color="000000"/>
              <w:bottom w:val="single" w:sz="4" w:color="000000"/>
              <w:right w:val="single" w:sz="4" w:color="000000"/>
            </w:tcBorders>
            <w:vAlign w:val="top"/>
          </w:tcPr>
          <w:p>
            <w:pPr>
              <w:spacing w:before="0" w:after="0" w:line="241" w:lineRule="auto"/>
              <w:ind w:left="653" w:right="108" w:firstLine="0"/>
            </w:pPr>
            <w:r>
              <w:rPr>
                <w:rFonts w:cs="Arial" w:hAnsi="Arial" w:eastAsia="Arial" w:ascii="Arial"/>
                <w:sz w:val="16"/>
              </w:rPr>
              <w:t xml:space="preserve">the number of women who passed through</w:t>
            </w:r>
            <w:r>
              <w:rPr>
                <w:rFonts w:cs="Arial" w:hAnsi="Arial" w:eastAsia="Arial" w:ascii="Arial"/>
                <w:sz w:val="16"/>
              </w:rPr>
              <w:t xml:space="preserve"> </w:t>
            </w:r>
            <w:r>
              <w:rPr>
                <w:rFonts w:cs="Arial" w:hAnsi="Arial" w:eastAsia="Arial" w:ascii="Arial"/>
                <w:sz w:val="16"/>
              </w:rPr>
              <w:t xml:space="preserve">LSG elections in two marzes </w:t>
            </w:r>
            <w:r>
              <w:rPr>
                <w:rFonts w:cs="Arial" w:hAnsi="Arial" w:eastAsia="Arial" w:ascii="Arial"/>
                <w:sz w:val="16"/>
              </w:rPr>
              <w:t xml:space="preserve"> </w:t>
            </w:r>
          </w:p>
          <w:p>
            <w:pPr>
              <w:spacing w:before="0" w:after="0" w:line="259" w:lineRule="auto"/>
              <w:ind w:left="108" w:right="0" w:firstLine="0"/>
              <w:jc w:val="left"/>
            </w:pPr>
            <w:r>
              <w:rPr>
                <w:rFonts w:cs="Arial" w:hAnsi="Arial" w:eastAsia="Arial" w:ascii="Arial"/>
                <w:sz w:val="16"/>
              </w:rPr>
              <w:t xml:space="preserve"> </w:t>
            </w:r>
          </w:p>
          <w:p>
            <w:pPr>
              <w:spacing w:before="0" w:after="0" w:line="259" w:lineRule="auto"/>
              <w:ind w:left="23" w:right="0" w:firstLine="0"/>
              <w:jc w:val="left"/>
            </w:pPr>
            <w:r>
              <w:rPr>
                <w:rFonts w:cs="Arial" w:hAnsi="Arial" w:eastAsia="Arial" w:ascii="Arial"/>
                <w:b w:val="1"/>
                <w:sz w:val="16"/>
              </w:rPr>
              <w:t xml:space="preserve">Targets:</w:t>
            </w:r>
            <w:r>
              <w:rPr>
                <w:rFonts w:cs="Arial" w:hAnsi="Arial" w:eastAsia="Arial" w:ascii="Arial"/>
                <w:b w:val="1"/>
                <w:sz w:val="16"/>
              </w:rPr>
              <w:t xml:space="preserve"> </w:t>
            </w:r>
          </w:p>
          <w:p>
            <w:pPr>
              <w:spacing w:before="0" w:after="9" w:line="259" w:lineRule="auto"/>
              <w:ind w:left="23" w:right="0" w:firstLine="0"/>
              <w:jc w:val="left"/>
            </w:pPr>
            <w:r>
              <w:rPr>
                <w:rFonts w:cs="Arial" w:hAnsi="Arial" w:eastAsia="Arial" w:ascii="Arial"/>
                <w:b w:val="1"/>
                <w:sz w:val="16"/>
              </w:rPr>
              <w:t xml:space="preserve"> </w:t>
            </w:r>
          </w:p>
          <w:p>
            <w:pPr>
              <w:numPr>
                <w:ilvl w:val="0"/>
                <w:numId w:val="7"/>
              </w:numPr>
              <w:spacing w:before="0" w:after="29" w:line="240" w:lineRule="auto"/>
              <w:ind w:left="653" w:right="106" w:hanging="360"/>
            </w:pPr>
            <w:r>
              <w:rPr>
                <w:rFonts w:cs="Arial" w:hAnsi="Arial" w:eastAsia="Arial" w:ascii="Arial"/>
                <w:sz w:val="16"/>
              </w:rPr>
              <w:t xml:space="preserve">100% of “pilot’ municipalities and at least 20% of other in the regions of Syunik and Vayots Dzor covered by project activities.</w:t>
            </w:r>
            <w:r>
              <w:rPr>
                <w:rFonts w:cs="Arial" w:hAnsi="Arial" w:eastAsia="Arial" w:ascii="Arial"/>
                <w:sz w:val="16"/>
              </w:rPr>
              <w:t xml:space="preserve"> </w:t>
            </w:r>
          </w:p>
          <w:p>
            <w:pPr>
              <w:numPr>
                <w:ilvl w:val="0"/>
                <w:numId w:val="7"/>
              </w:numPr>
              <w:spacing w:before="0" w:after="24" w:line="240" w:lineRule="auto"/>
              <w:ind w:left="653" w:right="106" w:hanging="360"/>
            </w:pPr>
            <w:r>
              <w:rPr>
                <w:rFonts w:cs="Arial" w:hAnsi="Arial" w:eastAsia="Arial" w:ascii="Arial"/>
                <w:sz w:val="16"/>
              </w:rPr>
              <w:t xml:space="preserve">At least 80% of women confirm usefulness and practical application of trainings and consultative support as “useful” and “very useful” </w:t>
            </w:r>
            <w:r>
              <w:rPr>
                <w:rFonts w:cs="Arial" w:hAnsi="Arial" w:eastAsia="Arial" w:ascii="Arial"/>
                <w:sz w:val="16"/>
              </w:rPr>
              <w:t xml:space="preserve"> </w:t>
            </w:r>
          </w:p>
          <w:p>
            <w:pPr>
              <w:numPr>
                <w:ilvl w:val="0"/>
                <w:numId w:val="7"/>
              </w:numPr>
              <w:spacing w:before="0" w:after="29" w:line="240" w:lineRule="auto"/>
              <w:ind w:left="653" w:right="106" w:hanging="360"/>
            </w:pPr>
            <w:r>
              <w:rPr>
                <w:rFonts w:cs="Arial" w:hAnsi="Arial" w:eastAsia="Arial" w:ascii="Arial"/>
                <w:sz w:val="16"/>
              </w:rPr>
              <w:t xml:space="preserve">Representation of female community heads and members of local councils in two marzes</w:t>
            </w:r>
            <w:r>
              <w:rPr>
                <w:rFonts w:cs="Arial" w:hAnsi="Arial" w:eastAsia="Arial" w:ascii="Arial"/>
                <w:sz w:val="16"/>
              </w:rPr>
              <w:t xml:space="preserve"> </w:t>
            </w:r>
            <w:r>
              <w:rPr>
                <w:rFonts w:cs="Arial" w:hAnsi="Arial" w:eastAsia="Arial" w:ascii="Arial"/>
                <w:sz w:val="16"/>
              </w:rPr>
              <w:t xml:space="preserve">increased by at least </w:t>
            </w:r>
            <w:r>
              <w:rPr>
                <w:rFonts w:cs="Arial" w:hAnsi="Arial" w:eastAsia="Arial" w:ascii="Arial"/>
                <w:sz w:val="16"/>
              </w:rPr>
              <w:t xml:space="preserve">10</w:t>
            </w:r>
            <w:r>
              <w:rPr>
                <w:rFonts w:cs="Arial" w:hAnsi="Arial" w:eastAsia="Arial" w:ascii="Arial"/>
                <w:sz w:val="16"/>
              </w:rPr>
              <w:t xml:space="preserve">% by end </w:t>
            </w:r>
            <w:r>
              <w:rPr>
                <w:rFonts w:cs="Arial" w:hAnsi="Arial" w:eastAsia="Arial" w:ascii="Arial"/>
                <w:sz w:val="16"/>
              </w:rPr>
              <w:t xml:space="preserve">2016.</w:t>
            </w:r>
            <w:r>
              <w:rPr>
                <w:rFonts w:cs="Arial" w:hAnsi="Arial" w:eastAsia="Arial" w:ascii="Arial"/>
                <w:sz w:val="16"/>
              </w:rPr>
              <w:t xml:space="preserve"> </w:t>
            </w:r>
          </w:p>
          <w:p>
            <w:pPr>
              <w:numPr>
                <w:ilvl w:val="0"/>
                <w:numId w:val="7"/>
              </w:numPr>
              <w:spacing w:before="0" w:after="1" w:line="240" w:lineRule="auto"/>
              <w:ind w:left="653" w:right="106" w:hanging="360"/>
            </w:pPr>
            <w:r>
              <w:rPr>
                <w:rFonts w:cs="Arial" w:hAnsi="Arial" w:eastAsia="Arial" w:ascii="Arial"/>
                <w:sz w:val="16"/>
              </w:rPr>
              <w:t xml:space="preserve">National and local fora to discuss gender and inclusive governance related issues among respective duty</w:t>
            </w:r>
            <w:r>
              <w:rPr>
                <w:rFonts w:cs="Arial" w:hAnsi="Arial" w:eastAsia="Arial" w:ascii="Arial"/>
                <w:sz w:val="16"/>
              </w:rPr>
              <w:t xml:space="preserve">-</w:t>
            </w:r>
            <w:r>
              <w:rPr>
                <w:rFonts w:cs="Arial" w:hAnsi="Arial" w:eastAsia="Arial" w:ascii="Arial"/>
                <w:sz w:val="16"/>
              </w:rPr>
              <w:t xml:space="preserve">bearers, rights</w:t>
            </w:r>
            <w:r>
              <w:rPr>
                <w:rFonts w:cs="Arial" w:hAnsi="Arial" w:eastAsia="Arial" w:ascii="Arial"/>
                <w:sz w:val="16"/>
              </w:rPr>
              <w:t xml:space="preserve">-</w:t>
            </w:r>
            <w:r>
              <w:rPr>
                <w:rFonts w:cs="Arial" w:hAnsi="Arial" w:eastAsia="Arial" w:ascii="Arial"/>
                <w:sz w:val="16"/>
              </w:rPr>
              <w:t xml:space="preserve">holders and civil society established. </w:t>
            </w:r>
            <w:r>
              <w:rPr>
                <w:rFonts w:cs="Arial" w:hAnsi="Arial" w:eastAsia="Arial" w:ascii="Arial"/>
                <w:sz w:val="16"/>
              </w:rPr>
              <w:t xml:space="preserve"> </w:t>
            </w:r>
          </w:p>
          <w:p>
            <w:pPr>
              <w:spacing w:before="0" w:after="0" w:line="259" w:lineRule="auto"/>
              <w:ind w:left="293" w:right="0" w:firstLine="0"/>
              <w:jc w:val="left"/>
            </w:pPr>
            <w:r>
              <w:rPr>
                <w:rFonts w:cs="Arial" w:hAnsi="Arial" w:eastAsia="Arial" w:ascii="Arial"/>
                <w:sz w:val="16"/>
              </w:rPr>
              <w:t xml:space="preserve"> </w:t>
            </w:r>
          </w:p>
          <w:p>
            <w:pPr>
              <w:spacing w:before="0" w:after="0" w:line="259" w:lineRule="auto"/>
              <w:ind w:left="108" w:right="0" w:firstLine="0"/>
              <w:jc w:val="left"/>
            </w:pPr>
            <w:r>
              <w:rPr>
                <w:rFonts w:cs="Arial" w:hAnsi="Arial" w:eastAsia="Arial" w:ascii="Arial"/>
                <w:sz w:val="16"/>
              </w:rPr>
              <w:t xml:space="preserve"> </w:t>
            </w:r>
          </w:p>
          <w:p>
            <w:pPr>
              <w:spacing w:before="0" w:after="47" w:line="259" w:lineRule="auto"/>
              <w:ind w:left="293" w:right="0" w:firstLine="0"/>
              <w:jc w:val="left"/>
            </w:pPr>
            <w:r>
              <w:rPr>
                <w:rFonts w:cs="Arial" w:hAnsi="Arial" w:eastAsia="Arial" w:ascii="Arial"/>
                <w:sz w:val="16"/>
              </w:rPr>
              <w:t xml:space="preserve"> </w:t>
            </w:r>
          </w:p>
          <w:p>
            <w:pPr>
              <w:spacing w:before="0" w:after="0" w:line="259" w:lineRule="auto"/>
              <w:ind w:left="23" w:right="0" w:firstLine="0"/>
              <w:jc w:val="left"/>
            </w:pPr>
            <w:r>
              <w:rPr>
                <w:rFonts w:cs="Arial" w:hAnsi="Arial" w:eastAsia="Arial" w:ascii="Arial"/>
                <w:b w:val="1"/>
                <w:sz w:val="16"/>
              </w:rPr>
              <w:t xml:space="preserve">Related CP outcome: </w:t>
            </w:r>
            <w:r>
              <w:rPr>
                <w:rFonts w:cs="Arial" w:hAnsi="Arial" w:eastAsia="Arial" w:ascii="Arial"/>
                <w:b w:val="1"/>
                <w:sz w:val="16"/>
              </w:rPr>
              <w:t xml:space="preserve"> </w:t>
            </w:r>
          </w:p>
          <w:p>
            <w:pPr>
              <w:spacing w:before="0" w:after="0" w:line="259" w:lineRule="auto"/>
              <w:ind w:left="23" w:right="107" w:firstLine="0"/>
            </w:pPr>
            <w:r>
              <w:rPr>
                <w:rFonts w:cs="Arial" w:hAnsi="Arial" w:eastAsia="Arial" w:ascii="Arial"/>
                <w:i w:val="1"/>
                <w:sz w:val="16"/>
              </w:rPr>
              <w:t xml:space="preserve">Improved structures and mechanisms at both centralized and decentralized levels ensure the progressive realization of human rights.</w:t>
            </w:r>
            <w:r>
              <w:rPr>
                <w:rFonts w:cs="Arial" w:hAnsi="Arial" w:eastAsia="Arial" w:ascii="Arial"/>
                <w:i w:val="1"/>
                <w:sz w:val="18"/>
              </w:rPr>
              <w:t xml:space="preserve"> </w:t>
            </w:r>
          </w:p>
        </w:tc>
        <w:tc>
          <w:tcPr>
            <w:tcW w:w="4483" w:type="dxa"/>
            <w:tcBorders>
              <w:top w:val="single" w:sz="4" w:color="000000"/>
              <w:left w:val="single" w:sz="4" w:color="000000"/>
              <w:bottom w:val="single" w:sz="4" w:color="000000"/>
              <w:right w:val="single" w:sz="4" w:color="000000"/>
            </w:tcBorders>
            <w:vAlign w:val="top"/>
          </w:tcPr>
          <w:p>
            <w:pPr>
              <w:spacing w:before="0" w:after="0" w:line="259" w:lineRule="auto"/>
              <w:ind w:left="20" w:right="0" w:firstLine="0"/>
            </w:pPr>
            <w:r>
              <w:rPr>
                <w:rFonts w:cs="Arial" w:hAnsi="Arial" w:eastAsia="Arial" w:ascii="Arial"/>
                <w:i w:val="1"/>
                <w:sz w:val="18"/>
              </w:rPr>
              <w:t xml:space="preserve">including young women, on: electoral mechanisms, how to run campaign, work with constituency, etc. </w:t>
            </w:r>
            <w:r>
              <w:rPr>
                <w:rFonts w:cs="Arial" w:hAnsi="Arial" w:eastAsia="Arial" w:ascii="Arial"/>
                <w:i w:val="1"/>
                <w:sz w:val="18"/>
              </w:rPr>
              <w:t xml:space="preserve"> </w:t>
            </w:r>
          </w:p>
        </w:tc>
        <w:tc>
          <w:tcPr>
            <w:tcW w:w="265"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7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7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5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825"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764" w:type="dxa"/>
            <w:tcBorders>
              <w:top w:val="single" w:sz="4" w:color="000000"/>
              <w:left w:val="single" w:sz="4" w:color="000000"/>
              <w:bottom w:val="single" w:sz="4" w:color="000000"/>
              <w:right w:val="single" w:sz="4" w:color="000000"/>
            </w:tcBorders>
            <w:vAlign w:val="top"/>
          </w:tcPr>
          <w:p>
            <w:pPr>
              <w:spacing w:before="0" w:after="0" w:line="259" w:lineRule="auto"/>
              <w:ind w:left="24" w:right="0" w:firstLine="0"/>
              <w:jc w:val="left"/>
            </w:pPr>
            <w:r>
              <w:rPr>
                <w:rFonts w:cs="Arial" w:hAnsi="Arial" w:eastAsia="Arial" w:ascii="Arial"/>
                <w:sz w:val="18"/>
              </w:rPr>
              <w:t xml:space="preserve"> </w:t>
            </w:r>
          </w:p>
        </w:tc>
        <w:tc>
          <w:tcPr>
            <w:tcW w:w="4388" w:type="dxa"/>
            <w:tcBorders>
              <w:top w:val="single" w:sz="4" w:color="000000"/>
              <w:left w:val="single" w:sz="4" w:color="000000"/>
              <w:bottom w:val="single" w:sz="4" w:color="000000"/>
              <w:right w:val="single" w:sz="4" w:color="000000"/>
            </w:tcBorders>
            <w:vAlign w:val="top"/>
          </w:tcPr>
          <w:p>
            <w:pPr>
              <w:spacing w:before="0" w:after="0" w:line="259" w:lineRule="auto"/>
              <w:ind w:left="20" w:right="0" w:firstLine="0"/>
              <w:jc w:val="left"/>
            </w:pPr>
            <w:r>
              <w:rPr>
                <w:rFonts w:cs="Arial" w:hAnsi="Arial" w:eastAsia="Arial" w:ascii="Arial"/>
                <w:sz w:val="18"/>
              </w:rPr>
              <w:t xml:space="preserve"> </w:t>
            </w:r>
          </w:p>
        </w:tc>
        <w:tc>
          <w:tcPr>
            <w:tcW w:w="1439"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213"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483" w:type="dxa"/>
            <w:tcBorders>
              <w:top w:val="single" w:sz="4" w:color="000000"/>
              <w:left w:val="single" w:sz="4" w:color="000000"/>
              <w:bottom w:val="single" w:sz="4" w:color="000000"/>
              <w:right w:val="nil"/>
            </w:tcBorders>
            <w:shd w:val="clear" w:fill="ffff99"/>
            <w:vAlign w:val="top"/>
          </w:tcPr>
          <w:p>
            <w:pPr>
              <w:bidi w:val="0"/>
              <w:spacing w:before="0" w:after="160" w:line="259" w:lineRule="auto"/>
              <w:ind w:left="0" w:right="0" w:firstLine="0"/>
              <w:jc w:val="left"/>
            </w:pPr>
          </w:p>
        </w:tc>
        <w:tc>
          <w:tcPr>
            <w:tcW w:w="265"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270"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270"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350"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825"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764"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4388" w:type="dxa"/>
            <w:tcBorders>
              <w:top w:val="single" w:sz="4" w:color="000000"/>
              <w:left w:val="nil"/>
              <w:bottom w:val="single" w:sz="4" w:color="000000"/>
              <w:right w:val="single" w:sz="4" w:color="000000"/>
            </w:tcBorders>
            <w:shd w:val="clear" w:fill="ffff99"/>
            <w:vAlign w:val="top"/>
          </w:tcPr>
          <w:p>
            <w:pPr>
              <w:spacing w:before="0" w:after="0" w:line="259" w:lineRule="auto"/>
              <w:ind w:left="0" w:right="113" w:firstLine="0"/>
              <w:jc w:val="right"/>
            </w:pPr>
            <w:r>
              <w:rPr>
                <w:rFonts w:cs="Arial" w:hAnsi="Arial" w:eastAsia="Arial" w:ascii="Arial"/>
                <w:sz w:val="18"/>
              </w:rPr>
              <w:t xml:space="preserve"> </w:t>
            </w:r>
            <w:r>
              <w:rPr>
                <w:rFonts w:cs="Arial" w:hAnsi="Arial" w:eastAsia="Arial" w:ascii="Arial"/>
                <w:b w:val="1"/>
                <w:sz w:val="18"/>
              </w:rPr>
              <w:t xml:space="preserve">Activity 2 Sub Total:</w:t>
            </w:r>
            <w:r>
              <w:rPr>
                <w:rFonts w:cs="Arial" w:hAnsi="Arial" w:eastAsia="Arial" w:ascii="Arial"/>
                <w:sz w:val="18"/>
              </w:rPr>
              <w:t xml:space="preserve">   </w:t>
            </w:r>
          </w:p>
        </w:tc>
        <w:tc>
          <w:tcPr>
            <w:tcW w:w="1439"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0" w:right="108" w:firstLine="0"/>
              <w:jc w:val="right"/>
            </w:pPr>
            <w:r>
              <w:rPr>
                <w:rFonts w:cs="Arial" w:hAnsi="Arial" w:eastAsia="Arial" w:ascii="Arial"/>
                <w:b w:val="1"/>
                <w:sz w:val="18"/>
              </w:rPr>
              <w:t xml:space="preserve">32,920.00</w:t>
            </w:r>
            <w:r>
              <w:rPr>
                <w:rFonts w:cs="Arial" w:hAnsi="Arial" w:eastAsia="Arial" w:ascii="Arial"/>
                <w:b w:val="1"/>
                <w:sz w:val="18"/>
              </w:rPr>
              <w:t xml:space="preserve"> </w:t>
            </w:r>
          </w:p>
        </w:tc>
      </w:tr>
      <w:tr>
        <w:trPr>
          <w:trHeight w:val="2679"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483" w:type="dxa"/>
            <w:tcBorders>
              <w:top w:val="single" w:sz="4" w:color="000000"/>
              <w:left w:val="single" w:sz="4" w:color="000000"/>
              <w:bottom w:val="single" w:sz="4" w:color="000000"/>
              <w:right w:val="single" w:sz="4" w:color="000000"/>
            </w:tcBorders>
            <w:vAlign w:val="top"/>
          </w:tcPr>
          <w:p>
            <w:pPr>
              <w:spacing w:before="0" w:after="41" w:line="259" w:lineRule="auto"/>
              <w:ind w:left="20" w:right="0" w:firstLine="0"/>
              <w:jc w:val="left"/>
            </w:pPr>
            <w:r>
              <w:rPr>
                <w:rFonts w:cs="Arial" w:hAnsi="Arial" w:eastAsia="Arial" w:ascii="Arial"/>
                <w:b w:val="1"/>
                <w:sz w:val="18"/>
                <w:u w:val="single" w:color="000000"/>
              </w:rPr>
              <w:t xml:space="preserve">Activity 3.</w:t>
            </w:r>
            <w:r>
              <w:rPr>
                <w:rFonts w:cs="Arial" w:hAnsi="Arial" w:eastAsia="Arial" w:ascii="Arial"/>
                <w:b w:val="1"/>
                <w:sz w:val="18"/>
              </w:rPr>
              <w:t xml:space="preserve"> </w:t>
            </w: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b w:val="1"/>
                <w:sz w:val="18"/>
              </w:rPr>
              <w:t xml:space="preserve">Result: TAR Process Implemented with Gender Prism </w:t>
            </w:r>
            <w:r>
              <w:rPr>
                <w:rFonts w:cs="Arial" w:hAnsi="Arial" w:eastAsia="Arial" w:ascii="Arial"/>
                <w:i w:val="1"/>
                <w:sz w:val="18"/>
              </w:rPr>
              <w:t xml:space="preserve"> </w:t>
            </w:r>
          </w:p>
          <w:p>
            <w:pPr>
              <w:spacing w:before="0" w:after="0" w:line="259" w:lineRule="auto"/>
              <w:ind w:left="20" w:right="0" w:firstLine="0"/>
              <w:jc w:val="left"/>
            </w:pPr>
            <w:r>
              <w:rPr>
                <w:rFonts w:cs="Arial" w:hAnsi="Arial" w:eastAsia="Arial" w:ascii="Arial"/>
                <w:i w:val="1"/>
                <w:sz w:val="18"/>
              </w:rPr>
              <w:t xml:space="preserve"> </w:t>
            </w:r>
          </w:p>
          <w:p>
            <w:pPr>
              <w:spacing w:before="0" w:after="237" w:line="241" w:lineRule="auto"/>
              <w:ind w:left="20" w:right="0" w:firstLine="0"/>
              <w:jc w:val="left"/>
            </w:pPr>
            <w:r>
              <w:rPr>
                <w:rFonts w:cs="Arial" w:hAnsi="Arial" w:eastAsia="Arial" w:ascii="Arial"/>
                <w:i w:val="1"/>
                <w:sz w:val="18"/>
              </w:rPr>
              <w:t xml:space="preserve">Action 3.1 Backstopping MTAES</w:t>
            </w:r>
            <w:r>
              <w:rPr>
                <w:rFonts w:cs="Arial" w:hAnsi="Arial" w:eastAsia="Arial" w:ascii="Arial"/>
                <w:i w:val="1"/>
                <w:sz w:val="18"/>
              </w:rPr>
              <w:t xml:space="preserve"> </w:t>
            </w:r>
            <w:r>
              <w:rPr>
                <w:rFonts w:cs="Arial" w:hAnsi="Arial" w:eastAsia="Arial" w:ascii="Arial"/>
                <w:i w:val="1"/>
                <w:sz w:val="18"/>
              </w:rPr>
              <w:t xml:space="preserve">and other agencies to ensure gender</w:t>
            </w:r>
            <w:r>
              <w:rPr>
                <w:rFonts w:cs="Arial" w:hAnsi="Arial" w:eastAsia="Arial" w:ascii="Arial"/>
                <w:i w:val="1"/>
                <w:sz w:val="18"/>
              </w:rPr>
              <w:t xml:space="preserve">-</w:t>
            </w:r>
            <w:r>
              <w:rPr>
                <w:rFonts w:cs="Arial" w:hAnsi="Arial" w:eastAsia="Arial" w:ascii="Arial"/>
                <w:i w:val="1"/>
                <w:sz w:val="18"/>
              </w:rPr>
              <w:t xml:space="preserve">responsiveness of the TAR and community clustering frameworks (to be continued in 2016). </w:t>
            </w:r>
            <w:r>
              <w:rPr>
                <w:rFonts w:cs="Arial" w:hAnsi="Arial" w:eastAsia="Arial" w:ascii="Arial"/>
                <w:i w:val="1"/>
                <w:sz w:val="18"/>
              </w:rPr>
              <w:t xml:space="preserve"> </w:t>
            </w:r>
          </w:p>
          <w:p>
            <w:pPr>
              <w:spacing w:before="0" w:after="240" w:line="238" w:lineRule="auto"/>
              <w:ind w:left="375" w:right="0" w:hanging="355"/>
            </w:pPr>
            <w:r>
              <w:rPr>
                <w:rFonts w:cs="Arial" w:hAnsi="Arial" w:eastAsia="Arial" w:ascii="Arial"/>
                <w:sz w:val="18"/>
              </w:rPr>
              <w:t xml:space="preserve">3.1.1 Provide technical support to MTAES</w:t>
            </w:r>
            <w:r>
              <w:rPr>
                <w:rFonts w:cs="Arial" w:hAnsi="Arial" w:eastAsia="Arial" w:ascii="Arial"/>
                <w:sz w:val="18"/>
              </w:rPr>
              <w:t xml:space="preserve"> </w:t>
            </w:r>
            <w:r>
              <w:rPr>
                <w:rFonts w:cs="Arial" w:hAnsi="Arial" w:eastAsia="Arial" w:ascii="Arial"/>
                <w:sz w:val="18"/>
              </w:rPr>
              <w:t xml:space="preserve">'reform cell" on gender aspect of the TAR and community clustering reform.</w:t>
            </w:r>
            <w:r>
              <w:rPr>
                <w:rFonts w:cs="Arial" w:hAnsi="Arial" w:eastAsia="Arial" w:ascii="Arial"/>
                <w:sz w:val="18"/>
              </w:rPr>
              <w:t xml:space="preserve"> </w:t>
            </w:r>
          </w:p>
          <w:p>
            <w:pPr>
              <w:spacing w:before="0" w:after="0" w:line="259" w:lineRule="auto"/>
              <w:ind w:left="375" w:right="0" w:hanging="355"/>
            </w:pPr>
            <w:r>
              <w:rPr>
                <w:rFonts w:cs="Arial" w:hAnsi="Arial" w:eastAsia="Arial" w:ascii="Arial"/>
                <w:sz w:val="18"/>
              </w:rPr>
              <w:t xml:space="preserve">3.1.2. Support participatory discussions with municipalities and  community reps.</w:t>
            </w:r>
            <w:r>
              <w:rPr>
                <w:rFonts w:cs="Arial" w:hAnsi="Arial" w:eastAsia="Arial" w:ascii="Arial"/>
                <w:sz w:val="18"/>
              </w:rPr>
              <w:t xml:space="preserve"> </w:t>
            </w:r>
          </w:p>
        </w:tc>
        <w:tc>
          <w:tcPr>
            <w:tcW w:w="265" w:type="dxa"/>
            <w:tcBorders>
              <w:top w:val="single" w:sz="4" w:color="000000"/>
              <w:left w:val="single" w:sz="4" w:color="000000"/>
              <w:bottom w:val="single" w:sz="4" w:color="000000"/>
              <w:right w:val="single" w:sz="4" w:color="000000"/>
            </w:tcBorders>
            <w:vAlign w:val="top"/>
          </w:tcPr>
          <w:p>
            <w:pPr>
              <w:spacing w:before="0" w:after="0" w:line="259" w:lineRule="auto"/>
              <w:ind w:left="24" w:right="0" w:firstLine="0"/>
              <w:jc w:val="left"/>
            </w:pPr>
            <w:r>
              <w:rPr>
                <w:rFonts w:cs="Arial" w:hAnsi="Arial" w:eastAsia="Arial" w:ascii="Arial"/>
                <w:sz w:val="18"/>
              </w:rPr>
              <w:t xml:space="preserve">x</w:t>
            </w:r>
            <w:r>
              <w:rPr>
                <w:rFonts w:cs="Arial" w:hAnsi="Arial" w:eastAsia="Arial" w:ascii="Arial"/>
                <w:sz w:val="18"/>
              </w:rPr>
              <w:t xml:space="preserve"> </w:t>
            </w:r>
          </w:p>
        </w:tc>
        <w:tc>
          <w:tcPr>
            <w:tcW w:w="270" w:type="dxa"/>
            <w:tcBorders>
              <w:top w:val="single" w:sz="4" w:color="000000"/>
              <w:left w:val="single" w:sz="4" w:color="000000"/>
              <w:bottom w:val="single" w:sz="4" w:color="000000"/>
              <w:right w:val="single" w:sz="4" w:color="000000"/>
            </w:tcBorders>
            <w:vAlign w:val="top"/>
          </w:tcPr>
          <w:p>
            <w:pPr>
              <w:spacing w:before="0" w:after="0" w:line="259" w:lineRule="auto"/>
              <w:ind w:left="24" w:right="0" w:firstLine="0"/>
              <w:jc w:val="left"/>
            </w:pPr>
            <w:r>
              <w:rPr>
                <w:rFonts w:cs="Arial" w:hAnsi="Arial" w:eastAsia="Arial" w:ascii="Arial"/>
                <w:sz w:val="18"/>
              </w:rPr>
              <w:t xml:space="preserve">x</w:t>
            </w:r>
            <w:r>
              <w:rPr>
                <w:rFonts w:cs="Arial" w:hAnsi="Arial" w:eastAsia="Arial" w:ascii="Arial"/>
                <w:sz w:val="18"/>
              </w:rPr>
              <w:t xml:space="preserve"> </w:t>
            </w:r>
          </w:p>
        </w:tc>
        <w:tc>
          <w:tcPr>
            <w:tcW w:w="270" w:type="dxa"/>
            <w:tcBorders>
              <w:top w:val="single" w:sz="4" w:color="000000"/>
              <w:left w:val="single" w:sz="4" w:color="000000"/>
              <w:bottom w:val="single" w:sz="4" w:color="000000"/>
              <w:right w:val="single" w:sz="4" w:color="000000"/>
            </w:tcBorders>
            <w:vAlign w:val="top"/>
          </w:tcPr>
          <w:p>
            <w:pPr>
              <w:spacing w:before="0" w:after="0" w:line="259" w:lineRule="auto"/>
              <w:ind w:left="24" w:right="0" w:firstLine="0"/>
              <w:jc w:val="left"/>
            </w:pPr>
            <w:r>
              <w:rPr>
                <w:rFonts w:cs="Arial" w:hAnsi="Arial" w:eastAsia="Arial" w:ascii="Arial"/>
                <w:sz w:val="18"/>
              </w:rPr>
              <w:t xml:space="preserve">x</w:t>
            </w:r>
            <w:r>
              <w:rPr>
                <w:rFonts w:cs="Arial" w:hAnsi="Arial" w:eastAsia="Arial" w:ascii="Arial"/>
                <w:sz w:val="18"/>
              </w:rPr>
              <w:t xml:space="preserve"> </w:t>
            </w:r>
          </w:p>
        </w:tc>
        <w:tc>
          <w:tcPr>
            <w:tcW w:w="350" w:type="dxa"/>
            <w:tcBorders>
              <w:top w:val="single" w:sz="4" w:color="000000"/>
              <w:left w:val="single" w:sz="4" w:color="000000"/>
              <w:bottom w:val="single" w:sz="4" w:color="000000"/>
              <w:right w:val="single" w:sz="4" w:color="000000"/>
            </w:tcBorders>
            <w:vAlign w:val="top"/>
          </w:tcPr>
          <w:p>
            <w:pPr>
              <w:spacing w:before="0" w:after="0" w:line="259" w:lineRule="auto"/>
              <w:ind w:left="0" w:right="82" w:firstLine="0"/>
              <w:jc w:val="center"/>
            </w:pPr>
            <w:r>
              <w:rPr>
                <w:rFonts w:cs="Arial" w:hAnsi="Arial" w:eastAsia="Arial" w:ascii="Arial"/>
                <w:sz w:val="18"/>
              </w:rPr>
              <w:t xml:space="preserve">x</w:t>
            </w:r>
            <w:r>
              <w:rPr>
                <w:rFonts w:cs="Arial" w:hAnsi="Arial" w:eastAsia="Arial" w:ascii="Arial"/>
                <w:sz w:val="18"/>
              </w:rPr>
              <w:t xml:space="preserve"> </w:t>
            </w:r>
          </w:p>
        </w:tc>
        <w:tc>
          <w:tcPr>
            <w:tcW w:w="825" w:type="dxa"/>
            <w:tcBorders>
              <w:top w:val="single" w:sz="4" w:color="000000"/>
              <w:left w:val="single" w:sz="4" w:color="000000"/>
              <w:bottom w:val="single" w:sz="4" w:color="000000"/>
              <w:right w:val="single" w:sz="4" w:color="000000"/>
            </w:tcBorders>
            <w:vAlign w:val="top"/>
          </w:tcPr>
          <w:p>
            <w:pPr>
              <w:spacing w:before="0" w:after="0" w:line="259" w:lineRule="auto"/>
              <w:ind w:left="0" w:right="98" w:firstLine="0"/>
              <w:jc w:val="center"/>
            </w:pPr>
            <w:r>
              <w:rPr>
                <w:rFonts w:cs="Arial" w:hAnsi="Arial" w:eastAsia="Arial" w:ascii="Arial"/>
                <w:sz w:val="18"/>
              </w:rPr>
              <w:t xml:space="preserve">UNDP</w:t>
            </w:r>
            <w:r>
              <w:rPr>
                <w:rFonts w:cs="Arial" w:hAnsi="Arial" w:eastAsia="Arial" w:ascii="Arial"/>
                <w:sz w:val="18"/>
              </w:rPr>
              <w:t xml:space="preserve"> </w:t>
            </w:r>
          </w:p>
          <w:p>
            <w:pPr>
              <w:spacing w:before="0" w:after="0" w:line="259" w:lineRule="auto"/>
              <w:ind w:left="0" w:right="50" w:firstLine="0"/>
              <w:jc w:val="center"/>
            </w:pPr>
            <w:r>
              <w:rPr>
                <w:rFonts w:cs="Arial" w:hAnsi="Arial" w:eastAsia="Arial" w:ascii="Arial"/>
                <w:sz w:val="18"/>
              </w:rPr>
              <w:t xml:space="preserve"> </w:t>
            </w:r>
          </w:p>
        </w:tc>
        <w:tc>
          <w:tcPr>
            <w:tcW w:w="764" w:type="dxa"/>
            <w:tcBorders>
              <w:top w:val="single" w:sz="4" w:color="000000"/>
              <w:left w:val="single" w:sz="4" w:color="000000"/>
              <w:bottom w:val="single" w:sz="4" w:color="000000"/>
              <w:right w:val="single" w:sz="4" w:color="000000"/>
            </w:tcBorders>
            <w:vAlign w:val="top"/>
          </w:tcPr>
          <w:p>
            <w:pPr>
              <w:spacing w:before="0" w:after="0" w:line="259" w:lineRule="auto"/>
              <w:ind w:left="0" w:right="79" w:firstLine="0"/>
              <w:jc w:val="center"/>
            </w:pPr>
            <w:r>
              <w:rPr>
                <w:rFonts w:cs="Arial" w:hAnsi="Arial" w:eastAsia="Arial" w:ascii="Arial"/>
                <w:sz w:val="18"/>
              </w:rPr>
              <w:t xml:space="preserve">SDC</w:t>
            </w: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24" w:right="338" w:firstLine="0"/>
              <w:jc w:val="left"/>
            </w:pPr>
            <w:r>
              <w:rPr>
                <w:rFonts w:cs="Arial" w:hAnsi="Arial" w:eastAsia="Arial" w:ascii="Arial"/>
                <w:sz w:val="18"/>
              </w:rPr>
              <w:t xml:space="preserve">  </w:t>
            </w:r>
          </w:p>
        </w:tc>
        <w:tc>
          <w:tcPr>
            <w:tcW w:w="4388" w:type="dxa"/>
            <w:tcBorders>
              <w:top w:val="single" w:sz="4" w:color="000000"/>
              <w:left w:val="single" w:sz="4" w:color="000000"/>
              <w:bottom w:val="single" w:sz="4" w:color="000000"/>
              <w:right w:val="single" w:sz="4" w:color="000000"/>
            </w:tcBorders>
            <w:vAlign w:val="top"/>
          </w:tcPr>
          <w:p>
            <w:pPr>
              <w:spacing w:before="0" w:after="0" w:line="259" w:lineRule="auto"/>
              <w:ind w:left="20" w:right="0" w:firstLine="0"/>
              <w:jc w:val="left"/>
            </w:pPr>
            <w:r>
              <w:rPr>
                <w:rFonts w:cs="Arial" w:hAnsi="Arial" w:eastAsia="Arial" w:ascii="Arial"/>
                <w:sz w:val="18"/>
              </w:rPr>
              <w:t xml:space="preserve">71400 </w:t>
            </w:r>
            <w:r>
              <w:rPr>
                <w:rFonts w:cs="Arial" w:hAnsi="Arial" w:eastAsia="Arial" w:ascii="Arial"/>
                <w:sz w:val="18"/>
              </w:rPr>
              <w:t xml:space="preserve">– </w:t>
            </w:r>
            <w:r>
              <w:rPr>
                <w:rFonts w:cs="Arial" w:hAnsi="Arial" w:eastAsia="Arial" w:ascii="Arial"/>
                <w:sz w:val="18"/>
              </w:rPr>
              <w:t xml:space="preserve">Contr. Serv.</w:t>
            </w:r>
            <w:r>
              <w:rPr>
                <w:rFonts w:cs="Arial" w:hAnsi="Arial" w:eastAsia="Arial" w:ascii="Arial"/>
                <w:sz w:val="18"/>
              </w:rPr>
              <w:t xml:space="preserve">– </w:t>
            </w:r>
            <w:r>
              <w:rPr>
                <w:rFonts w:cs="Arial" w:hAnsi="Arial" w:eastAsia="Arial" w:ascii="Arial"/>
                <w:sz w:val="18"/>
              </w:rPr>
              <w:t xml:space="preserve">Ind. </w:t>
            </w:r>
            <w:r>
              <w:rPr>
                <w:rFonts w:cs="Arial" w:hAnsi="Arial" w:eastAsia="Arial" w:ascii="Arial"/>
                <w:sz w:val="18"/>
              </w:rPr>
              <w:t xml:space="preserve">– </w:t>
            </w:r>
            <w:r>
              <w:rPr>
                <w:rFonts w:cs="Arial" w:hAnsi="Arial" w:eastAsia="Arial" w:ascii="Arial"/>
                <w:sz w:val="18"/>
              </w:rPr>
              <w:t xml:space="preserve">PE</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71600 </w:t>
            </w:r>
            <w:r>
              <w:rPr>
                <w:rFonts w:cs="Arial" w:hAnsi="Arial" w:eastAsia="Arial" w:ascii="Arial"/>
                <w:sz w:val="18"/>
              </w:rPr>
              <w:t xml:space="preserve">– </w:t>
            </w:r>
            <w:r>
              <w:rPr>
                <w:rFonts w:cs="Arial" w:hAnsi="Arial" w:eastAsia="Arial" w:ascii="Arial"/>
                <w:sz w:val="18"/>
              </w:rPr>
              <w:t xml:space="preserve">Travel</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72100 </w:t>
            </w:r>
            <w:r>
              <w:rPr>
                <w:rFonts w:cs="Arial" w:hAnsi="Arial" w:eastAsia="Arial" w:ascii="Arial"/>
                <w:sz w:val="18"/>
              </w:rPr>
              <w:t xml:space="preserve">– </w:t>
            </w:r>
            <w:r>
              <w:rPr>
                <w:rFonts w:cs="Arial" w:hAnsi="Arial" w:eastAsia="Arial" w:ascii="Arial"/>
                <w:sz w:val="18"/>
              </w:rPr>
              <w:t xml:space="preserve">Contractual Serv.</w:t>
            </w:r>
            <w:r>
              <w:rPr>
                <w:rFonts w:cs="Arial" w:hAnsi="Arial" w:eastAsia="Arial" w:ascii="Arial"/>
                <w:sz w:val="18"/>
              </w:rPr>
              <w:t xml:space="preserve">-</w:t>
            </w:r>
            <w:r>
              <w:rPr>
                <w:rFonts w:cs="Arial" w:hAnsi="Arial" w:eastAsia="Arial" w:ascii="Arial"/>
                <w:sz w:val="18"/>
              </w:rPr>
              <w:t xml:space="preserve">Com.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72700 </w:t>
            </w:r>
            <w:r>
              <w:rPr>
                <w:rFonts w:cs="Arial" w:hAnsi="Arial" w:eastAsia="Arial" w:ascii="Arial"/>
                <w:sz w:val="18"/>
              </w:rPr>
              <w:t xml:space="preserve">– </w:t>
            </w:r>
            <w:r>
              <w:rPr>
                <w:rFonts w:cs="Arial" w:hAnsi="Arial" w:eastAsia="Arial" w:ascii="Arial"/>
                <w:sz w:val="18"/>
              </w:rPr>
              <w:t xml:space="preserve">Hospitality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74200 </w:t>
            </w:r>
            <w:r>
              <w:rPr>
                <w:rFonts w:cs="Arial" w:hAnsi="Arial" w:eastAsia="Arial" w:ascii="Arial"/>
                <w:sz w:val="18"/>
              </w:rPr>
              <w:t xml:space="preserve">– </w:t>
            </w:r>
            <w:r>
              <w:rPr>
                <w:rFonts w:cs="Arial" w:hAnsi="Arial" w:eastAsia="Arial" w:ascii="Arial"/>
                <w:sz w:val="18"/>
              </w:rPr>
              <w:t xml:space="preserve">Audio Visual Print Prod.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74500 </w:t>
            </w:r>
            <w:r>
              <w:rPr>
                <w:rFonts w:cs="Arial" w:hAnsi="Arial" w:eastAsia="Arial" w:ascii="Arial"/>
                <w:sz w:val="18"/>
              </w:rPr>
              <w:t xml:space="preserve">– </w:t>
            </w:r>
            <w:r>
              <w:rPr>
                <w:rFonts w:cs="Arial" w:hAnsi="Arial" w:eastAsia="Arial" w:ascii="Arial"/>
                <w:sz w:val="18"/>
              </w:rPr>
              <w:t xml:space="preserve">Miscellaneous Exp.</w:t>
            </w:r>
            <w:r>
              <w:rPr>
                <w:rFonts w:cs="Arial" w:hAnsi="Arial" w:eastAsia="Arial" w:ascii="Arial"/>
                <w:sz w:val="18"/>
              </w:rPr>
              <w:t xml:space="preserve"> </w:t>
            </w:r>
          </w:p>
          <w:p>
            <w:pPr>
              <w:spacing w:before="0" w:after="0" w:line="259" w:lineRule="auto"/>
              <w:ind w:left="0" w:right="0" w:firstLine="0"/>
              <w:jc w:val="left"/>
            </w:pPr>
            <w:r>
              <w:rPr>
                <w:rFonts w:cs="Arial" w:hAnsi="Arial" w:eastAsia="Arial" w:ascii="Arial"/>
                <w:b w:val="1"/>
                <w:sz w:val="18"/>
              </w:rPr>
              <w:t xml:space="preserve">75100 </w:t>
            </w:r>
            <w:r>
              <w:rPr>
                <w:rFonts w:cs="Arial" w:hAnsi="Arial" w:eastAsia="Arial" w:ascii="Arial"/>
                <w:b w:val="1"/>
                <w:sz w:val="18"/>
              </w:rPr>
              <w:t xml:space="preserve">– </w:t>
            </w:r>
            <w:r>
              <w:rPr>
                <w:rFonts w:cs="Arial" w:hAnsi="Arial" w:eastAsia="Arial" w:ascii="Arial"/>
                <w:b w:val="1"/>
                <w:sz w:val="18"/>
              </w:rPr>
              <w:t xml:space="preserve">Facilities and Admin. 8%</w:t>
            </w: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sz w:val="18"/>
              </w:rPr>
              <w:t xml:space="preserve"> </w:t>
            </w:r>
          </w:p>
        </w:tc>
        <w:tc>
          <w:tcPr>
            <w:tcW w:w="1439" w:type="dxa"/>
            <w:tcBorders>
              <w:top w:val="single" w:sz="4" w:color="000000"/>
              <w:left w:val="single" w:sz="4" w:color="000000"/>
              <w:bottom w:val="single" w:sz="4" w:color="000000"/>
              <w:right w:val="single" w:sz="4" w:color="000000"/>
            </w:tcBorders>
            <w:vAlign w:val="top"/>
          </w:tcPr>
          <w:p>
            <w:pPr>
              <w:spacing w:before="0" w:after="0" w:line="259" w:lineRule="auto"/>
              <w:ind w:left="0" w:right="107" w:firstLine="0"/>
              <w:jc w:val="right"/>
            </w:pPr>
            <w:r>
              <w:rPr>
                <w:rFonts w:cs="Arial" w:hAnsi="Arial" w:eastAsia="Arial" w:ascii="Arial"/>
                <w:sz w:val="18"/>
              </w:rPr>
              <w:t xml:space="preserve">4,000.00</w:t>
            </w:r>
            <w:r>
              <w:rPr>
                <w:rFonts w:cs="Arial" w:hAnsi="Arial" w:eastAsia="Arial" w:ascii="Arial"/>
                <w:sz w:val="18"/>
              </w:rPr>
              <w:t xml:space="preserve"> </w:t>
            </w:r>
          </w:p>
          <w:p>
            <w:pPr>
              <w:spacing w:before="0" w:after="0" w:line="259" w:lineRule="auto"/>
              <w:ind w:left="0" w:right="107" w:firstLine="0"/>
              <w:jc w:val="right"/>
            </w:pPr>
            <w:r>
              <w:rPr>
                <w:rFonts w:cs="Arial" w:hAnsi="Arial" w:eastAsia="Arial" w:ascii="Arial"/>
                <w:sz w:val="18"/>
              </w:rPr>
              <w:t xml:space="preserve">200.00</w:t>
            </w:r>
            <w:r>
              <w:rPr>
                <w:rFonts w:cs="Arial" w:hAnsi="Arial" w:eastAsia="Arial" w:ascii="Arial"/>
                <w:sz w:val="18"/>
              </w:rPr>
              <w:t xml:space="preserve"> </w:t>
            </w:r>
          </w:p>
          <w:p>
            <w:pPr>
              <w:spacing w:before="0" w:after="0" w:line="238" w:lineRule="auto"/>
              <w:ind w:left="146" w:right="107" w:firstLine="0"/>
              <w:jc w:val="right"/>
            </w:pPr>
            <w:r>
              <w:rPr>
                <w:rFonts w:cs="Arial" w:hAnsi="Arial" w:eastAsia="Arial" w:ascii="Arial"/>
                <w:sz w:val="18"/>
              </w:rPr>
              <w:t xml:space="preserve">30,000.00</w:t>
            </w:r>
            <w:r>
              <w:rPr>
                <w:rFonts w:cs="Arial" w:hAnsi="Arial" w:eastAsia="Arial" w:ascii="Arial"/>
                <w:sz w:val="18"/>
              </w:rPr>
              <w:t xml:space="preserve"> </w:t>
            </w:r>
            <w:r>
              <w:rPr>
                <w:rFonts w:cs="Arial" w:hAnsi="Arial" w:eastAsia="Arial" w:ascii="Arial"/>
                <w:sz w:val="18"/>
              </w:rPr>
              <w:t xml:space="preserve">300.00</w:t>
            </w:r>
            <w:r>
              <w:rPr>
                <w:rFonts w:cs="Arial" w:hAnsi="Arial" w:eastAsia="Arial" w:ascii="Arial"/>
                <w:sz w:val="18"/>
              </w:rPr>
              <w:t xml:space="preserve"> </w:t>
            </w:r>
          </w:p>
          <w:p>
            <w:pPr>
              <w:spacing w:before="0" w:after="0" w:line="259" w:lineRule="auto"/>
              <w:ind w:left="0" w:right="107" w:firstLine="0"/>
              <w:jc w:val="right"/>
            </w:pPr>
            <w:r>
              <w:rPr>
                <w:rFonts w:cs="Arial" w:hAnsi="Arial" w:eastAsia="Arial" w:ascii="Arial"/>
                <w:sz w:val="18"/>
              </w:rPr>
              <w:t xml:space="preserve">250.00</w:t>
            </w:r>
            <w:r>
              <w:rPr>
                <w:rFonts w:cs="Arial" w:hAnsi="Arial" w:eastAsia="Arial" w:ascii="Arial"/>
                <w:sz w:val="18"/>
              </w:rPr>
              <w:t xml:space="preserve"> </w:t>
            </w:r>
          </w:p>
          <w:p>
            <w:pPr>
              <w:spacing w:before="0" w:after="0" w:line="259" w:lineRule="auto"/>
              <w:ind w:left="0" w:right="107" w:firstLine="0"/>
              <w:jc w:val="right"/>
            </w:pPr>
            <w:r>
              <w:rPr>
                <w:rFonts w:cs="Arial" w:hAnsi="Arial" w:eastAsia="Arial" w:ascii="Arial"/>
                <w:sz w:val="18"/>
              </w:rPr>
              <w:t xml:space="preserve">124.70</w:t>
            </w:r>
            <w:r>
              <w:rPr>
                <w:rFonts w:cs="Arial" w:hAnsi="Arial" w:eastAsia="Arial" w:ascii="Arial"/>
                <w:sz w:val="18"/>
              </w:rPr>
              <w:t xml:space="preserve"> </w:t>
            </w:r>
          </w:p>
          <w:p>
            <w:pPr>
              <w:spacing w:before="0" w:after="0" w:line="259" w:lineRule="auto"/>
              <w:ind w:left="0" w:right="107" w:firstLine="0"/>
              <w:jc w:val="right"/>
            </w:pPr>
            <w:r>
              <w:rPr>
                <w:rFonts w:cs="Arial" w:hAnsi="Arial" w:eastAsia="Arial" w:ascii="Arial"/>
                <w:b w:val="1"/>
                <w:sz w:val="18"/>
              </w:rPr>
              <w:t xml:space="preserve">2,790.00</w:t>
            </w:r>
            <w:r>
              <w:rPr>
                <w:rFonts w:cs="Arial" w:hAnsi="Arial" w:eastAsia="Arial" w:ascii="Arial"/>
                <w:sz w:val="18"/>
              </w:rPr>
              <w:t xml:space="preserve"> </w:t>
            </w:r>
          </w:p>
          <w:p>
            <w:pPr>
              <w:spacing w:before="0" w:after="0" w:line="259" w:lineRule="auto"/>
              <w:ind w:left="0" w:right="63" w:firstLine="0"/>
              <w:jc w:val="right"/>
            </w:pPr>
            <w:r>
              <w:rPr>
                <w:rFonts w:cs="Arial" w:hAnsi="Arial" w:eastAsia="Arial" w:ascii="Arial"/>
                <w:sz w:val="18"/>
              </w:rPr>
              <w:t xml:space="preserve"> </w:t>
            </w:r>
          </w:p>
          <w:p>
            <w:pPr>
              <w:spacing w:before="0" w:after="0" w:line="259" w:lineRule="auto"/>
              <w:ind w:left="0" w:right="63" w:firstLine="0"/>
              <w:jc w:val="right"/>
            </w:pPr>
            <w:r>
              <w:rPr>
                <w:rFonts w:cs="Arial" w:hAnsi="Arial" w:eastAsia="Arial" w:ascii="Arial"/>
                <w:sz w:val="18"/>
              </w:rPr>
              <w:t xml:space="preserve"> </w:t>
            </w:r>
          </w:p>
        </w:tc>
      </w:tr>
      <w:tr>
        <w:trPr>
          <w:trHeight w:val="213"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483" w:type="dxa"/>
            <w:tcBorders>
              <w:top w:val="single" w:sz="4" w:color="000000"/>
              <w:left w:val="single" w:sz="4" w:color="000000"/>
              <w:bottom w:val="single" w:sz="4" w:color="000000"/>
              <w:right w:val="nil"/>
            </w:tcBorders>
            <w:shd w:val="clear" w:fill="ffff99"/>
            <w:vAlign w:val="top"/>
          </w:tcPr>
          <w:p>
            <w:pPr>
              <w:bidi w:val="0"/>
              <w:spacing w:before="0" w:after="160" w:line="259" w:lineRule="auto"/>
              <w:ind w:left="0" w:right="0" w:firstLine="0"/>
              <w:jc w:val="left"/>
            </w:pPr>
          </w:p>
        </w:tc>
        <w:tc>
          <w:tcPr>
            <w:tcW w:w="265"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270"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270"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350"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825"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764"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4388" w:type="dxa"/>
            <w:tcBorders>
              <w:top w:val="single" w:sz="4" w:color="000000"/>
              <w:left w:val="nil"/>
              <w:bottom w:val="single" w:sz="4" w:color="000000"/>
              <w:right w:val="single" w:sz="4" w:color="000000"/>
            </w:tcBorders>
            <w:shd w:val="clear" w:fill="ffff99"/>
            <w:vAlign w:val="top"/>
          </w:tcPr>
          <w:p>
            <w:pPr>
              <w:spacing w:before="0" w:after="0" w:line="259" w:lineRule="auto"/>
              <w:ind w:left="0" w:right="113" w:firstLine="0"/>
              <w:jc w:val="right"/>
            </w:pPr>
            <w:r>
              <w:rPr>
                <w:rFonts w:cs="Arial" w:hAnsi="Arial" w:eastAsia="Arial" w:ascii="Arial"/>
                <w:b w:val="1"/>
                <w:sz w:val="18"/>
              </w:rPr>
              <w:t xml:space="preserve">Activity 3 Sub Total:</w:t>
            </w:r>
            <w:r>
              <w:rPr>
                <w:rFonts w:cs="Arial" w:hAnsi="Arial" w:eastAsia="Arial" w:ascii="Arial"/>
                <w:sz w:val="18"/>
              </w:rPr>
              <w:t xml:space="preserve">   </w:t>
            </w:r>
          </w:p>
        </w:tc>
        <w:tc>
          <w:tcPr>
            <w:tcW w:w="1439"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0" w:right="107" w:firstLine="0"/>
              <w:jc w:val="right"/>
            </w:pPr>
            <w:r>
              <w:rPr>
                <w:rFonts w:cs="Arial" w:hAnsi="Arial" w:eastAsia="Arial" w:ascii="Arial"/>
                <w:b w:val="1"/>
                <w:sz w:val="18"/>
              </w:rPr>
              <w:t xml:space="preserve">$37,664.70</w:t>
            </w:r>
            <w:r>
              <w:rPr>
                <w:rFonts w:cs="Arial" w:hAnsi="Arial" w:eastAsia="Arial" w:ascii="Arial"/>
                <w:b w:val="1"/>
                <w:sz w:val="18"/>
              </w:rPr>
              <w:t xml:space="preserve"> </w:t>
            </w:r>
          </w:p>
        </w:tc>
      </w:tr>
      <w:tr>
        <w:trPr>
          <w:trHeight w:val="2648"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483" w:type="dxa"/>
            <w:tcBorders>
              <w:top w:val="single" w:sz="4" w:color="000000"/>
              <w:left w:val="single" w:sz="4" w:color="000000"/>
              <w:bottom w:val="single" w:sz="4" w:color="000000"/>
              <w:right w:val="single" w:sz="4" w:color="000000"/>
            </w:tcBorders>
            <w:vAlign w:val="top"/>
          </w:tcPr>
          <w:p>
            <w:pPr>
              <w:spacing w:before="0" w:after="46" w:line="259" w:lineRule="auto"/>
              <w:ind w:left="20" w:right="0" w:firstLine="0"/>
              <w:jc w:val="left"/>
            </w:pPr>
            <w:r>
              <w:rPr>
                <w:rFonts w:cs="Arial" w:hAnsi="Arial" w:eastAsia="Arial" w:ascii="Arial"/>
                <w:b w:val="1"/>
                <w:sz w:val="18"/>
                <w:u w:val="single" w:color="000000"/>
              </w:rPr>
              <w:t xml:space="preserve">Activity 4.</w:t>
            </w:r>
            <w:r>
              <w:rPr>
                <w:rFonts w:cs="Arial" w:hAnsi="Arial" w:eastAsia="Arial" w:ascii="Arial"/>
                <w:b w:val="1"/>
                <w:sz w:val="18"/>
              </w:rPr>
              <w:t xml:space="preserve"> </w:t>
            </w:r>
            <w:r>
              <w:rPr>
                <w:rFonts w:cs="Arial" w:hAnsi="Arial" w:eastAsia="Arial" w:ascii="Arial"/>
                <w:b w:val="1"/>
                <w:sz w:val="18"/>
              </w:rPr>
              <w:t xml:space="preserve"> </w:t>
            </w:r>
          </w:p>
          <w:p>
            <w:pPr>
              <w:spacing w:before="0" w:after="42" w:line="259" w:lineRule="auto"/>
              <w:ind w:left="20" w:right="0" w:firstLine="0"/>
              <w:jc w:val="left"/>
            </w:pPr>
            <w:r>
              <w:rPr>
                <w:rFonts w:cs="Arial" w:hAnsi="Arial" w:eastAsia="Arial" w:ascii="Arial"/>
                <w:b w:val="1"/>
                <w:sz w:val="18"/>
              </w:rPr>
              <w:t xml:space="preserve">Result: Increased Engagement in TAR process </w:t>
            </w:r>
            <w:r>
              <w:rPr>
                <w:rFonts w:cs="Arial" w:hAnsi="Arial" w:eastAsia="Arial" w:ascii="Arial"/>
                <w:b w:val="1"/>
                <w:color w:val="ff0000"/>
                <w:sz w:val="18"/>
              </w:rPr>
              <w:t xml:space="preserve"> </w:t>
            </w:r>
          </w:p>
          <w:p>
            <w:pPr>
              <w:spacing w:before="0" w:after="41" w:line="259" w:lineRule="auto"/>
              <w:ind w:left="20" w:right="0" w:firstLine="0"/>
              <w:jc w:val="left"/>
            </w:pPr>
            <w:r>
              <w:rPr>
                <w:rFonts w:cs="Arial" w:hAnsi="Arial" w:eastAsia="Arial" w:ascii="Arial"/>
                <w:b w:val="1"/>
                <w:sz w:val="18"/>
              </w:rPr>
              <w:t xml:space="preserve"> </w:t>
            </w:r>
          </w:p>
          <w:p>
            <w:pPr>
              <w:spacing w:before="0" w:after="58" w:line="241" w:lineRule="auto"/>
              <w:ind w:left="20" w:right="118" w:firstLine="0"/>
            </w:pPr>
            <w:r>
              <w:rPr>
                <w:rFonts w:cs="Arial" w:hAnsi="Arial" w:eastAsia="Arial" w:ascii="Arial"/>
                <w:i w:val="1"/>
                <w:sz w:val="18"/>
              </w:rPr>
              <w:t xml:space="preserve">Action 4.1: Support MTAES</w:t>
            </w:r>
            <w:r>
              <w:rPr>
                <w:rFonts w:cs="Arial" w:hAnsi="Arial" w:eastAsia="Arial" w:ascii="Arial"/>
                <w:i w:val="1"/>
                <w:sz w:val="18"/>
              </w:rPr>
              <w:t xml:space="preserve"> </w:t>
            </w:r>
            <w:r>
              <w:rPr>
                <w:rFonts w:cs="Arial" w:hAnsi="Arial" w:eastAsia="Arial" w:ascii="Arial"/>
                <w:i w:val="1"/>
                <w:sz w:val="18"/>
              </w:rPr>
              <w:t xml:space="preserve">to organize events and develop resources/materials on the proposed TAR process, benefits and risks targeting both women and men.</w:t>
            </w:r>
            <w:r>
              <w:rPr>
                <w:rFonts w:cs="Arial" w:hAnsi="Arial" w:eastAsia="Arial" w:ascii="Arial"/>
                <w:i w:val="1"/>
                <w:sz w:val="18"/>
              </w:rPr>
              <w:t xml:space="preserve"> </w:t>
            </w:r>
          </w:p>
          <w:p>
            <w:pPr>
              <w:spacing w:before="0" w:after="42" w:line="259" w:lineRule="auto"/>
              <w:ind w:left="20" w:right="0" w:firstLine="0"/>
              <w:jc w:val="left"/>
            </w:pPr>
            <w:r>
              <w:rPr>
                <w:rFonts w:cs="Arial" w:hAnsi="Arial" w:eastAsia="Arial" w:ascii="Arial"/>
                <w:i w:val="1"/>
                <w:sz w:val="18"/>
              </w:rPr>
              <w:t xml:space="preserve"> </w:t>
            </w:r>
          </w:p>
          <w:p>
            <w:pPr>
              <w:spacing w:before="0" w:after="0" w:line="259" w:lineRule="auto"/>
              <w:ind w:left="20" w:right="112" w:firstLine="0"/>
            </w:pPr>
            <w:r>
              <w:rPr>
                <w:rFonts w:cs="Arial" w:hAnsi="Arial" w:eastAsia="Arial" w:ascii="Arial"/>
                <w:i w:val="1"/>
                <w:sz w:val="18"/>
              </w:rPr>
              <w:t xml:space="preserve">Action 4.2 Support implementation of TAR and community clustering reform with application of innovative methods and techniques using social media, web</w:t>
            </w:r>
            <w:r>
              <w:rPr>
                <w:rFonts w:cs="Arial" w:hAnsi="Arial" w:eastAsia="Arial" w:ascii="Arial"/>
                <w:i w:val="1"/>
                <w:sz w:val="18"/>
              </w:rPr>
              <w:t xml:space="preserve">-</w:t>
            </w:r>
            <w:r>
              <w:rPr>
                <w:rFonts w:cs="Arial" w:hAnsi="Arial" w:eastAsia="Arial" w:ascii="Arial"/>
                <w:i w:val="1"/>
                <w:sz w:val="18"/>
              </w:rPr>
              <w:t xml:space="preserve">based platforms, mobile technologies, etc.  </w:t>
            </w:r>
            <w:r>
              <w:rPr>
                <w:rFonts w:cs="Arial" w:hAnsi="Arial" w:eastAsia="Arial" w:ascii="Arial"/>
                <w:b w:val="1"/>
                <w:sz w:val="18"/>
              </w:rPr>
              <w:t xml:space="preserve"> </w:t>
            </w:r>
          </w:p>
        </w:tc>
        <w:tc>
          <w:tcPr>
            <w:tcW w:w="265" w:type="dxa"/>
            <w:tcBorders>
              <w:top w:val="single" w:sz="4" w:color="000000"/>
              <w:left w:val="single" w:sz="4" w:color="000000"/>
              <w:bottom w:val="single" w:sz="4" w:color="000000"/>
              <w:right w:val="single" w:sz="4" w:color="000000"/>
            </w:tcBorders>
            <w:vAlign w:val="top"/>
          </w:tcPr>
          <w:p>
            <w:pPr>
              <w:spacing w:before="0" w:after="0" w:line="259" w:lineRule="auto"/>
              <w:ind w:left="24" w:right="0" w:firstLine="0"/>
              <w:jc w:val="left"/>
            </w:pPr>
            <w:r>
              <w:rPr>
                <w:rFonts w:cs="Arial" w:hAnsi="Arial" w:eastAsia="Arial" w:ascii="Arial"/>
                <w:sz w:val="18"/>
              </w:rPr>
              <w:t xml:space="preserve">x</w:t>
            </w:r>
            <w:r>
              <w:rPr>
                <w:rFonts w:cs="Arial" w:hAnsi="Arial" w:eastAsia="Arial" w:ascii="Arial"/>
                <w:sz w:val="18"/>
              </w:rPr>
              <w:t xml:space="preserve"> </w:t>
            </w:r>
          </w:p>
        </w:tc>
        <w:tc>
          <w:tcPr>
            <w:tcW w:w="270" w:type="dxa"/>
            <w:tcBorders>
              <w:top w:val="single" w:sz="4" w:color="000000"/>
              <w:left w:val="single" w:sz="4" w:color="000000"/>
              <w:bottom w:val="single" w:sz="4" w:color="000000"/>
              <w:right w:val="single" w:sz="4" w:color="000000"/>
            </w:tcBorders>
            <w:vAlign w:val="top"/>
          </w:tcPr>
          <w:p>
            <w:pPr>
              <w:spacing w:before="0" w:after="0" w:line="259" w:lineRule="auto"/>
              <w:ind w:left="24" w:right="0" w:firstLine="0"/>
              <w:jc w:val="left"/>
            </w:pPr>
            <w:r>
              <w:rPr>
                <w:rFonts w:cs="Arial" w:hAnsi="Arial" w:eastAsia="Arial" w:ascii="Arial"/>
                <w:sz w:val="18"/>
              </w:rPr>
              <w:t xml:space="preserve">x</w:t>
            </w:r>
            <w:r>
              <w:rPr>
                <w:rFonts w:cs="Arial" w:hAnsi="Arial" w:eastAsia="Arial" w:ascii="Arial"/>
                <w:sz w:val="18"/>
              </w:rPr>
              <w:t xml:space="preserve"> </w:t>
            </w:r>
          </w:p>
        </w:tc>
        <w:tc>
          <w:tcPr>
            <w:tcW w:w="270" w:type="dxa"/>
            <w:tcBorders>
              <w:top w:val="single" w:sz="4" w:color="000000"/>
              <w:left w:val="single" w:sz="4" w:color="000000"/>
              <w:bottom w:val="single" w:sz="4" w:color="000000"/>
              <w:right w:val="single" w:sz="4" w:color="000000"/>
            </w:tcBorders>
            <w:vAlign w:val="top"/>
          </w:tcPr>
          <w:p>
            <w:pPr>
              <w:spacing w:before="0" w:after="0" w:line="259" w:lineRule="auto"/>
              <w:ind w:left="24" w:right="0" w:firstLine="0"/>
              <w:jc w:val="left"/>
            </w:pPr>
            <w:r>
              <w:rPr>
                <w:rFonts w:cs="Arial" w:hAnsi="Arial" w:eastAsia="Arial" w:ascii="Arial"/>
                <w:sz w:val="18"/>
              </w:rPr>
              <w:t xml:space="preserve">x</w:t>
            </w:r>
            <w:r>
              <w:rPr>
                <w:rFonts w:cs="Arial" w:hAnsi="Arial" w:eastAsia="Arial" w:ascii="Arial"/>
                <w:sz w:val="18"/>
              </w:rPr>
              <w:t xml:space="preserve"> </w:t>
            </w:r>
          </w:p>
        </w:tc>
        <w:tc>
          <w:tcPr>
            <w:tcW w:w="350" w:type="dxa"/>
            <w:tcBorders>
              <w:top w:val="single" w:sz="4" w:color="000000"/>
              <w:left w:val="single" w:sz="4" w:color="000000"/>
              <w:bottom w:val="single" w:sz="4" w:color="000000"/>
              <w:right w:val="single" w:sz="4" w:color="000000"/>
            </w:tcBorders>
            <w:vAlign w:val="top"/>
          </w:tcPr>
          <w:p>
            <w:pPr>
              <w:spacing w:before="0" w:after="0" w:line="259" w:lineRule="auto"/>
              <w:ind w:left="0" w:right="82" w:firstLine="0"/>
              <w:jc w:val="center"/>
            </w:pPr>
            <w:r>
              <w:rPr>
                <w:rFonts w:cs="Arial" w:hAnsi="Arial" w:eastAsia="Arial" w:ascii="Arial"/>
                <w:sz w:val="18"/>
              </w:rPr>
              <w:t xml:space="preserve">x</w:t>
            </w:r>
            <w:r>
              <w:rPr>
                <w:rFonts w:cs="Arial" w:hAnsi="Arial" w:eastAsia="Arial" w:ascii="Arial"/>
                <w:sz w:val="18"/>
              </w:rPr>
              <w:t xml:space="preserve"> </w:t>
            </w:r>
          </w:p>
        </w:tc>
        <w:tc>
          <w:tcPr>
            <w:tcW w:w="825" w:type="dxa"/>
            <w:tcBorders>
              <w:top w:val="single" w:sz="4" w:color="000000"/>
              <w:left w:val="single" w:sz="4" w:color="000000"/>
              <w:bottom w:val="single" w:sz="4" w:color="000000"/>
              <w:right w:val="single" w:sz="4" w:color="000000"/>
            </w:tcBorders>
            <w:vAlign w:val="top"/>
          </w:tcPr>
          <w:p>
            <w:pPr>
              <w:spacing w:before="0" w:after="0" w:line="259" w:lineRule="auto"/>
              <w:ind w:left="0" w:right="98" w:firstLine="0"/>
              <w:jc w:val="center"/>
            </w:pPr>
            <w:r>
              <w:rPr>
                <w:rFonts w:cs="Arial" w:hAnsi="Arial" w:eastAsia="Arial" w:ascii="Arial"/>
                <w:sz w:val="18"/>
              </w:rPr>
              <w:t xml:space="preserve">UNDP</w:t>
            </w:r>
            <w:r>
              <w:rPr>
                <w:rFonts w:cs="Arial" w:hAnsi="Arial" w:eastAsia="Arial" w:ascii="Arial"/>
                <w:sz w:val="18"/>
              </w:rPr>
              <w:t xml:space="preserve"> </w:t>
            </w:r>
          </w:p>
          <w:p>
            <w:pPr>
              <w:spacing w:before="0" w:after="0" w:line="259" w:lineRule="auto"/>
              <w:ind w:left="0" w:right="50" w:firstLine="0"/>
              <w:jc w:val="center"/>
            </w:pPr>
            <w:r>
              <w:rPr>
                <w:rFonts w:cs="Arial" w:hAnsi="Arial" w:eastAsia="Arial" w:ascii="Arial"/>
                <w:sz w:val="18"/>
              </w:rPr>
              <w:t xml:space="preserve"> </w:t>
            </w:r>
          </w:p>
        </w:tc>
        <w:tc>
          <w:tcPr>
            <w:tcW w:w="764" w:type="dxa"/>
            <w:tcBorders>
              <w:top w:val="single" w:sz="4" w:color="000000"/>
              <w:left w:val="single" w:sz="4" w:color="000000"/>
              <w:bottom w:val="single" w:sz="4" w:color="000000"/>
              <w:right w:val="single" w:sz="4" w:color="000000"/>
            </w:tcBorders>
            <w:vAlign w:val="top"/>
          </w:tcPr>
          <w:p>
            <w:pPr>
              <w:spacing w:before="0" w:after="0" w:line="259" w:lineRule="auto"/>
              <w:ind w:left="0" w:right="79" w:firstLine="0"/>
              <w:jc w:val="center"/>
            </w:pPr>
            <w:r>
              <w:rPr>
                <w:rFonts w:cs="Arial" w:hAnsi="Arial" w:eastAsia="Arial" w:ascii="Arial"/>
                <w:sz w:val="18"/>
              </w:rPr>
              <w:t xml:space="preserve">SDC</w:t>
            </w: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24" w:right="338" w:firstLine="0"/>
              <w:jc w:val="left"/>
            </w:pPr>
            <w:r>
              <w:rPr>
                <w:rFonts w:cs="Arial" w:hAnsi="Arial" w:eastAsia="Arial" w:ascii="Arial"/>
                <w:sz w:val="18"/>
              </w:rPr>
              <w:t xml:space="preserve">  </w:t>
            </w:r>
          </w:p>
        </w:tc>
        <w:tc>
          <w:tcPr>
            <w:tcW w:w="4388" w:type="dxa"/>
            <w:tcBorders>
              <w:top w:val="single" w:sz="4" w:color="000000"/>
              <w:left w:val="single" w:sz="4" w:color="000000"/>
              <w:bottom w:val="single" w:sz="4" w:color="000000"/>
              <w:right w:val="single" w:sz="4" w:color="000000"/>
            </w:tcBorders>
            <w:vAlign w:val="top"/>
          </w:tcPr>
          <w:p>
            <w:pPr>
              <w:spacing w:before="0" w:after="0" w:line="259" w:lineRule="auto"/>
              <w:ind w:left="20" w:right="0" w:firstLine="0"/>
              <w:jc w:val="left"/>
            </w:pPr>
            <w:r>
              <w:rPr>
                <w:rFonts w:cs="Arial" w:hAnsi="Arial" w:eastAsia="Arial" w:ascii="Arial"/>
                <w:sz w:val="18"/>
              </w:rPr>
              <w:t xml:space="preserve">71400 </w:t>
            </w:r>
            <w:r>
              <w:rPr>
                <w:rFonts w:cs="Arial" w:hAnsi="Arial" w:eastAsia="Arial" w:ascii="Arial"/>
                <w:sz w:val="18"/>
              </w:rPr>
              <w:t xml:space="preserve">– </w:t>
            </w:r>
            <w:r>
              <w:rPr>
                <w:rFonts w:cs="Arial" w:hAnsi="Arial" w:eastAsia="Arial" w:ascii="Arial"/>
                <w:sz w:val="18"/>
              </w:rPr>
              <w:t xml:space="preserve">Contr. Serv.</w:t>
            </w:r>
            <w:r>
              <w:rPr>
                <w:rFonts w:cs="Arial" w:hAnsi="Arial" w:eastAsia="Arial" w:ascii="Arial"/>
                <w:sz w:val="18"/>
              </w:rPr>
              <w:t xml:space="preserve">– </w:t>
            </w:r>
            <w:r>
              <w:rPr>
                <w:rFonts w:cs="Arial" w:hAnsi="Arial" w:eastAsia="Arial" w:ascii="Arial"/>
                <w:sz w:val="18"/>
              </w:rPr>
              <w:t xml:space="preserve">Ind. </w:t>
            </w:r>
            <w:r>
              <w:rPr>
                <w:rFonts w:cs="Arial" w:hAnsi="Arial" w:eastAsia="Arial" w:ascii="Arial"/>
                <w:sz w:val="18"/>
              </w:rPr>
              <w:t xml:space="preserve">– </w:t>
            </w:r>
            <w:r>
              <w:rPr>
                <w:rFonts w:cs="Arial" w:hAnsi="Arial" w:eastAsia="Arial" w:ascii="Arial"/>
                <w:sz w:val="18"/>
              </w:rPr>
              <w:t xml:space="preserve">PE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71600 </w:t>
            </w:r>
            <w:r>
              <w:rPr>
                <w:rFonts w:cs="Arial" w:hAnsi="Arial" w:eastAsia="Arial" w:ascii="Arial"/>
                <w:sz w:val="18"/>
              </w:rPr>
              <w:t xml:space="preserve">– </w:t>
            </w:r>
            <w:r>
              <w:rPr>
                <w:rFonts w:cs="Arial" w:hAnsi="Arial" w:eastAsia="Arial" w:ascii="Arial"/>
                <w:sz w:val="18"/>
              </w:rPr>
              <w:t xml:space="preserve">Travel</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72100 </w:t>
            </w:r>
            <w:r>
              <w:rPr>
                <w:rFonts w:cs="Arial" w:hAnsi="Arial" w:eastAsia="Arial" w:ascii="Arial"/>
                <w:sz w:val="18"/>
              </w:rPr>
              <w:t xml:space="preserve">– </w:t>
            </w:r>
            <w:r>
              <w:rPr>
                <w:rFonts w:cs="Arial" w:hAnsi="Arial" w:eastAsia="Arial" w:ascii="Arial"/>
                <w:sz w:val="18"/>
              </w:rPr>
              <w:t xml:space="preserve">Contractual Serv.</w:t>
            </w:r>
            <w:r>
              <w:rPr>
                <w:rFonts w:cs="Arial" w:hAnsi="Arial" w:eastAsia="Arial" w:ascii="Arial"/>
                <w:sz w:val="18"/>
              </w:rPr>
              <w:t xml:space="preserve">-</w:t>
            </w:r>
            <w:r>
              <w:rPr>
                <w:rFonts w:cs="Arial" w:hAnsi="Arial" w:eastAsia="Arial" w:ascii="Arial"/>
                <w:sz w:val="18"/>
              </w:rPr>
              <w:t xml:space="preserve">Com.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72700 </w:t>
            </w:r>
            <w:r>
              <w:rPr>
                <w:rFonts w:cs="Arial" w:hAnsi="Arial" w:eastAsia="Arial" w:ascii="Arial"/>
                <w:sz w:val="18"/>
              </w:rPr>
              <w:t xml:space="preserve">– </w:t>
            </w:r>
            <w:r>
              <w:rPr>
                <w:rFonts w:cs="Arial" w:hAnsi="Arial" w:eastAsia="Arial" w:ascii="Arial"/>
                <w:sz w:val="18"/>
              </w:rPr>
              <w:t xml:space="preserve">Hospitality</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74200 </w:t>
            </w:r>
            <w:r>
              <w:rPr>
                <w:rFonts w:cs="Arial" w:hAnsi="Arial" w:eastAsia="Arial" w:ascii="Arial"/>
                <w:sz w:val="18"/>
              </w:rPr>
              <w:t xml:space="preserve">– </w:t>
            </w:r>
            <w:r>
              <w:rPr>
                <w:rFonts w:cs="Arial" w:hAnsi="Arial" w:eastAsia="Arial" w:ascii="Arial"/>
                <w:sz w:val="18"/>
              </w:rPr>
              <w:t xml:space="preserve">Audio Visual Print Prod.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74500 </w:t>
            </w:r>
            <w:r>
              <w:rPr>
                <w:rFonts w:cs="Arial" w:hAnsi="Arial" w:eastAsia="Arial" w:ascii="Arial"/>
                <w:sz w:val="18"/>
              </w:rPr>
              <w:t xml:space="preserve">– </w:t>
            </w:r>
            <w:r>
              <w:rPr>
                <w:rFonts w:cs="Arial" w:hAnsi="Arial" w:eastAsia="Arial" w:ascii="Arial"/>
                <w:sz w:val="18"/>
              </w:rPr>
              <w:t xml:space="preserve">Miscellaneous Exp.</w:t>
            </w:r>
            <w:r>
              <w:rPr>
                <w:rFonts w:cs="Arial" w:hAnsi="Arial" w:eastAsia="Arial" w:ascii="Arial"/>
                <w:sz w:val="18"/>
              </w:rPr>
              <w:t xml:space="preserve"> </w:t>
            </w:r>
          </w:p>
          <w:p>
            <w:pPr>
              <w:spacing w:before="0" w:after="0" w:line="259" w:lineRule="auto"/>
              <w:ind w:left="0" w:right="0" w:firstLine="0"/>
              <w:jc w:val="left"/>
            </w:pPr>
            <w:r>
              <w:rPr>
                <w:rFonts w:cs="Arial" w:hAnsi="Arial" w:eastAsia="Arial" w:ascii="Arial"/>
                <w:b w:val="1"/>
                <w:sz w:val="18"/>
              </w:rPr>
              <w:t xml:space="preserve">75100 </w:t>
            </w:r>
            <w:r>
              <w:rPr>
                <w:rFonts w:cs="Arial" w:hAnsi="Arial" w:eastAsia="Arial" w:ascii="Arial"/>
                <w:b w:val="1"/>
                <w:sz w:val="18"/>
              </w:rPr>
              <w:t xml:space="preserve">– </w:t>
            </w:r>
            <w:r>
              <w:rPr>
                <w:rFonts w:cs="Arial" w:hAnsi="Arial" w:eastAsia="Arial" w:ascii="Arial"/>
                <w:b w:val="1"/>
                <w:sz w:val="18"/>
              </w:rPr>
              <w:t xml:space="preserve">Facilities and Admin. 8%</w:t>
            </w:r>
            <w:r>
              <w:rPr>
                <w:rFonts w:cs="Arial" w:hAnsi="Arial" w:eastAsia="Arial" w:ascii="Arial"/>
                <w:sz w:val="18"/>
              </w:rPr>
              <w:t xml:space="preserve"> </w:t>
            </w:r>
          </w:p>
        </w:tc>
        <w:tc>
          <w:tcPr>
            <w:tcW w:w="1439" w:type="dxa"/>
            <w:tcBorders>
              <w:top w:val="single" w:sz="4" w:color="000000"/>
              <w:left w:val="single" w:sz="4" w:color="000000"/>
              <w:bottom w:val="single" w:sz="4" w:color="000000"/>
              <w:right w:val="single" w:sz="4" w:color="000000"/>
            </w:tcBorders>
            <w:vAlign w:val="top"/>
          </w:tcPr>
          <w:p>
            <w:pPr>
              <w:spacing w:before="0" w:after="0" w:line="259" w:lineRule="auto"/>
              <w:ind w:left="0" w:right="107" w:firstLine="0"/>
              <w:jc w:val="right"/>
            </w:pPr>
            <w:r>
              <w:rPr>
                <w:rFonts w:cs="Arial" w:hAnsi="Arial" w:eastAsia="Arial" w:ascii="Arial"/>
                <w:sz w:val="18"/>
              </w:rPr>
              <w:t xml:space="preserve">4,000.00</w:t>
            </w:r>
            <w:r>
              <w:rPr>
                <w:rFonts w:cs="Arial" w:hAnsi="Arial" w:eastAsia="Arial" w:ascii="Arial"/>
                <w:sz w:val="18"/>
              </w:rPr>
              <w:t xml:space="preserve"> </w:t>
            </w:r>
          </w:p>
          <w:p>
            <w:pPr>
              <w:spacing w:before="0" w:after="0" w:line="259" w:lineRule="auto"/>
              <w:ind w:left="0" w:right="107" w:firstLine="0"/>
              <w:jc w:val="right"/>
            </w:pPr>
            <w:r>
              <w:rPr>
                <w:rFonts w:cs="Arial" w:hAnsi="Arial" w:eastAsia="Arial" w:ascii="Arial"/>
                <w:sz w:val="18"/>
              </w:rPr>
              <w:t xml:space="preserve">100.00</w:t>
            </w:r>
            <w:r>
              <w:rPr>
                <w:rFonts w:cs="Arial" w:hAnsi="Arial" w:eastAsia="Arial" w:ascii="Arial"/>
                <w:sz w:val="18"/>
              </w:rPr>
              <w:t xml:space="preserve"> </w:t>
            </w:r>
          </w:p>
          <w:p>
            <w:pPr>
              <w:spacing w:before="0" w:after="0" w:line="238" w:lineRule="auto"/>
              <w:ind w:left="226" w:right="107" w:firstLine="0"/>
              <w:jc w:val="right"/>
            </w:pPr>
            <w:r>
              <w:rPr>
                <w:rFonts w:cs="Arial" w:hAnsi="Arial" w:eastAsia="Arial" w:ascii="Arial"/>
                <w:sz w:val="18"/>
              </w:rPr>
              <w:t xml:space="preserve">4,500.00</w:t>
            </w:r>
            <w:r>
              <w:rPr>
                <w:rFonts w:cs="Arial" w:hAnsi="Arial" w:eastAsia="Arial" w:ascii="Arial"/>
                <w:sz w:val="18"/>
              </w:rPr>
              <w:t xml:space="preserve"> </w:t>
            </w:r>
            <w:r>
              <w:rPr>
                <w:rFonts w:cs="Arial" w:hAnsi="Arial" w:eastAsia="Arial" w:ascii="Arial"/>
                <w:sz w:val="18"/>
              </w:rPr>
              <w:t xml:space="preserve">100.00</w:t>
            </w:r>
            <w:r>
              <w:rPr>
                <w:rFonts w:cs="Arial" w:hAnsi="Arial" w:eastAsia="Arial" w:ascii="Arial"/>
                <w:sz w:val="18"/>
              </w:rPr>
              <w:t xml:space="preserve"> </w:t>
            </w:r>
          </w:p>
          <w:p>
            <w:pPr>
              <w:spacing w:before="0" w:after="0" w:line="259" w:lineRule="auto"/>
              <w:ind w:left="0" w:right="107" w:firstLine="0"/>
              <w:jc w:val="right"/>
            </w:pPr>
            <w:r>
              <w:rPr>
                <w:rFonts w:cs="Arial" w:hAnsi="Arial" w:eastAsia="Arial" w:ascii="Arial"/>
                <w:sz w:val="18"/>
              </w:rPr>
              <w:t xml:space="preserve">200.00</w:t>
            </w:r>
            <w:r>
              <w:rPr>
                <w:rFonts w:cs="Arial" w:hAnsi="Arial" w:eastAsia="Arial" w:ascii="Arial"/>
                <w:sz w:val="18"/>
              </w:rPr>
              <w:t xml:space="preserve"> </w:t>
            </w:r>
          </w:p>
          <w:p>
            <w:pPr>
              <w:spacing w:before="0" w:after="0" w:line="259" w:lineRule="auto"/>
              <w:ind w:left="0" w:right="107" w:firstLine="0"/>
              <w:jc w:val="right"/>
            </w:pPr>
            <w:r>
              <w:rPr>
                <w:rFonts w:cs="Arial" w:hAnsi="Arial" w:eastAsia="Arial" w:ascii="Arial"/>
                <w:sz w:val="18"/>
              </w:rPr>
              <w:t xml:space="preserve">97.55</w:t>
            </w:r>
            <w:r>
              <w:rPr>
                <w:rFonts w:cs="Arial" w:hAnsi="Arial" w:eastAsia="Arial" w:ascii="Arial"/>
                <w:sz w:val="18"/>
              </w:rPr>
              <w:t xml:space="preserve"> </w:t>
            </w:r>
          </w:p>
          <w:p>
            <w:pPr>
              <w:spacing w:before="0" w:after="0" w:line="259" w:lineRule="auto"/>
              <w:ind w:left="0" w:right="107" w:firstLine="0"/>
              <w:jc w:val="right"/>
            </w:pPr>
            <w:r>
              <w:rPr>
                <w:rFonts w:cs="Arial" w:hAnsi="Arial" w:eastAsia="Arial" w:ascii="Arial"/>
                <w:b w:val="1"/>
                <w:sz w:val="18"/>
              </w:rPr>
              <w:t xml:space="preserve">719.90</w:t>
            </w:r>
            <w:r>
              <w:rPr>
                <w:rFonts w:cs="Arial" w:hAnsi="Arial" w:eastAsia="Arial" w:ascii="Arial"/>
                <w:sz w:val="18"/>
              </w:rPr>
              <w:t xml:space="preserve"> </w:t>
            </w:r>
          </w:p>
        </w:tc>
      </w:tr>
      <w:tr>
        <w:trPr>
          <w:trHeight w:val="248"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483" w:type="dxa"/>
            <w:tcBorders>
              <w:top w:val="single" w:sz="4" w:color="000000"/>
              <w:left w:val="single" w:sz="4" w:color="000000"/>
              <w:bottom w:val="single" w:sz="4" w:color="000000"/>
              <w:right w:val="nil"/>
            </w:tcBorders>
            <w:shd w:val="clear" w:fill="ffff99"/>
            <w:vAlign w:val="top"/>
          </w:tcPr>
          <w:p>
            <w:pPr>
              <w:bidi w:val="0"/>
              <w:spacing w:before="0" w:after="160" w:line="259" w:lineRule="auto"/>
              <w:ind w:left="0" w:right="0" w:firstLine="0"/>
              <w:jc w:val="left"/>
            </w:pPr>
          </w:p>
        </w:tc>
        <w:tc>
          <w:tcPr>
            <w:tcW w:w="265"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270"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270"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350"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825"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764"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4388" w:type="dxa"/>
            <w:tcBorders>
              <w:top w:val="single" w:sz="4" w:color="000000"/>
              <w:left w:val="nil"/>
              <w:bottom w:val="single" w:sz="4" w:color="000000"/>
              <w:right w:val="single" w:sz="4" w:color="000000"/>
            </w:tcBorders>
            <w:shd w:val="clear" w:fill="ffff99"/>
            <w:vAlign w:val="top"/>
          </w:tcPr>
          <w:p>
            <w:pPr>
              <w:spacing w:before="0" w:after="0" w:line="259" w:lineRule="auto"/>
              <w:ind w:left="0" w:right="111" w:firstLine="0"/>
              <w:jc w:val="right"/>
            </w:pPr>
            <w:r>
              <w:rPr>
                <w:rFonts w:cs="Arial" w:hAnsi="Arial" w:eastAsia="Arial" w:ascii="Arial"/>
                <w:b w:val="1"/>
                <w:sz w:val="18"/>
              </w:rPr>
              <w:t xml:space="preserve">Activity 4 Sub Total</w:t>
            </w:r>
            <w:r>
              <w:rPr>
                <w:rFonts w:cs="Arial" w:hAnsi="Arial" w:eastAsia="Arial" w:ascii="Arial"/>
                <w:b w:val="1"/>
                <w:sz w:val="18"/>
              </w:rPr>
              <w:t xml:space="preserve">:</w:t>
            </w:r>
            <w:r>
              <w:rPr>
                <w:rFonts w:cs="Arial" w:hAnsi="Arial" w:eastAsia="Arial" w:ascii="Arial"/>
                <w:sz w:val="18"/>
              </w:rPr>
              <w:t xml:space="preserve">   </w:t>
            </w:r>
          </w:p>
        </w:tc>
        <w:tc>
          <w:tcPr>
            <w:tcW w:w="1439"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0" w:right="107" w:firstLine="0"/>
              <w:jc w:val="right"/>
            </w:pPr>
            <w:r>
              <w:rPr>
                <w:rFonts w:cs="Arial" w:hAnsi="Arial" w:eastAsia="Arial" w:ascii="Arial"/>
                <w:b w:val="1"/>
                <w:sz w:val="18"/>
              </w:rPr>
              <w:t xml:space="preserve">9,717.45</w:t>
            </w:r>
            <w:r>
              <w:rPr>
                <w:rFonts w:cs="Arial" w:hAnsi="Arial" w:eastAsia="Arial" w:ascii="Arial"/>
                <w:b w:val="1"/>
                <w:sz w:val="18"/>
              </w:rPr>
              <w:t xml:space="preserve"> </w:t>
            </w:r>
          </w:p>
        </w:tc>
      </w:tr>
      <w:tr>
        <w:trPr>
          <w:trHeight w:val="242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483" w:type="dxa"/>
            <w:tcBorders>
              <w:top w:val="single" w:sz="4" w:color="000000"/>
              <w:left w:val="single" w:sz="4" w:color="000000"/>
              <w:bottom w:val="single" w:sz="4" w:color="000000"/>
              <w:right w:val="single" w:sz="4" w:color="000000"/>
            </w:tcBorders>
            <w:vAlign w:val="top"/>
          </w:tcPr>
          <w:p>
            <w:pPr>
              <w:spacing w:before="0" w:after="41" w:line="259" w:lineRule="auto"/>
              <w:ind w:left="20" w:right="0" w:firstLine="0"/>
              <w:jc w:val="left"/>
            </w:pPr>
            <w:r>
              <w:rPr>
                <w:rFonts w:cs="Arial" w:hAnsi="Arial" w:eastAsia="Arial" w:ascii="Arial"/>
                <w:b w:val="1"/>
                <w:sz w:val="18"/>
                <w:u w:val="single" w:color="000000"/>
              </w:rPr>
              <w:t xml:space="preserve">Activity 5.</w:t>
            </w:r>
            <w:r>
              <w:rPr>
                <w:rFonts w:cs="Arial" w:hAnsi="Arial" w:eastAsia="Arial" w:ascii="Arial"/>
                <w:b w:val="1"/>
                <w:sz w:val="18"/>
              </w:rPr>
              <w:t xml:space="preserve"> </w:t>
            </w:r>
            <w:r>
              <w:rPr>
                <w:rFonts w:cs="Arial" w:hAnsi="Arial" w:eastAsia="Arial" w:ascii="Arial"/>
                <w:b w:val="1"/>
                <w:sz w:val="18"/>
              </w:rPr>
              <w:t xml:space="preserve"> </w:t>
            </w:r>
          </w:p>
          <w:p>
            <w:pPr>
              <w:spacing w:before="0" w:after="85" w:line="238" w:lineRule="auto"/>
              <w:ind w:left="20" w:right="0" w:firstLine="0"/>
              <w:jc w:val="left"/>
            </w:pPr>
            <w:r>
              <w:rPr>
                <w:rFonts w:cs="Arial" w:hAnsi="Arial" w:eastAsia="Arial" w:ascii="Arial"/>
                <w:b w:val="1"/>
                <w:sz w:val="18"/>
              </w:rPr>
              <w:t xml:space="preserve">Result: Programme Implementation, Monitoring and Evaluation</w:t>
            </w: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i w:val="1"/>
                <w:sz w:val="18"/>
              </w:rPr>
              <w:t xml:space="preserve">Action 5.1</w:t>
            </w:r>
            <w:r>
              <w:rPr>
                <w:rFonts w:cs="Arial" w:hAnsi="Arial" w:eastAsia="Arial" w:ascii="Arial"/>
                <w:i w:val="1"/>
                <w:sz w:val="18"/>
              </w:rPr>
              <w:t xml:space="preserve"> </w:t>
            </w:r>
          </w:p>
          <w:p>
            <w:pPr>
              <w:spacing w:before="0" w:after="25" w:line="245" w:lineRule="auto"/>
              <w:ind w:left="360" w:right="0" w:hanging="340"/>
              <w:jc w:val="left"/>
            </w:pPr>
            <w:r>
              <w:rPr>
                <w:rFonts w:cs="Arial" w:hAnsi="Arial" w:eastAsia="Arial" w:ascii="Arial"/>
                <w:sz w:val="18"/>
              </w:rPr>
              <w:t xml:space="preserve">5.1.</w:t>
            </w:r>
            <w:r>
              <w:rPr>
                <w:rFonts w:cs="Arial" w:hAnsi="Arial" w:eastAsia="Arial" w:ascii="Arial"/>
                <w:sz w:val="18"/>
              </w:rPr>
              <w:t xml:space="preserve">1Conduct 	effective 	coordination, 	administration 	and monitoring of project activities.</w:t>
            </w:r>
            <w:r>
              <w:rPr>
                <w:rFonts w:cs="Arial" w:hAnsi="Arial" w:eastAsia="Arial" w:ascii="Arial"/>
                <w:sz w:val="18"/>
              </w:rPr>
              <w:t xml:space="preserve"> </w:t>
            </w:r>
          </w:p>
          <w:p>
            <w:pPr>
              <w:spacing w:before="0" w:after="0" w:line="241" w:lineRule="auto"/>
              <w:ind w:left="380" w:right="118" w:hanging="360"/>
            </w:pPr>
            <w:r>
              <w:rPr>
                <w:rFonts w:cs="Arial" w:hAnsi="Arial" w:eastAsia="Arial" w:ascii="Arial"/>
                <w:sz w:val="18"/>
              </w:rPr>
              <w:t xml:space="preserve">5.1.2</w:t>
            </w:r>
            <w:r>
              <w:rPr>
                <w:sz w:val="18"/>
              </w:rPr>
              <w:t xml:space="preserve"> </w:t>
            </w:r>
            <w:r>
              <w:rPr>
                <w:rFonts w:cs="Arial" w:hAnsi="Arial" w:eastAsia="Arial" w:ascii="Arial"/>
                <w:sz w:val="18"/>
              </w:rPr>
              <w:t xml:space="preserve">Prepare and submit all necessary reports as well as the project</w:t>
            </w:r>
            <w:r>
              <w:rPr>
                <w:rFonts w:cs="Arial" w:hAnsi="Arial" w:eastAsia="Arial" w:ascii="Arial"/>
                <w:sz w:val="18"/>
              </w:rPr>
              <w:t xml:space="preserve">-</w:t>
            </w:r>
            <w:r>
              <w:rPr>
                <w:rFonts w:cs="Arial" w:hAnsi="Arial" w:eastAsia="Arial" w:ascii="Arial"/>
                <w:sz w:val="18"/>
              </w:rPr>
              <w:t xml:space="preserve">management related documents, maintain project’s risk/issue logs and the results matrices.</w:t>
            </w:r>
            <w:r>
              <w:rPr>
                <w:rFonts w:cs="Arial" w:hAnsi="Arial" w:eastAsia="Arial" w:ascii="Arial"/>
                <w:sz w:val="18"/>
              </w:rPr>
              <w:t xml:space="preserve"> </w:t>
            </w:r>
          </w:p>
          <w:p>
            <w:pPr>
              <w:spacing w:before="0" w:after="0" w:line="259" w:lineRule="auto"/>
              <w:ind w:left="370" w:right="0" w:hanging="360"/>
            </w:pPr>
            <w:r>
              <w:rPr>
                <w:rFonts w:cs="Arial" w:hAnsi="Arial" w:eastAsia="Arial" w:ascii="Arial"/>
                <w:sz w:val="18"/>
              </w:rPr>
              <w:t xml:space="preserve">5.1.3 Conduct regular monitoring visits and inform respective stakeholders on observations.</w:t>
            </w:r>
            <w:r>
              <w:rPr>
                <w:rFonts w:cs="Arial" w:hAnsi="Arial" w:eastAsia="Arial" w:ascii="Arial"/>
                <w:b w:val="1"/>
                <w:sz w:val="18"/>
              </w:rPr>
              <w:t xml:space="preserve"> </w:t>
            </w:r>
          </w:p>
        </w:tc>
        <w:tc>
          <w:tcPr>
            <w:tcW w:w="265" w:type="dxa"/>
            <w:tcBorders>
              <w:top w:val="single" w:sz="4" w:color="000000"/>
              <w:left w:val="single" w:sz="4" w:color="000000"/>
              <w:bottom w:val="single" w:sz="4" w:color="000000"/>
              <w:right w:val="single" w:sz="4" w:color="000000"/>
            </w:tcBorders>
            <w:vAlign w:val="top"/>
          </w:tcPr>
          <w:p>
            <w:pPr>
              <w:spacing w:before="0" w:after="0" w:line="259" w:lineRule="auto"/>
              <w:ind w:left="24" w:right="0" w:firstLine="0"/>
              <w:jc w:val="left"/>
            </w:pPr>
            <w:r>
              <w:rPr>
                <w:rFonts w:cs="Arial" w:hAnsi="Arial" w:eastAsia="Arial" w:ascii="Arial"/>
                <w:sz w:val="18"/>
              </w:rPr>
              <w:t xml:space="preserve">x</w:t>
            </w:r>
            <w:r>
              <w:rPr>
                <w:rFonts w:cs="Arial" w:hAnsi="Arial" w:eastAsia="Arial" w:ascii="Arial"/>
                <w:sz w:val="18"/>
              </w:rPr>
              <w:t xml:space="preserve"> </w:t>
            </w:r>
          </w:p>
        </w:tc>
        <w:tc>
          <w:tcPr>
            <w:tcW w:w="270" w:type="dxa"/>
            <w:tcBorders>
              <w:top w:val="single" w:sz="4" w:color="000000"/>
              <w:left w:val="single" w:sz="4" w:color="000000"/>
              <w:bottom w:val="single" w:sz="4" w:color="000000"/>
              <w:right w:val="single" w:sz="4" w:color="000000"/>
            </w:tcBorders>
            <w:vAlign w:val="top"/>
          </w:tcPr>
          <w:p>
            <w:pPr>
              <w:spacing w:before="0" w:after="0" w:line="259" w:lineRule="auto"/>
              <w:ind w:left="24" w:right="0" w:firstLine="0"/>
              <w:jc w:val="left"/>
            </w:pPr>
            <w:r>
              <w:rPr>
                <w:rFonts w:cs="Arial" w:hAnsi="Arial" w:eastAsia="Arial" w:ascii="Arial"/>
                <w:sz w:val="18"/>
              </w:rPr>
              <w:t xml:space="preserve">x</w:t>
            </w:r>
            <w:r>
              <w:rPr>
                <w:rFonts w:cs="Arial" w:hAnsi="Arial" w:eastAsia="Arial" w:ascii="Arial"/>
                <w:sz w:val="18"/>
              </w:rPr>
              <w:t xml:space="preserve"> </w:t>
            </w:r>
          </w:p>
        </w:tc>
        <w:tc>
          <w:tcPr>
            <w:tcW w:w="270" w:type="dxa"/>
            <w:tcBorders>
              <w:top w:val="single" w:sz="4" w:color="000000"/>
              <w:left w:val="single" w:sz="4" w:color="000000"/>
              <w:bottom w:val="single" w:sz="4" w:color="000000"/>
              <w:right w:val="single" w:sz="4" w:color="000000"/>
            </w:tcBorders>
            <w:vAlign w:val="top"/>
          </w:tcPr>
          <w:p>
            <w:pPr>
              <w:spacing w:before="0" w:after="0" w:line="259" w:lineRule="auto"/>
              <w:ind w:left="24" w:right="0" w:firstLine="0"/>
              <w:jc w:val="left"/>
            </w:pPr>
            <w:r>
              <w:rPr>
                <w:rFonts w:cs="Arial" w:hAnsi="Arial" w:eastAsia="Arial" w:ascii="Arial"/>
                <w:sz w:val="18"/>
              </w:rPr>
              <w:t xml:space="preserve">x</w:t>
            </w:r>
            <w:r>
              <w:rPr>
                <w:rFonts w:cs="Arial" w:hAnsi="Arial" w:eastAsia="Arial" w:ascii="Arial"/>
                <w:sz w:val="18"/>
              </w:rPr>
              <w:t xml:space="preserve"> </w:t>
            </w:r>
          </w:p>
        </w:tc>
        <w:tc>
          <w:tcPr>
            <w:tcW w:w="350" w:type="dxa"/>
            <w:tcBorders>
              <w:top w:val="single" w:sz="4" w:color="000000"/>
              <w:left w:val="single" w:sz="4" w:color="000000"/>
              <w:bottom w:val="single" w:sz="4" w:color="000000"/>
              <w:right w:val="single" w:sz="4" w:color="000000"/>
            </w:tcBorders>
            <w:vAlign w:val="top"/>
          </w:tcPr>
          <w:p>
            <w:pPr>
              <w:spacing w:before="0" w:after="0" w:line="259" w:lineRule="auto"/>
              <w:ind w:left="0" w:right="82" w:firstLine="0"/>
              <w:jc w:val="center"/>
            </w:pPr>
            <w:r>
              <w:rPr>
                <w:rFonts w:cs="Arial" w:hAnsi="Arial" w:eastAsia="Arial" w:ascii="Arial"/>
                <w:sz w:val="18"/>
              </w:rPr>
              <w:t xml:space="preserve">x</w:t>
            </w:r>
            <w:r>
              <w:rPr>
                <w:rFonts w:cs="Arial" w:hAnsi="Arial" w:eastAsia="Arial" w:ascii="Arial"/>
                <w:sz w:val="18"/>
              </w:rPr>
              <w:t xml:space="preserve"> </w:t>
            </w:r>
          </w:p>
        </w:tc>
        <w:tc>
          <w:tcPr>
            <w:tcW w:w="825" w:type="dxa"/>
            <w:tcBorders>
              <w:top w:val="single" w:sz="4" w:color="000000"/>
              <w:left w:val="single" w:sz="4" w:color="000000"/>
              <w:bottom w:val="single" w:sz="4" w:color="000000"/>
              <w:right w:val="single" w:sz="4" w:color="000000"/>
            </w:tcBorders>
            <w:vAlign w:val="top"/>
          </w:tcPr>
          <w:p>
            <w:pPr>
              <w:spacing w:before="0" w:after="0" w:line="259" w:lineRule="auto"/>
              <w:ind w:left="0" w:right="98" w:firstLine="0"/>
              <w:jc w:val="center"/>
            </w:pPr>
            <w:r>
              <w:rPr>
                <w:rFonts w:cs="Arial" w:hAnsi="Arial" w:eastAsia="Arial" w:ascii="Arial"/>
                <w:sz w:val="18"/>
              </w:rPr>
              <w:t xml:space="preserve">UNDP</w:t>
            </w:r>
            <w:r>
              <w:rPr>
                <w:rFonts w:cs="Arial" w:hAnsi="Arial" w:eastAsia="Arial" w:ascii="Arial"/>
                <w:sz w:val="18"/>
              </w:rPr>
              <w:t xml:space="preserve"> </w:t>
            </w:r>
          </w:p>
          <w:p>
            <w:pPr>
              <w:spacing w:before="0" w:after="0" w:line="259" w:lineRule="auto"/>
              <w:ind w:left="0" w:right="50" w:firstLine="0"/>
              <w:jc w:val="center"/>
            </w:pPr>
            <w:r>
              <w:rPr>
                <w:rFonts w:cs="Arial" w:hAnsi="Arial" w:eastAsia="Arial" w:ascii="Arial"/>
                <w:sz w:val="18"/>
              </w:rPr>
              <w:t xml:space="preserve"> </w:t>
            </w:r>
          </w:p>
        </w:tc>
        <w:tc>
          <w:tcPr>
            <w:tcW w:w="764" w:type="dxa"/>
            <w:tcBorders>
              <w:top w:val="single" w:sz="4" w:color="000000"/>
              <w:left w:val="single" w:sz="4" w:color="000000"/>
              <w:bottom w:val="single" w:sz="4" w:color="000000"/>
              <w:right w:val="single" w:sz="4" w:color="000000"/>
            </w:tcBorders>
            <w:vAlign w:val="top"/>
          </w:tcPr>
          <w:p>
            <w:pPr>
              <w:spacing w:before="0" w:after="0" w:line="259" w:lineRule="auto"/>
              <w:ind w:left="0" w:right="79" w:firstLine="0"/>
              <w:jc w:val="center"/>
            </w:pPr>
            <w:r>
              <w:rPr>
                <w:rFonts w:cs="Arial" w:hAnsi="Arial" w:eastAsia="Arial" w:ascii="Arial"/>
                <w:sz w:val="18"/>
              </w:rPr>
              <w:t xml:space="preserve">SDC</w:t>
            </w: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24" w:right="338" w:firstLine="0"/>
              <w:jc w:val="left"/>
            </w:pPr>
            <w:r>
              <w:rPr>
                <w:rFonts w:cs="Arial" w:hAnsi="Arial" w:eastAsia="Arial" w:ascii="Arial"/>
                <w:sz w:val="18"/>
              </w:rPr>
              <w:t xml:space="preserve">  </w:t>
            </w:r>
          </w:p>
        </w:tc>
        <w:tc>
          <w:tcPr>
            <w:tcW w:w="4388" w:type="dxa"/>
            <w:tcBorders>
              <w:top w:val="single" w:sz="4" w:color="000000"/>
              <w:left w:val="single" w:sz="4" w:color="000000"/>
              <w:bottom w:val="single" w:sz="4" w:color="000000"/>
              <w:right w:val="single" w:sz="4" w:color="000000"/>
            </w:tcBorders>
            <w:vAlign w:val="top"/>
          </w:tcPr>
          <w:p>
            <w:pPr>
              <w:spacing w:before="0" w:after="0" w:line="259" w:lineRule="auto"/>
              <w:ind w:left="20" w:right="0" w:firstLine="0"/>
              <w:jc w:val="left"/>
            </w:pPr>
            <w:r>
              <w:rPr>
                <w:rFonts w:cs="Arial" w:hAnsi="Arial" w:eastAsia="Arial" w:ascii="Arial"/>
                <w:sz w:val="18"/>
              </w:rPr>
              <w:t xml:space="preserve">71400 </w:t>
            </w:r>
            <w:r>
              <w:rPr>
                <w:rFonts w:cs="Arial" w:hAnsi="Arial" w:eastAsia="Arial" w:ascii="Arial"/>
                <w:sz w:val="18"/>
              </w:rPr>
              <w:t xml:space="preserve">– </w:t>
            </w:r>
            <w:r>
              <w:rPr>
                <w:rFonts w:cs="Arial" w:hAnsi="Arial" w:eastAsia="Arial" w:ascii="Arial"/>
                <w:sz w:val="18"/>
              </w:rPr>
              <w:t xml:space="preserve">Contr. Serv.</w:t>
            </w:r>
            <w:r>
              <w:rPr>
                <w:rFonts w:cs="Arial" w:hAnsi="Arial" w:eastAsia="Arial" w:ascii="Arial"/>
                <w:sz w:val="18"/>
              </w:rPr>
              <w:t xml:space="preserve">– </w:t>
            </w:r>
            <w:r>
              <w:rPr>
                <w:rFonts w:cs="Arial" w:hAnsi="Arial" w:eastAsia="Arial" w:ascii="Arial"/>
                <w:sz w:val="18"/>
              </w:rPr>
              <w:t xml:space="preserve">Ind. </w:t>
            </w:r>
            <w:r>
              <w:rPr>
                <w:rFonts w:cs="Arial" w:hAnsi="Arial" w:eastAsia="Arial" w:ascii="Arial"/>
                <w:sz w:val="18"/>
              </w:rPr>
              <w:t xml:space="preserve">– </w:t>
            </w:r>
            <w:r>
              <w:rPr>
                <w:rFonts w:cs="Arial" w:hAnsi="Arial" w:eastAsia="Arial" w:ascii="Arial"/>
                <w:sz w:val="18"/>
              </w:rPr>
              <w:t xml:space="preserve">PC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71400 </w:t>
            </w:r>
            <w:r>
              <w:rPr>
                <w:rFonts w:cs="Arial" w:hAnsi="Arial" w:eastAsia="Arial" w:ascii="Arial"/>
                <w:sz w:val="18"/>
              </w:rPr>
              <w:t xml:space="preserve">– </w:t>
            </w:r>
            <w:r>
              <w:rPr>
                <w:rFonts w:cs="Arial" w:hAnsi="Arial" w:eastAsia="Arial" w:ascii="Arial"/>
                <w:sz w:val="18"/>
              </w:rPr>
              <w:t xml:space="preserve">Contr. Serv.</w:t>
            </w:r>
            <w:r>
              <w:rPr>
                <w:rFonts w:cs="Arial" w:hAnsi="Arial" w:eastAsia="Arial" w:ascii="Arial"/>
                <w:sz w:val="18"/>
              </w:rPr>
              <w:t xml:space="preserve">– </w:t>
            </w:r>
            <w:r>
              <w:rPr>
                <w:rFonts w:cs="Arial" w:hAnsi="Arial" w:eastAsia="Arial" w:ascii="Arial"/>
                <w:sz w:val="18"/>
              </w:rPr>
              <w:t xml:space="preserve">Ind. </w:t>
            </w:r>
            <w:r>
              <w:rPr>
                <w:rFonts w:cs="Arial" w:hAnsi="Arial" w:eastAsia="Arial" w:ascii="Arial"/>
                <w:sz w:val="18"/>
              </w:rPr>
              <w:t xml:space="preserve">– </w:t>
            </w:r>
            <w:r>
              <w:rPr>
                <w:rFonts w:cs="Arial" w:hAnsi="Arial" w:eastAsia="Arial" w:ascii="Arial"/>
                <w:sz w:val="18"/>
              </w:rPr>
              <w:t xml:space="preserve">PA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71400 </w:t>
            </w:r>
            <w:r>
              <w:rPr>
                <w:rFonts w:cs="Arial" w:hAnsi="Arial" w:eastAsia="Arial" w:ascii="Arial"/>
                <w:sz w:val="18"/>
              </w:rPr>
              <w:t xml:space="preserve">– </w:t>
            </w:r>
            <w:r>
              <w:rPr>
                <w:rFonts w:cs="Arial" w:hAnsi="Arial" w:eastAsia="Arial" w:ascii="Arial"/>
                <w:sz w:val="18"/>
              </w:rPr>
              <w:t xml:space="preserve">Contr. Serv</w:t>
            </w:r>
            <w:r>
              <w:rPr>
                <w:rFonts w:cs="Arial" w:hAnsi="Arial" w:eastAsia="Arial" w:ascii="Arial"/>
                <w:sz w:val="18"/>
              </w:rPr>
              <w:t xml:space="preserve">–</w:t>
            </w:r>
            <w:r>
              <w:rPr>
                <w:rFonts w:cs="Arial" w:hAnsi="Arial" w:eastAsia="Arial" w:ascii="Arial"/>
                <w:sz w:val="18"/>
              </w:rPr>
              <w:t xml:space="preserve">Ind.</w:t>
            </w:r>
            <w:r>
              <w:rPr>
                <w:rFonts w:cs="Arial" w:hAnsi="Arial" w:eastAsia="Arial" w:ascii="Arial"/>
                <w:sz w:val="18"/>
              </w:rPr>
              <w:t xml:space="preserve">–</w:t>
            </w:r>
            <w:r>
              <w:rPr>
                <w:rFonts w:cs="Arial" w:hAnsi="Arial" w:eastAsia="Arial" w:ascii="Arial"/>
                <w:sz w:val="18"/>
              </w:rPr>
              <w:t xml:space="preserve">Dr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72500 </w:t>
            </w:r>
            <w:r>
              <w:rPr>
                <w:rFonts w:cs="Arial" w:hAnsi="Arial" w:eastAsia="Arial" w:ascii="Arial"/>
                <w:sz w:val="18"/>
              </w:rPr>
              <w:t xml:space="preserve">- </w:t>
            </w:r>
            <w:r>
              <w:rPr>
                <w:rFonts w:cs="Arial" w:hAnsi="Arial" w:eastAsia="Arial" w:ascii="Arial"/>
                <w:sz w:val="18"/>
              </w:rPr>
              <w:t xml:space="preserve">Supplies</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72700 </w:t>
            </w:r>
            <w:r>
              <w:rPr>
                <w:rFonts w:cs="Arial" w:hAnsi="Arial" w:eastAsia="Arial" w:ascii="Arial"/>
                <w:sz w:val="18"/>
              </w:rPr>
              <w:t xml:space="preserve">– </w:t>
            </w:r>
            <w:r>
              <w:rPr>
                <w:rFonts w:cs="Arial" w:hAnsi="Arial" w:eastAsia="Arial" w:ascii="Arial"/>
                <w:sz w:val="18"/>
              </w:rPr>
              <w:t xml:space="preserve">Hospitality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73300 </w:t>
            </w:r>
            <w:r>
              <w:rPr>
                <w:rFonts w:cs="Arial" w:hAnsi="Arial" w:eastAsia="Arial" w:ascii="Arial"/>
                <w:sz w:val="18"/>
              </w:rPr>
              <w:t xml:space="preserve">– </w:t>
            </w:r>
            <w:r>
              <w:rPr>
                <w:rFonts w:cs="Arial" w:hAnsi="Arial" w:eastAsia="Arial" w:ascii="Arial"/>
                <w:sz w:val="18"/>
              </w:rPr>
              <w:t xml:space="preserve">Rental and Maintenance of Information Technology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              </w:t>
            </w:r>
            <w:r>
              <w:rPr>
                <w:rFonts w:cs="Arial" w:hAnsi="Arial" w:eastAsia="Arial" w:ascii="Arial"/>
                <w:sz w:val="18"/>
              </w:rPr>
              <w:t xml:space="preserve">Equipment</w:t>
            </w:r>
            <w:r>
              <w:rPr>
                <w:rFonts w:cs="Arial" w:hAnsi="Arial" w:eastAsia="Arial" w:ascii="Arial"/>
                <w:sz w:val="18"/>
              </w:rPr>
              <w:t xml:space="preserve"> </w:t>
            </w:r>
          </w:p>
          <w:p>
            <w:pPr>
              <w:spacing w:before="0" w:after="0" w:line="259" w:lineRule="auto"/>
              <w:ind w:left="0" w:right="0" w:firstLine="0"/>
              <w:jc w:val="left"/>
            </w:pPr>
            <w:r>
              <w:rPr>
                <w:rFonts w:cs="Arial" w:hAnsi="Arial" w:eastAsia="Arial" w:ascii="Arial"/>
                <w:b w:val="1"/>
                <w:sz w:val="18"/>
              </w:rPr>
              <w:t xml:space="preserve">75100 </w:t>
            </w:r>
            <w:r>
              <w:rPr>
                <w:rFonts w:cs="Arial" w:hAnsi="Arial" w:eastAsia="Arial" w:ascii="Arial"/>
                <w:b w:val="1"/>
                <w:sz w:val="18"/>
              </w:rPr>
              <w:t xml:space="preserve">– </w:t>
            </w:r>
            <w:r>
              <w:rPr>
                <w:rFonts w:cs="Arial" w:hAnsi="Arial" w:eastAsia="Arial" w:ascii="Arial"/>
                <w:b w:val="1"/>
                <w:sz w:val="18"/>
              </w:rPr>
              <w:t xml:space="preserve">Facilities and Admin. 8%</w:t>
            </w: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sz w:val="18"/>
              </w:rPr>
              <w:t xml:space="preserve"> </w:t>
            </w:r>
          </w:p>
          <w:p>
            <w:pPr>
              <w:spacing w:before="0" w:after="0" w:line="259" w:lineRule="auto"/>
              <w:ind w:left="80" w:right="0" w:firstLine="0"/>
              <w:jc w:val="left"/>
            </w:pPr>
            <w:r>
              <w:rPr>
                <w:rFonts w:cs="Arial" w:hAnsi="Arial" w:eastAsia="Arial" w:ascii="Arial"/>
                <w:sz w:val="18"/>
              </w:rPr>
              <w:t xml:space="preserve"> </w:t>
            </w:r>
          </w:p>
        </w:tc>
        <w:tc>
          <w:tcPr>
            <w:tcW w:w="1439" w:type="dxa"/>
            <w:tcBorders>
              <w:top w:val="single" w:sz="4" w:color="000000"/>
              <w:left w:val="single" w:sz="4" w:color="000000"/>
              <w:bottom w:val="single" w:sz="4" w:color="000000"/>
              <w:right w:val="single" w:sz="4" w:color="000000"/>
            </w:tcBorders>
            <w:vAlign w:val="top"/>
          </w:tcPr>
          <w:p>
            <w:pPr>
              <w:spacing w:before="0" w:after="0" w:line="259" w:lineRule="auto"/>
              <w:ind w:left="0" w:right="107" w:firstLine="0"/>
              <w:jc w:val="right"/>
            </w:pPr>
            <w:r>
              <w:rPr>
                <w:rFonts w:cs="Arial" w:hAnsi="Arial" w:eastAsia="Arial" w:ascii="Arial"/>
                <w:sz w:val="18"/>
              </w:rPr>
              <w:t xml:space="preserve">19,360.00</w:t>
            </w:r>
            <w:r>
              <w:rPr>
                <w:rFonts w:cs="Arial" w:hAnsi="Arial" w:eastAsia="Arial" w:ascii="Arial"/>
                <w:sz w:val="18"/>
              </w:rPr>
              <w:t xml:space="preserve"> </w:t>
            </w:r>
          </w:p>
          <w:p>
            <w:pPr>
              <w:spacing w:before="0" w:after="0" w:line="259" w:lineRule="auto"/>
              <w:ind w:left="0" w:right="107" w:firstLine="0"/>
              <w:jc w:val="right"/>
            </w:pPr>
            <w:r>
              <w:rPr>
                <w:rFonts w:cs="Arial" w:hAnsi="Arial" w:eastAsia="Arial" w:ascii="Arial"/>
                <w:sz w:val="18"/>
              </w:rPr>
              <w:t xml:space="preserve">11,704.00</w:t>
            </w:r>
            <w:r>
              <w:rPr>
                <w:rFonts w:cs="Arial" w:hAnsi="Arial" w:eastAsia="Arial" w:ascii="Arial"/>
                <w:sz w:val="18"/>
              </w:rPr>
              <w:t xml:space="preserve"> </w:t>
            </w:r>
          </w:p>
          <w:p>
            <w:pPr>
              <w:spacing w:before="0" w:after="0" w:line="244" w:lineRule="auto"/>
              <w:ind w:left="226" w:right="107" w:firstLine="0"/>
              <w:jc w:val="right"/>
            </w:pPr>
            <w:r>
              <w:rPr>
                <w:rFonts w:cs="Arial" w:hAnsi="Arial" w:eastAsia="Arial" w:ascii="Arial"/>
                <w:sz w:val="18"/>
              </w:rPr>
              <w:t xml:space="preserve">7,000.00</w:t>
            </w:r>
            <w:r>
              <w:rPr>
                <w:rFonts w:cs="Arial" w:hAnsi="Arial" w:eastAsia="Arial" w:ascii="Arial"/>
                <w:sz w:val="18"/>
              </w:rPr>
              <w:t xml:space="preserve"> </w:t>
            </w:r>
            <w:r>
              <w:rPr>
                <w:rFonts w:cs="Arial" w:hAnsi="Arial" w:eastAsia="Arial" w:ascii="Arial"/>
                <w:sz w:val="18"/>
              </w:rPr>
              <w:t xml:space="preserve">200.00</w:t>
            </w:r>
            <w:r>
              <w:rPr>
                <w:rFonts w:cs="Arial" w:hAnsi="Arial" w:eastAsia="Arial" w:ascii="Arial"/>
                <w:sz w:val="18"/>
              </w:rPr>
              <w:t xml:space="preserve"> </w:t>
            </w:r>
          </w:p>
          <w:p>
            <w:pPr>
              <w:spacing w:before="0" w:after="0" w:line="259" w:lineRule="auto"/>
              <w:ind w:left="0" w:right="108" w:firstLine="0"/>
              <w:jc w:val="right"/>
            </w:pPr>
            <w:r>
              <w:rPr>
                <w:rFonts w:cs="Arial" w:hAnsi="Arial" w:eastAsia="Arial" w:ascii="Arial"/>
                <w:sz w:val="18"/>
              </w:rPr>
              <w:t xml:space="preserve">200.00</w:t>
            </w:r>
            <w:r>
              <w:rPr>
                <w:rFonts w:cs="Arial" w:hAnsi="Arial" w:eastAsia="Arial" w:ascii="Arial"/>
                <w:sz w:val="18"/>
              </w:rPr>
              <w:t xml:space="preserve"> </w:t>
            </w:r>
          </w:p>
          <w:p>
            <w:pPr>
              <w:spacing w:before="0" w:after="0" w:line="259" w:lineRule="auto"/>
              <w:ind w:left="0" w:right="108" w:firstLine="0"/>
              <w:jc w:val="right"/>
            </w:pPr>
            <w:r>
              <w:rPr>
                <w:rFonts w:cs="Arial" w:hAnsi="Arial" w:eastAsia="Arial" w:ascii="Arial"/>
                <w:b w:val="1"/>
                <w:sz w:val="18"/>
              </w:rPr>
              <w:t xml:space="preserve">2,892.00</w:t>
            </w:r>
            <w:r>
              <w:rPr>
                <w:rFonts w:cs="Arial" w:hAnsi="Arial" w:eastAsia="Arial" w:ascii="Arial"/>
                <w:b w:val="1"/>
                <w:sz w:val="18"/>
              </w:rPr>
              <w:t xml:space="preserve"> </w:t>
            </w:r>
          </w:p>
          <w:p>
            <w:pPr>
              <w:spacing w:before="0" w:after="0" w:line="259" w:lineRule="auto"/>
              <w:ind w:left="0" w:right="63" w:firstLine="0"/>
              <w:jc w:val="right"/>
            </w:pPr>
            <w:r>
              <w:rPr>
                <w:rFonts w:cs="Arial" w:hAnsi="Arial" w:eastAsia="Arial" w:ascii="Arial"/>
                <w:b w:val="1"/>
                <w:sz w:val="18"/>
              </w:rPr>
              <w:t xml:space="preserve"> </w:t>
            </w:r>
          </w:p>
          <w:p>
            <w:pPr>
              <w:spacing w:before="0" w:after="0" w:line="259" w:lineRule="auto"/>
              <w:ind w:left="0" w:right="107" w:firstLine="0"/>
              <w:jc w:val="right"/>
            </w:pPr>
            <w:r>
              <w:rPr>
                <w:rFonts w:cs="Arial" w:hAnsi="Arial" w:eastAsia="Arial" w:ascii="Arial"/>
                <w:b w:val="1"/>
                <w:sz w:val="18"/>
              </w:rPr>
              <w:t xml:space="preserve">3,308.65</w:t>
            </w:r>
            <w:r>
              <w:rPr>
                <w:rFonts w:cs="Arial" w:hAnsi="Arial" w:eastAsia="Arial" w:ascii="Arial"/>
                <w:b w:val="1"/>
                <w:sz w:val="18"/>
              </w:rPr>
              <w:t xml:space="preserve"> </w:t>
            </w:r>
          </w:p>
          <w:p>
            <w:pPr>
              <w:spacing w:before="0" w:after="0" w:line="259" w:lineRule="auto"/>
              <w:ind w:left="0" w:right="63" w:firstLine="0"/>
              <w:jc w:val="right"/>
            </w:pPr>
            <w:r>
              <w:rPr>
                <w:rFonts w:cs="Arial" w:hAnsi="Arial" w:eastAsia="Arial" w:ascii="Arial"/>
                <w:sz w:val="18"/>
              </w:rPr>
              <w:t xml:space="preserve"> </w:t>
            </w:r>
          </w:p>
        </w:tc>
      </w:tr>
      <w:tr>
        <w:trPr>
          <w:trHeight w:val="279"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483" w:type="dxa"/>
            <w:tcBorders>
              <w:top w:val="single" w:sz="4" w:color="000000"/>
              <w:left w:val="single" w:sz="4" w:color="000000"/>
              <w:bottom w:val="single" w:sz="4" w:color="000000"/>
              <w:right w:val="nil"/>
            </w:tcBorders>
            <w:shd w:val="clear" w:fill="ffff99"/>
            <w:vAlign w:val="top"/>
          </w:tcPr>
          <w:p>
            <w:pPr>
              <w:bidi w:val="0"/>
              <w:spacing w:before="0" w:after="160" w:line="259" w:lineRule="auto"/>
              <w:ind w:left="0" w:right="0" w:firstLine="0"/>
              <w:jc w:val="left"/>
            </w:pPr>
          </w:p>
        </w:tc>
        <w:tc>
          <w:tcPr>
            <w:tcW w:w="265"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270"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270"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350"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825"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764"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4388" w:type="dxa"/>
            <w:tcBorders>
              <w:top w:val="single" w:sz="4" w:color="000000"/>
              <w:left w:val="nil"/>
              <w:bottom w:val="single" w:sz="4" w:color="000000"/>
              <w:right w:val="single" w:sz="4" w:color="000000"/>
            </w:tcBorders>
            <w:shd w:val="clear" w:fill="ffff99"/>
            <w:vAlign w:val="top"/>
          </w:tcPr>
          <w:p>
            <w:pPr>
              <w:spacing w:before="0" w:after="0" w:line="259" w:lineRule="auto"/>
              <w:ind w:left="0" w:right="113" w:firstLine="0"/>
              <w:jc w:val="right"/>
            </w:pPr>
            <w:r>
              <w:rPr>
                <w:rFonts w:cs="Arial" w:hAnsi="Arial" w:eastAsia="Arial" w:ascii="Arial"/>
                <w:b w:val="1"/>
                <w:sz w:val="18"/>
              </w:rPr>
              <w:t xml:space="preserve">Activity 5 Sub Total:</w:t>
            </w:r>
            <w:r>
              <w:rPr>
                <w:rFonts w:cs="Arial" w:hAnsi="Arial" w:eastAsia="Arial" w:ascii="Arial"/>
                <w:sz w:val="18"/>
              </w:rPr>
              <w:t xml:space="preserve">   </w:t>
            </w:r>
          </w:p>
        </w:tc>
        <w:tc>
          <w:tcPr>
            <w:tcW w:w="1439"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0" w:right="107" w:firstLine="0"/>
              <w:jc w:val="right"/>
            </w:pPr>
            <w:r>
              <w:rPr>
                <w:rFonts w:cs="Arial" w:hAnsi="Arial" w:eastAsia="Arial" w:ascii="Arial"/>
                <w:b w:val="1"/>
                <w:sz w:val="18"/>
              </w:rPr>
              <w:t xml:space="preserve">44,664.65</w:t>
            </w:r>
            <w:r>
              <w:rPr>
                <w:rFonts w:cs="Arial" w:hAnsi="Arial" w:eastAsia="Arial" w:ascii="Arial"/>
                <w:b w:val="1"/>
                <w:sz w:val="18"/>
              </w:rPr>
              <w:t xml:space="preserve"> </w:t>
            </w:r>
          </w:p>
        </w:tc>
      </w:tr>
      <w:tr>
        <w:trPr>
          <w:trHeight w:val="274" w:hRule="atLeast"/>
        </w:trPr>
        <w:tc>
          <w:tcPr>
            <w:tcW w:w="2794" w:type="dxa"/>
            <w:tcBorders>
              <w:top w:val="single" w:sz="4" w:color="000000"/>
              <w:left w:val="single" w:sz="4" w:color="000000"/>
              <w:bottom w:val="single" w:sz="4" w:color="000000"/>
              <w:right w:val="single" w:sz="4" w:color="000000"/>
            </w:tcBorders>
            <w:shd w:val="clear" w:fill="cccccc"/>
            <w:vAlign w:val="top"/>
          </w:tcPr>
          <w:p>
            <w:pPr>
              <w:spacing w:before="0" w:after="0" w:line="259" w:lineRule="auto"/>
              <w:ind w:left="0" w:right="113" w:firstLine="0"/>
              <w:jc w:val="right"/>
            </w:pPr>
            <w:r>
              <w:rPr>
                <w:rFonts w:cs="Arial" w:hAnsi="Arial" w:eastAsia="Arial" w:ascii="Arial"/>
                <w:sz w:val="18"/>
              </w:rPr>
              <w:t xml:space="preserve">2015 SDC TOTAL</w:t>
            </w:r>
            <w:r>
              <w:rPr>
                <w:rFonts w:cs="Arial" w:hAnsi="Arial" w:eastAsia="Arial" w:ascii="Arial"/>
                <w:sz w:val="18"/>
              </w:rPr>
              <w:t xml:space="preserve"> </w:t>
            </w:r>
          </w:p>
        </w:tc>
        <w:tc>
          <w:tcPr>
            <w:tcW w:w="4483" w:type="dxa"/>
            <w:tcBorders>
              <w:top w:val="single" w:sz="4" w:color="000000"/>
              <w:left w:val="single" w:sz="4" w:color="000000"/>
              <w:bottom w:val="single" w:sz="4" w:color="000000"/>
              <w:right w:val="nil"/>
            </w:tcBorders>
            <w:vAlign w:val="top"/>
          </w:tcPr>
          <w:p>
            <w:pPr>
              <w:spacing w:before="0" w:after="0" w:line="259" w:lineRule="auto"/>
              <w:ind w:left="0" w:right="54" w:firstLine="0"/>
              <w:jc w:val="center"/>
            </w:pPr>
            <w:r>
              <w:rPr>
                <w:rFonts w:cs="Arial" w:hAnsi="Arial" w:eastAsia="Arial" w:ascii="Arial"/>
                <w:b w:val="1"/>
                <w:sz w:val="18"/>
              </w:rPr>
              <w:t xml:space="preserve"> </w:t>
            </w:r>
          </w:p>
        </w:tc>
        <w:tc>
          <w:tcPr>
            <w:tcW w:w="265" w:type="dxa"/>
            <w:tcBorders>
              <w:top w:val="single" w:sz="4" w:color="000000"/>
              <w:left w:val="nil"/>
              <w:bottom w:val="single" w:sz="4" w:color="000000"/>
              <w:right w:val="nil"/>
            </w:tcBorders>
            <w:vAlign w:val="top"/>
          </w:tcPr>
          <w:p>
            <w:pPr>
              <w:spacing w:before="0" w:after="0" w:line="259" w:lineRule="auto"/>
              <w:ind w:left="0" w:right="40" w:firstLine="0"/>
              <w:jc w:val="center"/>
            </w:pPr>
            <w:r>
              <w:rPr>
                <w:rFonts w:cs="Arial" w:hAnsi="Arial" w:eastAsia="Arial" w:ascii="Arial"/>
                <w:b w:val="1"/>
                <w:sz w:val="18"/>
              </w:rPr>
              <w:t xml:space="preserve"> </w:t>
            </w:r>
          </w:p>
        </w:tc>
        <w:tc>
          <w:tcPr>
            <w:tcW w:w="270" w:type="dxa"/>
            <w:tcBorders>
              <w:top w:val="single" w:sz="4" w:color="000000"/>
              <w:left w:val="nil"/>
              <w:bottom w:val="single" w:sz="4" w:color="000000"/>
              <w:right w:val="nil"/>
            </w:tcBorders>
            <w:vAlign w:val="top"/>
          </w:tcPr>
          <w:p>
            <w:pPr>
              <w:spacing w:before="0" w:after="0" w:line="259" w:lineRule="auto"/>
              <w:ind w:left="0" w:right="45" w:firstLine="0"/>
              <w:jc w:val="center"/>
            </w:pPr>
            <w:r>
              <w:rPr>
                <w:rFonts w:cs="Arial" w:hAnsi="Arial" w:eastAsia="Arial" w:ascii="Arial"/>
                <w:b w:val="1"/>
                <w:sz w:val="18"/>
              </w:rPr>
              <w:t xml:space="preserve"> </w:t>
            </w:r>
          </w:p>
        </w:tc>
        <w:tc>
          <w:tcPr>
            <w:tcW w:w="270" w:type="dxa"/>
            <w:tcBorders>
              <w:top w:val="single" w:sz="4" w:color="000000"/>
              <w:left w:val="nil"/>
              <w:bottom w:val="single" w:sz="4" w:color="000000"/>
              <w:right w:val="nil"/>
            </w:tcBorders>
            <w:vAlign w:val="top"/>
          </w:tcPr>
          <w:p>
            <w:pPr>
              <w:spacing w:before="0" w:after="0" w:line="259" w:lineRule="auto"/>
              <w:ind w:left="0" w:right="45" w:firstLine="0"/>
              <w:jc w:val="center"/>
            </w:pPr>
            <w:r>
              <w:rPr>
                <w:rFonts w:cs="Arial" w:hAnsi="Arial" w:eastAsia="Arial" w:ascii="Arial"/>
                <w:b w:val="1"/>
                <w:sz w:val="18"/>
              </w:rPr>
              <w:t xml:space="preserve"> </w:t>
            </w:r>
          </w:p>
        </w:tc>
        <w:tc>
          <w:tcPr>
            <w:tcW w:w="350" w:type="dxa"/>
            <w:tcBorders>
              <w:top w:val="single" w:sz="4" w:color="000000"/>
              <w:left w:val="nil"/>
              <w:bottom w:val="single" w:sz="4" w:color="000000"/>
              <w:right w:val="nil"/>
            </w:tcBorders>
            <w:vAlign w:val="top"/>
          </w:tcPr>
          <w:p>
            <w:pPr>
              <w:spacing w:before="0" w:after="0" w:line="259" w:lineRule="auto"/>
              <w:ind w:left="0" w:right="35" w:firstLine="0"/>
              <w:jc w:val="center"/>
            </w:pPr>
            <w:r>
              <w:rPr>
                <w:rFonts w:cs="Arial" w:hAnsi="Arial" w:eastAsia="Arial" w:ascii="Arial"/>
                <w:b w:val="1"/>
                <w:sz w:val="18"/>
              </w:rPr>
              <w:t xml:space="preserve"> </w:t>
            </w:r>
          </w:p>
        </w:tc>
        <w:tc>
          <w:tcPr>
            <w:tcW w:w="825" w:type="dxa"/>
            <w:tcBorders>
              <w:top w:val="single" w:sz="4" w:color="000000"/>
              <w:left w:val="nil"/>
              <w:bottom w:val="single" w:sz="4" w:color="000000"/>
              <w:right w:val="nil"/>
            </w:tcBorders>
            <w:vAlign w:val="top"/>
          </w:tcPr>
          <w:p>
            <w:pPr>
              <w:spacing w:before="0" w:after="0" w:line="259" w:lineRule="auto"/>
              <w:ind w:left="0" w:right="50" w:firstLine="0"/>
              <w:jc w:val="center"/>
            </w:pPr>
            <w:r>
              <w:rPr>
                <w:rFonts w:cs="Arial" w:hAnsi="Arial" w:eastAsia="Arial" w:ascii="Arial"/>
                <w:b w:val="1"/>
                <w:sz w:val="18"/>
              </w:rPr>
              <w:t xml:space="preserve"> </w:t>
            </w:r>
          </w:p>
        </w:tc>
        <w:tc>
          <w:tcPr>
            <w:tcW w:w="764" w:type="dxa"/>
            <w:tcBorders>
              <w:top w:val="single" w:sz="4" w:color="000000"/>
              <w:left w:val="nil"/>
              <w:bottom w:val="single" w:sz="4" w:color="000000"/>
              <w:right w:val="single" w:sz="4" w:color="000000"/>
            </w:tcBorders>
            <w:vAlign w:val="top"/>
          </w:tcPr>
          <w:p>
            <w:pPr>
              <w:spacing w:before="0" w:after="0" w:line="259" w:lineRule="auto"/>
              <w:ind w:left="0" w:right="39" w:firstLine="0"/>
              <w:jc w:val="center"/>
            </w:pPr>
            <w:r>
              <w:rPr>
                <w:rFonts w:cs="Arial" w:hAnsi="Arial" w:eastAsia="Arial" w:ascii="Arial"/>
                <w:b w:val="1"/>
                <w:sz w:val="18"/>
              </w:rPr>
              <w:t xml:space="preserve"> </w:t>
            </w:r>
          </w:p>
        </w:tc>
        <w:tc>
          <w:tcPr>
            <w:tcW w:w="4388" w:type="dxa"/>
            <w:tcBorders>
              <w:top w:val="single" w:sz="4" w:color="000000"/>
              <w:left w:val="single" w:sz="4" w:color="000000"/>
              <w:bottom w:val="single" w:sz="4" w:color="000000"/>
              <w:right w:val="single" w:sz="4" w:color="000000"/>
            </w:tcBorders>
            <w:shd w:val="clear" w:fill="cccccc"/>
            <w:vAlign w:val="top"/>
          </w:tcPr>
          <w:p>
            <w:pPr>
              <w:spacing w:before="0" w:after="0" w:line="259" w:lineRule="auto"/>
              <w:ind w:left="0" w:right="69" w:firstLine="0"/>
              <w:jc w:val="right"/>
            </w:pPr>
            <w:r>
              <w:rPr>
                <w:rFonts w:cs="Arial" w:hAnsi="Arial" w:eastAsia="Arial" w:ascii="Arial"/>
                <w:b w:val="1"/>
                <w:sz w:val="18"/>
              </w:rPr>
              <w:t xml:space="preserve"> </w:t>
            </w:r>
          </w:p>
        </w:tc>
        <w:tc>
          <w:tcPr>
            <w:tcW w:w="1439" w:type="dxa"/>
            <w:tcBorders>
              <w:top w:val="single" w:sz="4" w:color="000000"/>
              <w:left w:val="single" w:sz="4" w:color="000000"/>
              <w:bottom w:val="single" w:sz="4" w:color="000000"/>
              <w:right w:val="single" w:sz="4" w:color="000000"/>
            </w:tcBorders>
            <w:shd w:val="clear" w:fill="cccccc"/>
            <w:vAlign w:val="top"/>
          </w:tcPr>
          <w:p>
            <w:pPr>
              <w:spacing w:before="0" w:after="0" w:line="259" w:lineRule="auto"/>
              <w:ind w:left="0" w:right="107" w:firstLine="0"/>
              <w:jc w:val="right"/>
            </w:pPr>
            <w:r>
              <w:rPr>
                <w:rFonts w:cs="Arial" w:hAnsi="Arial" w:eastAsia="Arial" w:ascii="Arial"/>
                <w:b w:val="1"/>
                <w:sz w:val="18"/>
              </w:rPr>
              <w:t xml:space="preserve">175,716.00</w:t>
            </w:r>
            <w:r>
              <w:rPr>
                <w:rFonts w:cs="Arial" w:hAnsi="Arial" w:eastAsia="Arial" w:ascii="Arial"/>
                <w:b w:val="1"/>
                <w:sz w:val="18"/>
              </w:rPr>
              <w:t xml:space="preserve"> </w:t>
            </w:r>
          </w:p>
        </w:tc>
      </w:tr>
    </w:tbl>
    <w:p>
      <w:pPr>
        <w:spacing w:before="0" w:after="73" w:line="259" w:lineRule="auto"/>
        <w:ind w:left="-30" w:right="-5341" w:firstLine="0"/>
        <w:jc w:val="left"/>
      </w:pPr>
      <w:r>
        <w:rPr>
          <w:rFonts w:cs="Calibri" w:hAnsi="Calibri" w:eastAsia="Calibri" w:ascii="Calibri"/>
        </w:rPr>
        <w:drawing>
          <wp:inline distT="0" distB="0" distL="0" distR="0">
            <wp:extent cx="9638665" cy="6350"/>
            <wp:docPr id="49418" name="Group 49418"/>
            <wp:cNvGraphicFramePr/>
            <a:graphic>
              <a:graphicData uri="http://schemas.microsoft.com/office/word/2010/wordprocessingGroup">
                <wpg:wgp>
                  <wpg:cNvGrpSpPr/>
                  <wpg:grpSpPr>
                    <a:xfrm>
                      <a:off x="0" y="0"/>
                      <a:ext cx="9638665" cy="6350"/>
                      <a:chOff x="0" y="0"/>
                      <a:chExt cx="9638665" cy="6350"/>
                    </a:xfrm>
                  </wpg:grpSpPr>
                  <wps:wsp>
                    <wps:cNvPr id="51845" name="Shape 51845"/>
                    <wps:cNvSpPr/>
                    <wps:spPr>
                      <a:xfrm>
                        <a:off x="0" y="0"/>
                        <a:ext cx="9638665" cy="9144"/>
                      </a:xfrm>
                      <a:custGeom>
                        <a:pathLst>
                          <a:path w="9638665" h="9144">
                            <a:moveTo>
                              <a:pt x="0" y="0"/>
                            </a:moveTo>
                            <a:lnTo>
                              <a:pt x="9638665" y="0"/>
                            </a:lnTo>
                            <a:lnTo>
                              <a:pt x="9638665"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numPr>
          <w:ilvl w:val="0"/>
          <w:numId w:val="5"/>
        </w:numPr>
        <w:spacing w:before="0" w:after="0" w:line="259" w:lineRule="auto"/>
        <w:ind w:left="720" w:right="0" w:hanging="720"/>
        <w:jc w:val="left"/>
      </w:pPr>
      <w:r>
        <w:rPr>
          <w:rFonts w:cs="Arial" w:hAnsi="Arial" w:eastAsia="Arial" w:ascii="Arial"/>
          <w:b w:val="1"/>
          <w:sz w:val="18"/>
        </w:rPr>
        <w:t xml:space="preserve">A</w:t>
      </w:r>
      <w:r>
        <w:rPr>
          <w:rFonts w:cs="Arial" w:hAnsi="Arial" w:eastAsia="Arial" w:ascii="Arial"/>
          <w:b w:val="1"/>
          <w:sz w:val="14"/>
        </w:rPr>
        <w:t xml:space="preserve">NNUAL </w:t>
      </w:r>
      <w:r>
        <w:rPr>
          <w:rFonts w:cs="Arial" w:hAnsi="Arial" w:eastAsia="Arial" w:ascii="Arial"/>
          <w:b w:val="1"/>
          <w:sz w:val="18"/>
        </w:rPr>
        <w:t xml:space="preserve">W</w:t>
      </w:r>
      <w:r>
        <w:rPr>
          <w:rFonts w:cs="Arial" w:hAnsi="Arial" w:eastAsia="Arial" w:ascii="Arial"/>
          <w:b w:val="1"/>
          <w:sz w:val="14"/>
        </w:rPr>
        <w:t xml:space="preserve">ORK </w:t>
      </w:r>
      <w:r>
        <w:rPr>
          <w:rFonts w:cs="Arial" w:hAnsi="Arial" w:eastAsia="Arial" w:ascii="Arial"/>
          <w:b w:val="1"/>
          <w:sz w:val="18"/>
        </w:rPr>
        <w:t xml:space="preserve">P</w:t>
      </w:r>
      <w:r>
        <w:rPr>
          <w:rFonts w:cs="Arial" w:hAnsi="Arial" w:eastAsia="Arial" w:ascii="Arial"/>
          <w:b w:val="1"/>
          <w:sz w:val="14"/>
        </w:rPr>
        <w:t xml:space="preserve">LAN </w:t>
      </w:r>
      <w:r>
        <w:rPr>
          <w:rFonts w:cs="Arial" w:hAnsi="Arial" w:eastAsia="Arial" w:ascii="Arial"/>
          <w:b w:val="1"/>
          <w:sz w:val="18"/>
        </w:rPr>
        <w:t xml:space="preserve">B</w:t>
      </w:r>
      <w:r>
        <w:rPr>
          <w:rFonts w:cs="Arial" w:hAnsi="Arial" w:eastAsia="Arial" w:ascii="Arial"/>
          <w:b w:val="1"/>
          <w:sz w:val="14"/>
        </w:rPr>
        <w:t xml:space="preserve">UDGET </w:t>
      </w:r>
      <w:r>
        <w:rPr>
          <w:rFonts w:cs="Arial" w:hAnsi="Arial" w:eastAsia="Arial" w:ascii="Arial"/>
          <w:b w:val="1"/>
          <w:sz w:val="18"/>
        </w:rPr>
        <w:t xml:space="preserve">S</w:t>
      </w:r>
      <w:r>
        <w:rPr>
          <w:rFonts w:cs="Arial" w:hAnsi="Arial" w:eastAsia="Arial" w:ascii="Arial"/>
          <w:b w:val="1"/>
          <w:sz w:val="14"/>
        </w:rPr>
        <w:t xml:space="preserve">HEET</w:t>
      </w:r>
      <w:r>
        <w:rPr>
          <w:rFonts w:cs="Arial" w:hAnsi="Arial" w:eastAsia="Arial" w:ascii="Arial"/>
          <w:b w:val="1"/>
          <w:sz w:val="18"/>
        </w:rPr>
        <w:t xml:space="preserve"> </w:t>
      </w:r>
    </w:p>
    <w:p>
      <w:pPr>
        <w:spacing w:before="0" w:after="0" w:line="259" w:lineRule="auto"/>
        <w:ind w:left="0" w:right="0" w:firstLine="0"/>
        <w:jc w:val="left"/>
      </w:pPr>
      <w:r>
        <w:rPr>
          <w:rFonts w:cs="Arial" w:hAnsi="Arial" w:eastAsia="Arial" w:ascii="Arial"/>
          <w:b w:val="1"/>
          <w:sz w:val="18"/>
        </w:rPr>
        <w:t xml:space="preserve"> </w:t>
      </w:r>
    </w:p>
    <w:p>
      <w:pPr>
        <w:spacing w:before="0" w:after="0" w:line="259" w:lineRule="auto"/>
        <w:ind w:left="-5" w:right="0"/>
        <w:jc w:val="left"/>
      </w:pPr>
      <w:r>
        <w:rPr>
          <w:rFonts w:cs="Arial" w:hAnsi="Arial" w:eastAsia="Arial" w:ascii="Arial"/>
          <w:b w:val="1"/>
          <w:sz w:val="18"/>
        </w:rPr>
        <w:t xml:space="preserve">Year: 201</w:t>
      </w:r>
      <w:r>
        <w:rPr>
          <w:rFonts w:cs="Arial" w:hAnsi="Arial" w:eastAsia="Arial" w:ascii="Arial"/>
          <w:b w:val="1"/>
          <w:sz w:val="18"/>
        </w:rPr>
        <w:t xml:space="preserve">6</w:t>
      </w:r>
      <w:r>
        <w:rPr>
          <w:rFonts w:cs="Arial" w:hAnsi="Arial" w:eastAsia="Arial" w:ascii="Arial"/>
          <w:b w:val="1"/>
          <w:sz w:val="18"/>
        </w:rPr>
        <w:t xml:space="preserve"> </w:t>
      </w:r>
    </w:p>
    <w:tbl>
      <w:tblPr>
        <w:tblStyle w:val="TableGrid"/>
        <w:tblW w:w="15848" w:type="dxa"/>
        <w:tblInd w:w="-269" w:type="dxa"/>
        <w:tblCellMar>
          <w:top w:w="34" w:type="dxa"/>
          <w:left w:w="86" w:type="dxa"/>
          <w:bottom w:w="0" w:type="dxa"/>
          <w:right w:w="0" w:type="dxa"/>
        </w:tblCellMar>
      </w:tblPr>
      <w:tblGrid>
        <w:gridCol w:w="2794"/>
        <w:gridCol w:w="4483"/>
        <w:gridCol w:w="269"/>
        <w:gridCol w:w="266"/>
        <w:gridCol w:w="270"/>
        <w:gridCol w:w="354"/>
        <w:gridCol w:w="822"/>
        <w:gridCol w:w="764"/>
        <w:gridCol w:w="4773"/>
        <w:gridCol w:w="1054"/>
      </w:tblGrid>
      <w:tr>
        <w:trPr>
          <w:trHeight w:val="274" w:hRule="atLeast"/>
        </w:trPr>
        <w:tc>
          <w:tcPr>
            <w:tcW w:w="2794" w:type="dxa"/>
            <w:vMerge w:val="restart"/>
            <w:tcBorders>
              <w:top w:val="single" w:sz="4" w:color="000000"/>
              <w:left w:val="single" w:sz="4" w:color="000000"/>
              <w:bottom w:val="single" w:sz="4" w:color="000000"/>
              <w:right w:val="single" w:sz="4" w:color="000000"/>
            </w:tcBorders>
            <w:shd w:val="clear" w:fill="ffff99"/>
            <w:vAlign w:val="center"/>
          </w:tcPr>
          <w:p>
            <w:pPr>
              <w:spacing w:before="0" w:after="41" w:line="259" w:lineRule="auto"/>
              <w:ind w:left="0" w:right="89" w:firstLine="0"/>
              <w:jc w:val="center"/>
            </w:pPr>
            <w:r>
              <w:rPr>
                <w:rFonts w:cs="Arial" w:hAnsi="Arial" w:eastAsia="Arial" w:ascii="Arial"/>
                <w:b w:val="1"/>
                <w:sz w:val="18"/>
              </w:rPr>
              <w:t xml:space="preserve">EXPECTED  OUTPUTS</w:t>
            </w:r>
            <w:r>
              <w:rPr>
                <w:rFonts w:cs="Arial" w:hAnsi="Arial" w:eastAsia="Arial" w:ascii="Arial"/>
                <w:b w:val="1"/>
                <w:sz w:val="18"/>
              </w:rPr>
              <w:t xml:space="preserve"> </w:t>
            </w:r>
          </w:p>
          <w:p>
            <w:pPr>
              <w:spacing w:before="0" w:after="0" w:line="259" w:lineRule="auto"/>
              <w:ind w:left="32" w:right="86" w:firstLine="0"/>
              <w:jc w:val="center"/>
            </w:pPr>
            <w:r>
              <w:rPr>
                <w:rFonts w:cs="Arial" w:hAnsi="Arial" w:eastAsia="Arial" w:ascii="Arial"/>
                <w:i w:val="1"/>
                <w:sz w:val="18"/>
              </w:rPr>
              <w:t xml:space="preserve">And baseline, associated indicators and annual targets</w:t>
            </w:r>
            <w:r>
              <w:rPr>
                <w:rFonts w:cs="Arial" w:hAnsi="Arial" w:eastAsia="Arial" w:ascii="Arial"/>
                <w:i w:val="1"/>
                <w:sz w:val="18"/>
              </w:rPr>
              <w:t xml:space="preserve"> </w:t>
            </w:r>
          </w:p>
        </w:tc>
        <w:tc>
          <w:tcPr>
            <w:tcW w:w="4483" w:type="dxa"/>
            <w:vMerge w:val="restart"/>
            <w:tcBorders>
              <w:top w:val="single" w:sz="4" w:color="000000"/>
              <w:left w:val="single" w:sz="4" w:color="000000"/>
              <w:bottom w:val="single" w:sz="4" w:color="000000"/>
              <w:right w:val="single" w:sz="4" w:color="000000"/>
            </w:tcBorders>
            <w:shd w:val="clear" w:fill="ffff99"/>
            <w:vAlign w:val="center"/>
          </w:tcPr>
          <w:p>
            <w:pPr>
              <w:spacing w:before="0" w:after="41" w:line="259" w:lineRule="auto"/>
              <w:ind w:left="0" w:right="93" w:firstLine="0"/>
              <w:jc w:val="center"/>
            </w:pPr>
            <w:r>
              <w:rPr>
                <w:rFonts w:cs="Arial" w:hAnsi="Arial" w:eastAsia="Arial" w:ascii="Arial"/>
                <w:b w:val="1"/>
                <w:sz w:val="18"/>
              </w:rPr>
              <w:t xml:space="preserve">PLANNED ACTIVITIES</w:t>
            </w:r>
            <w:r>
              <w:rPr>
                <w:rFonts w:cs="Arial" w:hAnsi="Arial" w:eastAsia="Arial" w:ascii="Arial"/>
                <w:b w:val="1"/>
                <w:sz w:val="18"/>
              </w:rPr>
              <w:t xml:space="preserve"> </w:t>
            </w:r>
          </w:p>
          <w:p>
            <w:pPr>
              <w:spacing w:before="0" w:after="0" w:line="259" w:lineRule="auto"/>
              <w:ind w:left="0" w:right="102" w:firstLine="0"/>
              <w:jc w:val="center"/>
            </w:pPr>
            <w:r>
              <w:rPr>
                <w:rFonts w:cs="Arial" w:hAnsi="Arial" w:eastAsia="Arial" w:ascii="Arial"/>
                <w:i w:val="1"/>
                <w:sz w:val="18"/>
              </w:rPr>
              <w:t xml:space="preserve">List activity results and associated actions</w:t>
            </w:r>
            <w:r>
              <w:rPr>
                <w:rFonts w:cs="Arial" w:hAnsi="Arial" w:eastAsia="Arial" w:ascii="Arial"/>
                <w:i w:val="1"/>
                <w:sz w:val="18"/>
              </w:rPr>
              <w:t xml:space="preserve"> </w:t>
            </w:r>
          </w:p>
        </w:tc>
        <w:tc>
          <w:tcPr>
            <w:tcW w:w="1159" w:type="dxa"/>
            <w:gridSpan w:val="4"/>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54" w:right="0" w:firstLine="0"/>
              <w:jc w:val="left"/>
            </w:pPr>
            <w:r>
              <w:rPr>
                <w:rFonts w:cs="Arial" w:hAnsi="Arial" w:eastAsia="Arial" w:ascii="Arial"/>
                <w:b w:val="1"/>
                <w:sz w:val="18"/>
              </w:rPr>
              <w:t xml:space="preserve">TIMEFRAME</w:t>
            </w:r>
            <w:r>
              <w:rPr>
                <w:rFonts w:cs="Arial" w:hAnsi="Arial" w:eastAsia="Arial" w:ascii="Arial"/>
                <w:b w:val="1"/>
                <w:sz w:val="18"/>
              </w:rPr>
              <w:t xml:space="preserve"> </w:t>
            </w:r>
          </w:p>
        </w:tc>
        <w:tc>
          <w:tcPr>
            <w:tcW w:w="822" w:type="dxa"/>
            <w:vMerge w:val="restart"/>
            <w:tcBorders>
              <w:top w:val="single" w:sz="4" w:color="000000"/>
              <w:left w:val="single" w:sz="4" w:color="000000"/>
              <w:bottom w:val="single" w:sz="4" w:color="000000"/>
              <w:right w:val="single" w:sz="4" w:color="000000"/>
            </w:tcBorders>
            <w:shd w:val="clear" w:fill="ffff99"/>
            <w:vAlign w:val="center"/>
          </w:tcPr>
          <w:p>
            <w:pPr>
              <w:spacing w:before="0" w:after="0" w:line="259" w:lineRule="auto"/>
              <w:ind w:left="65" w:right="0" w:firstLine="0"/>
              <w:jc w:val="left"/>
            </w:pPr>
            <w:r>
              <w:rPr>
                <w:rFonts w:cs="Arial" w:hAnsi="Arial" w:eastAsia="Arial" w:ascii="Arial"/>
                <w:b w:val="1"/>
                <w:sz w:val="18"/>
              </w:rPr>
              <w:t xml:space="preserve">RESPO</w:t>
            </w:r>
          </w:p>
          <w:p>
            <w:pPr>
              <w:spacing w:before="0" w:after="0" w:line="259" w:lineRule="auto"/>
              <w:ind w:left="50" w:right="0" w:firstLine="0"/>
              <w:jc w:val="left"/>
            </w:pPr>
            <w:r>
              <w:rPr>
                <w:rFonts w:cs="Arial" w:hAnsi="Arial" w:eastAsia="Arial" w:ascii="Arial"/>
                <w:b w:val="1"/>
                <w:sz w:val="18"/>
              </w:rPr>
              <w:t xml:space="preserve">NSIBLE </w:t>
            </w:r>
          </w:p>
          <w:p>
            <w:pPr>
              <w:spacing w:before="0" w:after="0" w:line="259" w:lineRule="auto"/>
              <w:ind w:left="70" w:right="0" w:firstLine="0"/>
              <w:jc w:val="left"/>
            </w:pPr>
            <w:r>
              <w:rPr>
                <w:rFonts w:cs="Arial" w:hAnsi="Arial" w:eastAsia="Arial" w:ascii="Arial"/>
                <w:b w:val="1"/>
                <w:sz w:val="18"/>
              </w:rPr>
              <w:t xml:space="preserve">PARTY</w:t>
            </w:r>
            <w:r>
              <w:rPr>
                <w:rFonts w:cs="Arial" w:hAnsi="Arial" w:eastAsia="Arial" w:ascii="Arial"/>
                <w:b w:val="1"/>
                <w:sz w:val="18"/>
              </w:rPr>
              <w:t xml:space="preserve"> </w:t>
            </w:r>
          </w:p>
        </w:tc>
        <w:tc>
          <w:tcPr>
            <w:tcW w:w="764" w:type="dxa"/>
            <w:tcBorders>
              <w:top w:val="single" w:sz="4" w:color="000000"/>
              <w:left w:val="single" w:sz="4" w:color="000000"/>
              <w:bottom w:val="single" w:sz="4" w:color="000000"/>
              <w:right w:val="nil"/>
            </w:tcBorders>
            <w:shd w:val="clear" w:fill="ffff99"/>
            <w:vAlign w:val="top"/>
          </w:tcPr>
          <w:p>
            <w:pPr>
              <w:bidi w:val="0"/>
              <w:spacing w:before="0" w:after="160" w:line="259" w:lineRule="auto"/>
              <w:ind w:left="0" w:right="0" w:firstLine="0"/>
              <w:jc w:val="left"/>
            </w:pPr>
          </w:p>
        </w:tc>
        <w:tc>
          <w:tcPr>
            <w:tcW w:w="5827" w:type="dxa"/>
            <w:gridSpan w:val="2"/>
            <w:tcBorders>
              <w:top w:val="single" w:sz="4" w:color="000000"/>
              <w:left w:val="nil"/>
              <w:bottom w:val="single" w:sz="4" w:color="000000"/>
              <w:right w:val="single" w:sz="4" w:color="000000"/>
            </w:tcBorders>
            <w:shd w:val="clear" w:fill="ffff99"/>
            <w:vAlign w:val="top"/>
          </w:tcPr>
          <w:p>
            <w:pPr>
              <w:spacing w:before="0" w:after="0" w:line="259" w:lineRule="auto"/>
              <w:ind w:left="1755" w:right="0" w:firstLine="0"/>
              <w:jc w:val="left"/>
            </w:pPr>
            <w:r>
              <w:rPr>
                <w:rFonts w:cs="Arial" w:hAnsi="Arial" w:eastAsia="Arial" w:ascii="Arial"/>
                <w:b w:val="1"/>
                <w:sz w:val="18"/>
              </w:rPr>
              <w:t xml:space="preserve">PLANNED BUDGET</w:t>
            </w:r>
            <w:r>
              <w:rPr>
                <w:rFonts w:cs="Arial" w:hAnsi="Arial" w:eastAsia="Arial" w:ascii="Arial"/>
                <w:b w:val="1"/>
                <w:sz w:val="18"/>
              </w:rPr>
              <w:t xml:space="preserve"> </w:t>
            </w:r>
          </w:p>
        </w:tc>
      </w:tr>
      <w:tr>
        <w:trPr>
          <w:trHeight w:val="30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69" w:type="dxa"/>
            <w:vMerge w:val="restart"/>
            <w:tcBorders>
              <w:top w:val="single" w:sz="4" w:color="000000"/>
              <w:left w:val="single" w:sz="4" w:color="000000"/>
              <w:bottom w:val="single" w:sz="4" w:color="000000"/>
              <w:right w:val="single" w:sz="4" w:color="000000"/>
            </w:tcBorders>
            <w:shd w:val="clear" w:fill="ffff99"/>
            <w:vAlign w:val="center"/>
          </w:tcPr>
          <w:p>
            <w:pPr>
              <w:spacing w:before="0" w:after="0" w:line="259" w:lineRule="auto"/>
              <w:ind w:left="24" w:right="0" w:firstLine="0"/>
            </w:pPr>
            <w:r>
              <w:rPr>
                <w:rFonts w:cs="Arial" w:hAnsi="Arial" w:eastAsia="Arial" w:ascii="Arial"/>
                <w:sz w:val="18"/>
              </w:rPr>
              <w:t xml:space="preserve">Q</w:t>
            </w:r>
          </w:p>
          <w:p>
            <w:pPr>
              <w:spacing w:before="0" w:after="0" w:line="259" w:lineRule="auto"/>
              <w:ind w:left="24" w:right="0" w:firstLine="0"/>
              <w:jc w:val="left"/>
            </w:pPr>
            <w:r>
              <w:rPr>
                <w:rFonts w:cs="Arial" w:hAnsi="Arial" w:eastAsia="Arial" w:ascii="Arial"/>
                <w:sz w:val="18"/>
              </w:rPr>
              <w:t xml:space="preserve">1</w:t>
            </w:r>
            <w:r>
              <w:rPr>
                <w:rFonts w:cs="Arial" w:hAnsi="Arial" w:eastAsia="Arial" w:ascii="Arial"/>
                <w:sz w:val="18"/>
              </w:rPr>
              <w:t xml:space="preserve"> </w:t>
            </w:r>
          </w:p>
        </w:tc>
        <w:tc>
          <w:tcPr>
            <w:tcW w:w="266" w:type="dxa"/>
            <w:vMerge w:val="restart"/>
            <w:tcBorders>
              <w:top w:val="single" w:sz="4" w:color="000000"/>
              <w:left w:val="single" w:sz="4" w:color="000000"/>
              <w:bottom w:val="single" w:sz="4" w:color="000000"/>
              <w:right w:val="single" w:sz="4" w:color="000000"/>
            </w:tcBorders>
            <w:shd w:val="clear" w:fill="ffff99"/>
            <w:vAlign w:val="center"/>
          </w:tcPr>
          <w:p>
            <w:pPr>
              <w:spacing w:before="0" w:after="0" w:line="259" w:lineRule="auto"/>
              <w:ind w:left="20" w:right="0" w:firstLine="0"/>
            </w:pPr>
            <w:r>
              <w:rPr>
                <w:rFonts w:cs="Arial" w:hAnsi="Arial" w:eastAsia="Arial" w:ascii="Arial"/>
                <w:sz w:val="18"/>
              </w:rPr>
              <w:t xml:space="preserve">Q</w:t>
            </w:r>
          </w:p>
          <w:p>
            <w:pPr>
              <w:spacing w:before="0" w:after="0" w:line="259" w:lineRule="auto"/>
              <w:ind w:left="20" w:right="0" w:firstLine="0"/>
              <w:jc w:val="left"/>
            </w:pPr>
            <w:r>
              <w:rPr>
                <w:rFonts w:cs="Arial" w:hAnsi="Arial" w:eastAsia="Arial" w:ascii="Arial"/>
                <w:sz w:val="18"/>
              </w:rPr>
              <w:t xml:space="preserve">2</w:t>
            </w:r>
            <w:r>
              <w:rPr>
                <w:rFonts w:cs="Arial" w:hAnsi="Arial" w:eastAsia="Arial" w:ascii="Arial"/>
                <w:sz w:val="18"/>
              </w:rPr>
              <w:t xml:space="preserve"> </w:t>
            </w:r>
          </w:p>
        </w:tc>
        <w:tc>
          <w:tcPr>
            <w:tcW w:w="270" w:type="dxa"/>
            <w:vMerge w:val="restart"/>
            <w:tcBorders>
              <w:top w:val="single" w:sz="4" w:color="000000"/>
              <w:left w:val="single" w:sz="4" w:color="000000"/>
              <w:bottom w:val="single" w:sz="4" w:color="000000"/>
              <w:right w:val="single" w:sz="4" w:color="000000"/>
            </w:tcBorders>
            <w:shd w:val="clear" w:fill="ffff99"/>
            <w:vAlign w:val="center"/>
          </w:tcPr>
          <w:p>
            <w:pPr>
              <w:spacing w:before="0" w:after="0" w:line="259" w:lineRule="auto"/>
              <w:ind w:left="24" w:right="0" w:firstLine="0"/>
            </w:pPr>
            <w:r>
              <w:rPr>
                <w:rFonts w:cs="Arial" w:hAnsi="Arial" w:eastAsia="Arial" w:ascii="Arial"/>
                <w:sz w:val="18"/>
              </w:rPr>
              <w:t xml:space="preserve">Q</w:t>
            </w:r>
          </w:p>
          <w:p>
            <w:pPr>
              <w:spacing w:before="0" w:after="0" w:line="259" w:lineRule="auto"/>
              <w:ind w:left="24" w:right="0" w:firstLine="0"/>
              <w:jc w:val="left"/>
            </w:pPr>
            <w:r>
              <w:rPr>
                <w:rFonts w:cs="Arial" w:hAnsi="Arial" w:eastAsia="Arial" w:ascii="Arial"/>
                <w:sz w:val="18"/>
              </w:rPr>
              <w:t xml:space="preserve">3</w:t>
            </w:r>
            <w:r>
              <w:rPr>
                <w:rFonts w:cs="Arial" w:hAnsi="Arial" w:eastAsia="Arial" w:ascii="Arial"/>
                <w:sz w:val="18"/>
              </w:rPr>
              <w:t xml:space="preserve"> </w:t>
            </w:r>
          </w:p>
        </w:tc>
        <w:tc>
          <w:tcPr>
            <w:tcW w:w="354" w:type="dxa"/>
            <w:vMerge w:val="restart"/>
            <w:tcBorders>
              <w:top w:val="single" w:sz="4" w:color="000000"/>
              <w:left w:val="single" w:sz="4" w:color="000000"/>
              <w:bottom w:val="single" w:sz="4" w:color="000000"/>
              <w:right w:val="single" w:sz="4" w:color="000000"/>
            </w:tcBorders>
            <w:shd w:val="clear" w:fill="ffff99"/>
            <w:vAlign w:val="center"/>
          </w:tcPr>
          <w:p>
            <w:pPr>
              <w:spacing w:before="0" w:after="0" w:line="259" w:lineRule="auto"/>
              <w:ind w:left="34" w:right="0" w:firstLine="0"/>
              <w:jc w:val="left"/>
            </w:pPr>
            <w:r>
              <w:rPr>
                <w:rFonts w:cs="Arial" w:hAnsi="Arial" w:eastAsia="Arial" w:ascii="Arial"/>
                <w:sz w:val="18"/>
              </w:rPr>
              <w:t xml:space="preserve">Q</w:t>
            </w:r>
          </w:p>
          <w:p>
            <w:pPr>
              <w:spacing w:before="0" w:after="0" w:line="259" w:lineRule="auto"/>
              <w:ind w:left="0" w:right="78" w:firstLine="0"/>
              <w:jc w:val="center"/>
            </w:pPr>
            <w:r>
              <w:rPr>
                <w:rFonts w:cs="Arial" w:hAnsi="Arial" w:eastAsia="Arial" w:ascii="Arial"/>
                <w:sz w:val="18"/>
              </w:rPr>
              <w:t xml:space="preserve">4</w:t>
            </w:r>
            <w:r>
              <w:rPr>
                <w:rFonts w:cs="Arial" w:hAnsi="Arial" w:eastAsia="Arial" w:ascii="Arial"/>
                <w:sz w:val="18"/>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764" w:type="dxa"/>
            <w:vMerge w:val="restart"/>
            <w:tcBorders>
              <w:top w:val="single" w:sz="4" w:color="000000"/>
              <w:left w:val="single" w:sz="4" w:color="000000"/>
              <w:bottom w:val="single" w:sz="4" w:color="000000"/>
              <w:right w:val="single" w:sz="4" w:color="000000"/>
            </w:tcBorders>
            <w:shd w:val="clear" w:fill="ffff99"/>
            <w:vAlign w:val="center"/>
          </w:tcPr>
          <w:p>
            <w:pPr>
              <w:spacing w:before="0" w:after="0" w:line="259" w:lineRule="auto"/>
              <w:ind w:left="0" w:right="0" w:firstLine="0"/>
              <w:jc w:val="center"/>
            </w:pPr>
            <w:r>
              <w:rPr>
                <w:rFonts w:cs="Arial" w:hAnsi="Arial" w:eastAsia="Arial" w:ascii="Arial"/>
                <w:sz w:val="18"/>
              </w:rPr>
              <w:t xml:space="preserve">Funding Source</w:t>
            </w:r>
            <w:r>
              <w:rPr>
                <w:rFonts w:cs="Arial" w:hAnsi="Arial" w:eastAsia="Arial" w:ascii="Arial"/>
                <w:sz w:val="18"/>
              </w:rPr>
              <w:t xml:space="preserve"> </w:t>
            </w:r>
          </w:p>
        </w:tc>
        <w:tc>
          <w:tcPr>
            <w:tcW w:w="4773"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0" w:right="95" w:firstLine="0"/>
              <w:jc w:val="center"/>
            </w:pPr>
            <w:r>
              <w:rPr>
                <w:rFonts w:cs="Arial" w:hAnsi="Arial" w:eastAsia="Arial" w:ascii="Arial"/>
                <w:sz w:val="18"/>
              </w:rPr>
              <w:t xml:space="preserve">Budget Description</w:t>
            </w:r>
            <w:r>
              <w:rPr>
                <w:rFonts w:cs="Arial" w:hAnsi="Arial" w:eastAsia="Arial" w:ascii="Arial"/>
                <w:sz w:val="18"/>
              </w:rPr>
              <w:t xml:space="preserve"> </w:t>
            </w:r>
          </w:p>
        </w:tc>
        <w:tc>
          <w:tcPr>
            <w:tcW w:w="1054"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0" w:right="85" w:firstLine="0"/>
              <w:jc w:val="center"/>
            </w:pPr>
            <w:r>
              <w:rPr>
                <w:rFonts w:cs="Arial" w:hAnsi="Arial" w:eastAsia="Arial" w:ascii="Arial"/>
                <w:sz w:val="18"/>
              </w:rPr>
              <w:t xml:space="preserve">Amount</w:t>
            </w:r>
            <w:r>
              <w:rPr>
                <w:rFonts w:cs="Arial" w:hAnsi="Arial" w:eastAsia="Arial" w:ascii="Arial"/>
                <w:sz w:val="18"/>
              </w:rPr>
              <w:t xml:space="preserve"> </w:t>
            </w:r>
          </w:p>
        </w:tc>
      </w:tr>
      <w:tr>
        <w:trPr>
          <w:trHeight w:val="334"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773"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0" w:right="101" w:firstLine="0"/>
              <w:jc w:val="center"/>
            </w:pPr>
            <w:r>
              <w:rPr>
                <w:rFonts w:cs="Arial" w:hAnsi="Arial" w:eastAsia="Arial" w:ascii="Arial"/>
                <w:sz w:val="18"/>
              </w:rPr>
              <w:t xml:space="preserve">UNDP</w:t>
            </w:r>
            <w:r>
              <w:rPr>
                <w:rFonts w:cs="Arial" w:hAnsi="Arial" w:eastAsia="Arial" w:ascii="Arial"/>
                <w:sz w:val="18"/>
              </w:rPr>
              <w:t xml:space="preserve"> </w:t>
            </w:r>
          </w:p>
        </w:tc>
        <w:tc>
          <w:tcPr>
            <w:tcW w:w="1054"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0" w:right="79" w:firstLine="0"/>
              <w:jc w:val="center"/>
            </w:pPr>
            <w:r>
              <w:rPr>
                <w:rFonts w:cs="Arial" w:hAnsi="Arial" w:eastAsia="Arial" w:ascii="Arial"/>
                <w:sz w:val="18"/>
              </w:rPr>
              <w:t xml:space="preserve">USD</w:t>
            </w:r>
            <w:r>
              <w:rPr>
                <w:rFonts w:cs="Arial" w:hAnsi="Arial" w:eastAsia="Arial" w:ascii="Arial"/>
                <w:sz w:val="18"/>
              </w:rPr>
              <w:t xml:space="preserve"> </w:t>
            </w:r>
          </w:p>
        </w:tc>
      </w:tr>
      <w:tr>
        <w:trPr>
          <w:trHeight w:val="5710" w:hRule="atLeast"/>
        </w:trPr>
        <w:tc>
          <w:tcPr>
            <w:tcW w:w="27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3" w:right="0" w:firstLine="0"/>
              <w:jc w:val="left"/>
            </w:pPr>
            <w:r>
              <w:rPr>
                <w:rFonts w:cs="Arial" w:hAnsi="Arial" w:eastAsia="Arial" w:ascii="Arial"/>
                <w:b w:val="1"/>
                <w:sz w:val="18"/>
              </w:rPr>
              <w:t xml:space="preserve">UNDP Country Programme  Output </w:t>
            </w:r>
          </w:p>
          <w:p>
            <w:pPr>
              <w:spacing w:before="0" w:after="0" w:line="259" w:lineRule="auto"/>
              <w:ind w:left="23" w:right="0" w:firstLine="0"/>
              <w:jc w:val="left"/>
            </w:pPr>
            <w:r>
              <w:rPr>
                <w:rFonts w:cs="Arial" w:hAnsi="Arial" w:eastAsia="Arial" w:ascii="Arial"/>
                <w:b w:val="1"/>
                <w:sz w:val="18"/>
              </w:rPr>
              <w:t xml:space="preserve">2.1.3</w:t>
            </w:r>
            <w:r>
              <w:rPr>
                <w:rFonts w:cs="Arial" w:hAnsi="Arial" w:eastAsia="Arial" w:ascii="Arial"/>
                <w:b w:val="1"/>
                <w:sz w:val="18"/>
              </w:rPr>
              <w:t xml:space="preserve"> </w:t>
            </w:r>
          </w:p>
          <w:p>
            <w:pPr>
              <w:spacing w:before="0" w:after="5" w:line="235" w:lineRule="auto"/>
              <w:ind w:left="23" w:right="0" w:firstLine="0"/>
            </w:pPr>
            <w:r>
              <w:rPr>
                <w:rFonts w:cs="Arial" w:hAnsi="Arial" w:eastAsia="Arial" w:ascii="Arial"/>
                <w:sz w:val="16"/>
              </w:rPr>
              <w:t xml:space="preserve">Increased national and local capacities to ensure gender equality and the </w:t>
            </w:r>
          </w:p>
          <w:p>
            <w:pPr>
              <w:spacing w:before="0" w:after="0" w:line="259" w:lineRule="auto"/>
              <w:ind w:left="23" w:right="0" w:firstLine="0"/>
              <w:jc w:val="left"/>
            </w:pPr>
            <w:r>
              <w:rPr>
                <w:rFonts w:cs="Arial" w:hAnsi="Arial" w:eastAsia="Arial" w:ascii="Arial"/>
                <w:sz w:val="16"/>
              </w:rPr>
              <w:t xml:space="preserve">empowerment of women</w:t>
            </w:r>
            <w:r>
              <w:rPr>
                <w:rFonts w:cs="Arial" w:hAnsi="Arial" w:eastAsia="Arial" w:ascii="Arial"/>
                <w:i w:val="1"/>
                <w:sz w:val="16"/>
              </w:rPr>
              <w:t xml:space="preserve"> </w:t>
            </w:r>
          </w:p>
          <w:p>
            <w:pPr>
              <w:spacing w:before="0" w:after="42" w:line="259" w:lineRule="auto"/>
              <w:ind w:left="23" w:right="0" w:firstLine="0"/>
              <w:jc w:val="left"/>
            </w:pPr>
            <w:r>
              <w:rPr>
                <w:rFonts w:cs="Arial" w:hAnsi="Arial" w:eastAsia="Arial" w:ascii="Arial"/>
                <w:i w:val="1"/>
                <w:sz w:val="16"/>
              </w:rPr>
              <w:t xml:space="preserve"> </w:t>
            </w:r>
          </w:p>
          <w:p>
            <w:pPr>
              <w:spacing w:before="0" w:after="0" w:line="241" w:lineRule="auto"/>
              <w:ind w:left="23" w:right="108" w:firstLine="0"/>
            </w:pPr>
            <w:r>
              <w:rPr>
                <w:rFonts w:cs="Arial" w:hAnsi="Arial" w:eastAsia="Arial" w:ascii="Arial"/>
                <w:b w:val="1"/>
                <w:sz w:val="16"/>
              </w:rPr>
              <w:t xml:space="preserve">Baseline: </w:t>
            </w:r>
            <w:r>
              <w:rPr>
                <w:rFonts w:cs="Arial" w:hAnsi="Arial" w:eastAsia="Arial" w:ascii="Arial"/>
                <w:sz w:val="16"/>
              </w:rPr>
              <w:t xml:space="preserve">Representation and meaningful participation of women in decision making is low. There are no female among 10 </w:t>
            </w:r>
          </w:p>
          <w:p>
            <w:pPr>
              <w:spacing w:before="0" w:after="62" w:line="238" w:lineRule="auto"/>
              <w:ind w:left="23" w:right="105" w:firstLine="0"/>
            </w:pPr>
            <w:r>
              <w:rPr>
                <w:rFonts w:cs="Arial" w:hAnsi="Arial" w:eastAsia="Arial" w:ascii="Arial"/>
                <w:sz w:val="16"/>
              </w:rPr>
              <w:t xml:space="preserve">Governors (Marzpets) and there is 1 female Deputy Governor (Deputy Marzpets) among 21. There are no female among 48 City Mayors; in average, females constitute about 0.5% of the city council members (Avagani). 2.6% of the village community leaders are</w:t>
            </w:r>
            <w:r>
              <w:rPr>
                <w:rFonts w:cs="Arial" w:hAnsi="Arial" w:eastAsia="Arial" w:ascii="Arial"/>
                <w:sz w:val="16"/>
              </w:rPr>
              <w:t xml:space="preserve"> </w:t>
            </w:r>
            <w:r>
              <w:rPr>
                <w:rFonts w:cs="Arial" w:hAnsi="Arial" w:eastAsia="Arial" w:ascii="Arial"/>
                <w:sz w:val="16"/>
              </w:rPr>
              <w:t xml:space="preserve">females. </w:t>
            </w:r>
            <w:r>
              <w:rPr>
                <w:rFonts w:cs="Sylfaen" w:hAnsi="Sylfaen" w:eastAsia="Sylfaen" w:ascii="Sylfaen"/>
                <w:sz w:val="16"/>
              </w:rPr>
              <w:t xml:space="preserve">Ի</w:t>
            </w:r>
            <w:r>
              <w:rPr>
                <w:rFonts w:cs="Arial" w:hAnsi="Arial" w:eastAsia="Arial" w:ascii="Arial"/>
                <w:sz w:val="16"/>
              </w:rPr>
              <w:t xml:space="preserve">n average, females constitute less than 7% of the village council members.   </w:t>
            </w:r>
            <w:r>
              <w:rPr>
                <w:rFonts w:cs="Arial" w:hAnsi="Arial" w:eastAsia="Arial" w:ascii="Arial"/>
                <w:sz w:val="16"/>
              </w:rPr>
              <w:t xml:space="preserve"> </w:t>
            </w:r>
          </w:p>
          <w:p>
            <w:pPr>
              <w:spacing w:before="0" w:after="15" w:line="259" w:lineRule="auto"/>
              <w:ind w:left="23" w:right="0" w:firstLine="0"/>
              <w:jc w:val="left"/>
            </w:pPr>
            <w:r>
              <w:rPr>
                <w:rFonts w:cs="Arial" w:hAnsi="Arial" w:eastAsia="Arial" w:ascii="Arial"/>
                <w:b w:val="1"/>
                <w:sz w:val="16"/>
              </w:rPr>
              <w:t xml:space="preserve">Indicators:</w:t>
            </w:r>
            <w:r>
              <w:rPr>
                <w:rFonts w:cs="Arial" w:hAnsi="Arial" w:eastAsia="Arial" w:ascii="Arial"/>
                <w:b w:val="1"/>
                <w:sz w:val="16"/>
              </w:rPr>
              <w:t xml:space="preserve"> </w:t>
            </w:r>
          </w:p>
          <w:p>
            <w:pPr>
              <w:numPr>
                <w:ilvl w:val="0"/>
                <w:numId w:val="8"/>
              </w:numPr>
              <w:spacing w:before="0" w:after="30" w:line="238" w:lineRule="auto"/>
              <w:ind w:left="363" w:right="107" w:hanging="180"/>
            </w:pPr>
            <w:r>
              <w:rPr>
                <w:rFonts w:cs="Arial" w:hAnsi="Arial" w:eastAsia="Arial" w:ascii="Arial"/>
                <w:sz w:val="16"/>
              </w:rPr>
              <w:t xml:space="preserve">Share of municipalities in Syunik and Vayots Dzor covered by women empowerment activities. </w:t>
            </w:r>
            <w:r>
              <w:rPr>
                <w:rFonts w:cs="Arial" w:hAnsi="Arial" w:eastAsia="Arial" w:ascii="Arial"/>
                <w:sz w:val="16"/>
              </w:rPr>
              <w:t xml:space="preserve"> </w:t>
            </w:r>
          </w:p>
          <w:p>
            <w:pPr>
              <w:numPr>
                <w:ilvl w:val="0"/>
                <w:numId w:val="8"/>
              </w:numPr>
              <w:spacing w:before="0" w:after="30" w:line="238" w:lineRule="auto"/>
              <w:ind w:left="363" w:right="107" w:hanging="180"/>
            </w:pPr>
            <w:r>
              <w:rPr>
                <w:rFonts w:cs="Arial" w:hAnsi="Arial" w:eastAsia="Arial" w:ascii="Arial"/>
                <w:sz w:val="16"/>
              </w:rPr>
              <w:t xml:space="preserve">Number of representatives of duty</w:t>
            </w:r>
            <w:r>
              <w:rPr>
                <w:rFonts w:cs="Arial" w:hAnsi="Arial" w:eastAsia="Arial" w:ascii="Arial"/>
                <w:sz w:val="16"/>
              </w:rPr>
              <w:t xml:space="preserve"/>
            </w:r>
            <w:r>
              <w:rPr>
                <w:rFonts w:cs="Arial" w:hAnsi="Arial" w:eastAsia="Arial" w:ascii="Arial"/>
                <w:sz w:val="16"/>
              </w:rPr>
              <w:t xml:space="preserve">bearers, civil society and the media trained on governance related topics (TAR reform, policy analysis, gender equality, etc.)</w:t>
            </w:r>
            <w:r>
              <w:rPr>
                <w:rFonts w:cs="Arial" w:hAnsi="Arial" w:eastAsia="Arial" w:ascii="Arial"/>
                <w:sz w:val="16"/>
              </w:rPr>
              <w:t xml:space="preserve"> </w:t>
            </w:r>
          </w:p>
          <w:p>
            <w:pPr>
              <w:numPr>
                <w:ilvl w:val="0"/>
                <w:numId w:val="8"/>
              </w:numPr>
              <w:spacing w:before="0" w:after="30" w:line="240" w:lineRule="auto"/>
              <w:ind w:left="363" w:right="107" w:hanging="180"/>
            </w:pPr>
            <w:r>
              <w:rPr>
                <w:rFonts w:cs="Arial" w:hAnsi="Arial" w:eastAsia="Arial" w:ascii="Arial"/>
                <w:sz w:val="16"/>
              </w:rPr>
              <w:t xml:space="preserve">Percentage of female beneficiaries assessing capacity development, trainings, mentoring, and opportunities to manifest leadership in action as “useful” and “very useful”</w:t>
            </w:r>
            <w:r>
              <w:rPr>
                <w:rFonts w:cs="Arial" w:hAnsi="Arial" w:eastAsia="Arial" w:ascii="Arial"/>
                <w:sz w:val="16"/>
              </w:rPr>
              <w:t xml:space="preserve"> </w:t>
            </w:r>
          </w:p>
          <w:p>
            <w:pPr>
              <w:numPr>
                <w:ilvl w:val="0"/>
                <w:numId w:val="8"/>
              </w:numPr>
              <w:spacing w:before="0" w:after="30" w:line="238" w:lineRule="auto"/>
              <w:ind w:left="363" w:right="107" w:hanging="180"/>
            </w:pPr>
            <w:r>
              <w:rPr>
                <w:rFonts w:cs="Arial" w:hAnsi="Arial" w:eastAsia="Arial" w:ascii="Arial"/>
                <w:sz w:val="16"/>
              </w:rPr>
              <w:t xml:space="preserve">Number of knowledge products (manuals, guidelines, white papers for MTAES, training kits) prepared. </w:t>
            </w:r>
            <w:r>
              <w:rPr>
                <w:rFonts w:cs="Arial" w:hAnsi="Arial" w:eastAsia="Arial" w:ascii="Arial"/>
                <w:sz w:val="16"/>
              </w:rPr>
              <w:t xml:space="preserve"> </w:t>
            </w:r>
          </w:p>
          <w:p>
            <w:pPr>
              <w:numPr>
                <w:ilvl w:val="0"/>
                <w:numId w:val="8"/>
              </w:numPr>
              <w:spacing w:before="0" w:after="0" w:line="240" w:lineRule="auto"/>
              <w:ind w:left="363" w:right="107" w:hanging="180"/>
            </w:pPr>
            <w:r>
              <w:rPr>
                <w:rFonts w:cs="Arial" w:hAnsi="Arial" w:eastAsia="Arial" w:ascii="Arial"/>
                <w:sz w:val="16"/>
              </w:rPr>
              <w:t xml:space="preserve">Number of women (disaggregated by age groups)  who run for LSG elections and the number of women who passed through LSG elections in two marzes</w:t>
            </w:r>
            <w:r>
              <w:rPr>
                <w:rFonts w:cs="Arial" w:hAnsi="Arial" w:eastAsia="Arial" w:ascii="Arial"/>
                <w:sz w:val="16"/>
              </w:rPr>
              <w:t xml:space="preserve">  </w:t>
            </w:r>
          </w:p>
          <w:p>
            <w:pPr>
              <w:spacing w:before="0" w:after="0" w:line="259" w:lineRule="auto"/>
              <w:ind w:left="108" w:right="0" w:firstLine="0"/>
              <w:jc w:val="left"/>
            </w:pPr>
            <w:r>
              <w:rPr>
                <w:rFonts w:cs="Arial" w:hAnsi="Arial" w:eastAsia="Arial" w:ascii="Arial"/>
                <w:sz w:val="16"/>
              </w:rPr>
              <w:t xml:space="preserve"> </w:t>
            </w:r>
          </w:p>
          <w:p>
            <w:pPr>
              <w:spacing w:before="0" w:after="0" w:line="259" w:lineRule="auto"/>
              <w:ind w:left="23" w:right="0" w:firstLine="0"/>
              <w:jc w:val="left"/>
            </w:pPr>
            <w:r>
              <w:rPr>
                <w:rFonts w:cs="Arial" w:hAnsi="Arial" w:eastAsia="Arial" w:ascii="Arial"/>
                <w:b w:val="1"/>
                <w:sz w:val="16"/>
              </w:rPr>
              <w:t xml:space="preserve"> </w:t>
            </w:r>
          </w:p>
          <w:p>
            <w:pPr>
              <w:spacing w:before="0" w:after="0" w:line="259" w:lineRule="auto"/>
              <w:ind w:left="23" w:right="0" w:firstLine="0"/>
              <w:jc w:val="left"/>
            </w:pPr>
            <w:r>
              <w:rPr>
                <w:rFonts w:cs="Arial" w:hAnsi="Arial" w:eastAsia="Arial" w:ascii="Arial"/>
                <w:b w:val="1"/>
                <w:sz w:val="16"/>
              </w:rPr>
              <w:t xml:space="preserve">Targets:</w:t>
            </w:r>
            <w:r>
              <w:rPr>
                <w:rFonts w:cs="Arial" w:hAnsi="Arial" w:eastAsia="Arial" w:ascii="Arial"/>
                <w:b w:val="1"/>
                <w:sz w:val="16"/>
              </w:rPr>
              <w:t xml:space="preserve"> </w:t>
            </w:r>
          </w:p>
        </w:tc>
        <w:tc>
          <w:tcPr>
            <w:tcW w:w="4483" w:type="dxa"/>
            <w:tcBorders>
              <w:top w:val="single" w:sz="4" w:color="000000"/>
              <w:left w:val="single" w:sz="4" w:color="000000"/>
              <w:bottom w:val="single" w:sz="4" w:color="000000"/>
              <w:right w:val="single" w:sz="4" w:color="000000"/>
            </w:tcBorders>
            <w:vAlign w:val="top"/>
          </w:tcPr>
          <w:p>
            <w:pPr>
              <w:spacing w:before="0" w:after="0" w:line="259" w:lineRule="auto"/>
              <w:ind w:left="20" w:right="0" w:firstLine="0"/>
              <w:jc w:val="left"/>
            </w:pPr>
            <w:r>
              <w:rPr>
                <w:rFonts w:cs="Arial" w:hAnsi="Arial" w:eastAsia="Arial" w:ascii="Arial"/>
                <w:b w:val="1"/>
                <w:sz w:val="18"/>
                <w:u w:val="single" w:color="000000"/>
              </w:rPr>
              <w:t xml:space="preserve">Activity 1.</w:t>
            </w:r>
            <w:r>
              <w:rPr>
                <w:rFonts w:cs="Arial" w:hAnsi="Arial" w:eastAsia="Arial" w:ascii="Arial"/>
                <w:b w:val="1"/>
                <w:sz w:val="18"/>
              </w:rPr>
              <w:t xml:space="preserve"> </w:t>
            </w: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b w:val="1"/>
                <w:sz w:val="18"/>
              </w:rPr>
              <w:t xml:space="preserve">Result: 1. Increased Leadership Capacity</w:t>
            </w:r>
            <w:r>
              <w:rPr>
                <w:rFonts w:cs="Arial" w:hAnsi="Arial" w:eastAsia="Arial" w:ascii="Arial"/>
                <w:b w:val="1"/>
                <w:sz w:val="18"/>
              </w:rPr>
              <w:t xml:space="preserve"> </w:t>
            </w:r>
            <w:r>
              <w:rPr>
                <w:rFonts w:cs="Arial" w:hAnsi="Arial" w:eastAsia="Arial" w:ascii="Arial"/>
                <w:b w:val="1"/>
                <w:sz w:val="18"/>
              </w:rPr>
              <w:t xml:space="preserve">of Women</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i w:val="1"/>
                <w:sz w:val="18"/>
              </w:rPr>
              <w:t xml:space="preserve"> </w:t>
            </w:r>
          </w:p>
          <w:p>
            <w:pPr>
              <w:spacing w:before="0" w:after="58" w:line="240" w:lineRule="auto"/>
              <w:ind w:left="20" w:right="113" w:firstLine="0"/>
            </w:pPr>
            <w:r>
              <w:rPr>
                <w:rFonts w:cs="Arial" w:hAnsi="Arial" w:eastAsia="Arial" w:ascii="Arial"/>
                <w:i w:val="1"/>
                <w:sz w:val="18"/>
              </w:rPr>
              <w:t xml:space="preserve">Action 1.1 Preparation for series of trainings for identified pool of women on leadership</w:t>
            </w:r>
            <w:r>
              <w:rPr>
                <w:rFonts w:cs="Arial" w:hAnsi="Arial" w:eastAsia="Arial" w:ascii="Arial"/>
                <w:i w:val="1"/>
                <w:sz w:val="18"/>
              </w:rPr>
              <w:t xml:space="preserve">-</w:t>
            </w:r>
            <w:r>
              <w:rPr>
                <w:rFonts w:cs="Arial" w:hAnsi="Arial" w:eastAsia="Arial" w:ascii="Arial"/>
                <w:i w:val="1"/>
                <w:sz w:val="18"/>
              </w:rPr>
              <w:t xml:space="preserve">related topics: TAR reform, public policy analysis, community development, critical thinking, gender equality, rule of law, strategic planning, etc.</w:t>
            </w:r>
            <w:r>
              <w:rPr>
                <w:rFonts w:cs="Arial" w:hAnsi="Arial" w:eastAsia="Arial" w:ascii="Arial"/>
                <w:sz w:val="18"/>
              </w:rPr>
              <w:t xml:space="preserve"> </w:t>
            </w:r>
          </w:p>
          <w:p>
            <w:pPr>
              <w:spacing w:before="0" w:after="41" w:line="259" w:lineRule="auto"/>
              <w:ind w:left="10" w:right="0" w:firstLine="0"/>
              <w:jc w:val="left"/>
            </w:pPr>
            <w:r>
              <w:rPr>
                <w:rFonts w:cs="Arial" w:hAnsi="Arial" w:eastAsia="Arial" w:ascii="Arial"/>
                <w:sz w:val="18"/>
              </w:rPr>
              <w:t xml:space="preserve"> </w:t>
            </w:r>
          </w:p>
          <w:p>
            <w:pPr>
              <w:spacing w:before="0" w:after="0" w:line="240" w:lineRule="auto"/>
              <w:ind w:left="20" w:right="121" w:firstLine="0"/>
            </w:pPr>
            <w:r>
              <w:rPr>
                <w:rFonts w:cs="Arial" w:hAnsi="Arial" w:eastAsia="Arial" w:ascii="Arial"/>
                <w:i w:val="1"/>
                <w:sz w:val="18"/>
              </w:rPr>
              <w:t xml:space="preserve">Action 1.2. Identification and capacity development of women to serve as mentors and trainers through TOT process. Mentorship in the areas of women rights, participatory processes on community and marz level.</w:t>
            </w:r>
            <w:r>
              <w:rPr>
                <w:rFonts w:cs="Arial" w:hAnsi="Arial" w:eastAsia="Arial" w:ascii="Arial"/>
                <w:i w:val="1"/>
                <w:sz w:val="18"/>
              </w:rPr>
              <w:t xml:space="preserve"> </w:t>
            </w:r>
          </w:p>
          <w:p>
            <w:pPr>
              <w:spacing w:before="0" w:after="0" w:line="259" w:lineRule="auto"/>
              <w:ind w:left="20" w:right="0" w:firstLine="0"/>
              <w:jc w:val="left"/>
            </w:pPr>
            <w:r>
              <w:rPr>
                <w:rFonts w:cs="Arial" w:hAnsi="Arial" w:eastAsia="Arial" w:ascii="Arial"/>
                <w:i w:val="1"/>
                <w:sz w:val="18"/>
              </w:rPr>
              <w:t xml:space="preserve"> </w:t>
            </w:r>
          </w:p>
          <w:p>
            <w:pPr>
              <w:spacing w:before="0" w:after="0" w:line="239" w:lineRule="auto"/>
              <w:ind w:left="20" w:right="106" w:firstLine="0"/>
            </w:pPr>
            <w:r>
              <w:rPr>
                <w:rFonts w:cs="Arial" w:hAnsi="Arial" w:eastAsia="Arial" w:ascii="Arial"/>
                <w:i w:val="1"/>
                <w:sz w:val="18"/>
              </w:rPr>
              <w:t xml:space="preserve"> </w:t>
            </w:r>
            <w:r>
              <w:rPr>
                <w:rFonts w:cs="Arial" w:hAnsi="Arial" w:eastAsia="Arial" w:ascii="Arial"/>
                <w:i w:val="1"/>
                <w:sz w:val="18"/>
              </w:rPr>
              <w:t xml:space="preserve">Action 1.3. Providing framework and opportunities for women to manifest leadership in action, such as organization of campaigns on local level, intercommunity networking, facilitating public</w:t>
            </w:r>
            <w:r>
              <w:rPr>
                <w:rFonts w:cs="Arial" w:hAnsi="Arial" w:eastAsia="Arial" w:ascii="Arial"/>
                <w:i w:val="1"/>
                <w:sz w:val="18"/>
              </w:rPr>
              <w:t xml:space="preserve"/>
            </w:r>
            <w:r>
              <w:rPr>
                <w:rFonts w:cs="Arial" w:hAnsi="Arial" w:eastAsia="Arial" w:ascii="Arial"/>
                <w:i w:val="1"/>
                <w:sz w:val="18"/>
              </w:rPr>
              <w:t xml:space="preserve">private partnership on local level, social entrepreneurship and other initiatives.</w:t>
            </w:r>
            <w:r>
              <w:rPr>
                <w:rFonts w:cs="Arial" w:hAnsi="Arial" w:eastAsia="Arial" w:ascii="Arial"/>
                <w:i w:val="1"/>
                <w:sz w:val="18"/>
              </w:rPr>
              <w:t xml:space="preserve"> </w:t>
            </w:r>
          </w:p>
          <w:p>
            <w:pPr>
              <w:spacing w:before="0" w:after="0" w:line="259" w:lineRule="auto"/>
              <w:ind w:left="20" w:right="0" w:firstLine="0"/>
              <w:jc w:val="left"/>
            </w:pPr>
            <w:r>
              <w:rPr>
                <w:rFonts w:cs="Arial" w:hAnsi="Arial" w:eastAsia="Arial" w:ascii="Arial"/>
                <w:sz w:val="18"/>
              </w:rPr>
              <w:t xml:space="preserve"> </w:t>
            </w:r>
          </w:p>
          <w:p>
            <w:pPr>
              <w:spacing w:before="0" w:after="0" w:line="259" w:lineRule="auto"/>
              <w:ind w:left="10" w:right="116" w:firstLine="10"/>
            </w:pPr>
            <w:r>
              <w:rPr>
                <w:rFonts w:cs="Arial" w:hAnsi="Arial" w:eastAsia="Arial" w:ascii="Arial"/>
                <w:i w:val="1"/>
                <w:sz w:val="18"/>
              </w:rPr>
              <w:t xml:space="preserve">Action 1.4  Establishment of new and/or empowerment of existing inter</w:t>
            </w:r>
            <w:r>
              <w:rPr>
                <w:rFonts w:cs="Arial" w:hAnsi="Arial" w:eastAsia="Arial" w:ascii="Arial"/>
                <w:i w:val="1"/>
                <w:sz w:val="18"/>
              </w:rPr>
              <w:t xml:space="preserve">-</w:t>
            </w:r>
            <w:r>
              <w:rPr>
                <w:rFonts w:cs="Arial" w:hAnsi="Arial" w:eastAsia="Arial" w:ascii="Arial"/>
                <w:i w:val="1"/>
                <w:sz w:val="18"/>
              </w:rPr>
              <w:t xml:space="preserve">community and national platforms and “forums”  to engage women leaders in a dialogue over formulation and implementation of national reforms, including TAR, gender</w:t>
            </w:r>
            <w:r>
              <w:rPr>
                <w:rFonts w:cs="Arial" w:hAnsi="Arial" w:eastAsia="Arial" w:ascii="Arial"/>
                <w:i w:val="1"/>
                <w:sz w:val="18"/>
              </w:rPr>
              <w:t xml:space="preserve"/>
            </w:r>
            <w:r>
              <w:rPr>
                <w:rFonts w:cs="Arial" w:hAnsi="Arial" w:eastAsia="Arial" w:ascii="Arial"/>
                <w:i w:val="1"/>
                <w:sz w:val="18"/>
              </w:rPr>
              <w:t xml:space="preserve">sensitive legislation, other  development priorities</w:t>
            </w:r>
            <w:r>
              <w:rPr>
                <w:rFonts w:cs="Arial" w:hAnsi="Arial" w:eastAsia="Arial" w:ascii="Arial"/>
                <w:i w:val="1"/>
                <w:sz w:val="18"/>
              </w:rPr>
              <w:t xml:space="preserve"> </w:t>
            </w:r>
          </w:p>
        </w:tc>
        <w:tc>
          <w:tcPr>
            <w:tcW w:w="269" w:type="dxa"/>
            <w:tcBorders>
              <w:top w:val="single" w:sz="4" w:color="000000"/>
              <w:left w:val="single" w:sz="4" w:color="000000"/>
              <w:bottom w:val="single" w:sz="4" w:color="000000"/>
              <w:right w:val="single" w:sz="4" w:color="000000"/>
            </w:tcBorders>
            <w:vAlign w:val="top"/>
          </w:tcPr>
          <w:p>
            <w:pPr>
              <w:spacing w:before="0" w:after="0" w:line="259" w:lineRule="auto"/>
              <w:ind w:left="24" w:right="0" w:firstLine="0"/>
              <w:jc w:val="left"/>
            </w:pPr>
            <w:r>
              <w:rPr>
                <w:rFonts w:cs="Arial" w:hAnsi="Arial" w:eastAsia="Arial" w:ascii="Arial"/>
                <w:sz w:val="18"/>
              </w:rPr>
              <w:t xml:space="preserve">x</w:t>
            </w:r>
            <w:r>
              <w:rPr>
                <w:rFonts w:cs="Arial" w:hAnsi="Arial" w:eastAsia="Arial" w:ascii="Arial"/>
                <w:sz w:val="18"/>
              </w:rPr>
              <w:t xml:space="preserve"> </w:t>
            </w:r>
          </w:p>
        </w:tc>
        <w:tc>
          <w:tcPr>
            <w:tcW w:w="266" w:type="dxa"/>
            <w:tcBorders>
              <w:top w:val="single" w:sz="4" w:color="000000"/>
              <w:left w:val="single" w:sz="4" w:color="000000"/>
              <w:bottom w:val="single" w:sz="4" w:color="000000"/>
              <w:right w:val="single" w:sz="4" w:color="000000"/>
            </w:tcBorders>
            <w:vAlign w:val="top"/>
          </w:tcPr>
          <w:p>
            <w:pPr>
              <w:spacing w:before="0" w:after="0" w:line="259" w:lineRule="auto"/>
              <w:ind w:left="20" w:right="0" w:firstLine="0"/>
              <w:jc w:val="left"/>
            </w:pPr>
            <w:r>
              <w:rPr>
                <w:rFonts w:cs="Arial" w:hAnsi="Arial" w:eastAsia="Arial" w:ascii="Arial"/>
                <w:sz w:val="18"/>
              </w:rPr>
              <w:t xml:space="preserve">x</w:t>
            </w:r>
            <w:r>
              <w:rPr>
                <w:rFonts w:cs="Arial" w:hAnsi="Arial" w:eastAsia="Arial" w:ascii="Arial"/>
                <w:sz w:val="18"/>
              </w:rPr>
              <w:t xml:space="preserve"> </w:t>
            </w:r>
          </w:p>
        </w:tc>
        <w:tc>
          <w:tcPr>
            <w:tcW w:w="270" w:type="dxa"/>
            <w:tcBorders>
              <w:top w:val="single" w:sz="4" w:color="000000"/>
              <w:left w:val="single" w:sz="4" w:color="000000"/>
              <w:bottom w:val="single" w:sz="4" w:color="000000"/>
              <w:right w:val="single" w:sz="4" w:color="000000"/>
            </w:tcBorders>
            <w:vAlign w:val="top"/>
          </w:tcPr>
          <w:p>
            <w:pPr>
              <w:spacing w:before="0" w:after="0" w:line="259" w:lineRule="auto"/>
              <w:ind w:left="24" w:right="0" w:firstLine="0"/>
              <w:jc w:val="left"/>
            </w:pPr>
            <w:r>
              <w:rPr>
                <w:rFonts w:cs="Arial" w:hAnsi="Arial" w:eastAsia="Arial" w:ascii="Arial"/>
                <w:sz w:val="18"/>
              </w:rPr>
              <w:t xml:space="preserve">x</w:t>
            </w:r>
            <w:r>
              <w:rPr>
                <w:rFonts w:cs="Arial" w:hAnsi="Arial" w:eastAsia="Arial" w:ascii="Arial"/>
                <w:sz w:val="18"/>
              </w:rPr>
              <w:t xml:space="preserve"> </w:t>
            </w:r>
          </w:p>
        </w:tc>
        <w:tc>
          <w:tcPr>
            <w:tcW w:w="354" w:type="dxa"/>
            <w:tcBorders>
              <w:top w:val="single" w:sz="4" w:color="000000"/>
              <w:left w:val="single" w:sz="4" w:color="000000"/>
              <w:bottom w:val="single" w:sz="4" w:color="000000"/>
              <w:right w:val="single" w:sz="4" w:color="000000"/>
            </w:tcBorders>
            <w:vAlign w:val="top"/>
          </w:tcPr>
          <w:p>
            <w:pPr>
              <w:spacing w:before="0" w:after="0" w:line="259" w:lineRule="auto"/>
              <w:ind w:left="0" w:right="86" w:firstLine="0"/>
              <w:jc w:val="center"/>
            </w:pPr>
            <w:r>
              <w:rPr>
                <w:rFonts w:cs="Arial" w:hAnsi="Arial" w:eastAsia="Arial" w:ascii="Arial"/>
                <w:sz w:val="18"/>
              </w:rPr>
              <w:t xml:space="preserve">x</w:t>
            </w:r>
            <w:r>
              <w:rPr>
                <w:rFonts w:cs="Arial" w:hAnsi="Arial" w:eastAsia="Arial" w:ascii="Arial"/>
                <w:sz w:val="18"/>
              </w:rPr>
              <w:t xml:space="preserve"> </w:t>
            </w:r>
          </w:p>
        </w:tc>
        <w:tc>
          <w:tcPr>
            <w:tcW w:w="822" w:type="dxa"/>
            <w:tcBorders>
              <w:top w:val="single" w:sz="4" w:color="000000"/>
              <w:left w:val="single" w:sz="4" w:color="000000"/>
              <w:bottom w:val="single" w:sz="4" w:color="000000"/>
              <w:right w:val="single" w:sz="4" w:color="000000"/>
            </w:tcBorders>
            <w:vAlign w:val="top"/>
          </w:tcPr>
          <w:p>
            <w:pPr>
              <w:spacing w:before="0" w:after="0" w:line="259" w:lineRule="auto"/>
              <w:ind w:left="0" w:right="102" w:firstLine="0"/>
              <w:jc w:val="center"/>
            </w:pPr>
            <w:r>
              <w:rPr>
                <w:rFonts w:cs="Arial" w:hAnsi="Arial" w:eastAsia="Arial" w:ascii="Arial"/>
                <w:sz w:val="18"/>
              </w:rPr>
              <w:t xml:space="preserve">UNDP</w:t>
            </w:r>
            <w:r>
              <w:rPr>
                <w:rFonts w:cs="Arial" w:hAnsi="Arial" w:eastAsia="Arial" w:ascii="Arial"/>
                <w:sz w:val="18"/>
              </w:rPr>
              <w:t xml:space="preserve"> </w:t>
            </w:r>
          </w:p>
          <w:p>
            <w:pPr>
              <w:spacing w:before="0" w:after="0" w:line="259" w:lineRule="auto"/>
              <w:ind w:left="0" w:right="54" w:firstLine="0"/>
              <w:jc w:val="center"/>
            </w:pPr>
            <w:r>
              <w:rPr>
                <w:rFonts w:cs="Arial" w:hAnsi="Arial" w:eastAsia="Arial" w:ascii="Arial"/>
                <w:sz w:val="18"/>
              </w:rPr>
              <w:t xml:space="preserve"> </w:t>
            </w:r>
          </w:p>
        </w:tc>
        <w:tc>
          <w:tcPr>
            <w:tcW w:w="764" w:type="dxa"/>
            <w:tcBorders>
              <w:top w:val="single" w:sz="4" w:color="000000"/>
              <w:left w:val="single" w:sz="4" w:color="000000"/>
              <w:bottom w:val="single" w:sz="4" w:color="000000"/>
              <w:right w:val="single" w:sz="4" w:color="000000"/>
            </w:tcBorders>
            <w:vAlign w:val="top"/>
          </w:tcPr>
          <w:p>
            <w:pPr>
              <w:spacing w:before="0" w:after="0" w:line="259" w:lineRule="auto"/>
              <w:ind w:left="0" w:right="79" w:firstLine="0"/>
              <w:jc w:val="center"/>
            </w:pPr>
            <w:r>
              <w:rPr>
                <w:rFonts w:cs="Arial" w:hAnsi="Arial" w:eastAsia="Arial" w:ascii="Arial"/>
                <w:sz w:val="18"/>
              </w:rPr>
              <w:t xml:space="preserve">SDC</w:t>
            </w: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24" w:right="338" w:firstLine="0"/>
              <w:jc w:val="left"/>
            </w:pPr>
            <w:r>
              <w:rPr>
                <w:rFonts w:cs="Arial" w:hAnsi="Arial" w:eastAsia="Arial" w:ascii="Arial"/>
                <w:sz w:val="18"/>
              </w:rPr>
              <w:t xml:space="preserve">  </w:t>
            </w:r>
          </w:p>
        </w:tc>
        <w:tc>
          <w:tcPr>
            <w:tcW w:w="4773" w:type="dxa"/>
            <w:tcBorders>
              <w:top w:val="single" w:sz="4" w:color="000000"/>
              <w:left w:val="single" w:sz="4" w:color="000000"/>
              <w:bottom w:val="single" w:sz="4" w:color="000000"/>
              <w:right w:val="single" w:sz="4" w:color="000000"/>
            </w:tcBorders>
            <w:vAlign w:val="top"/>
          </w:tcPr>
          <w:p>
            <w:pPr>
              <w:spacing w:before="0" w:after="0" w:line="259" w:lineRule="auto"/>
              <w:ind w:left="20" w:right="0" w:firstLine="0"/>
              <w:jc w:val="left"/>
            </w:pPr>
            <w:r>
              <w:rPr>
                <w:rFonts w:cs="Arial" w:hAnsi="Arial" w:eastAsia="Arial" w:ascii="Arial"/>
                <w:sz w:val="18"/>
              </w:rPr>
              <w:t xml:space="preserve">71400 </w:t>
            </w:r>
            <w:r>
              <w:rPr>
                <w:rFonts w:cs="Arial" w:hAnsi="Arial" w:eastAsia="Arial" w:ascii="Arial"/>
                <w:sz w:val="18"/>
              </w:rPr>
              <w:t xml:space="preserve">– </w:t>
            </w:r>
            <w:r>
              <w:rPr>
                <w:rFonts w:cs="Arial" w:hAnsi="Arial" w:eastAsia="Arial" w:ascii="Arial"/>
                <w:sz w:val="18"/>
              </w:rPr>
              <w:t xml:space="preserve">Contr. Serv.</w:t>
            </w:r>
            <w:r>
              <w:rPr>
                <w:rFonts w:cs="Arial" w:hAnsi="Arial" w:eastAsia="Arial" w:ascii="Arial"/>
                <w:sz w:val="18"/>
              </w:rPr>
              <w:t xml:space="preserve">– </w:t>
            </w:r>
            <w:r>
              <w:rPr>
                <w:rFonts w:cs="Arial" w:hAnsi="Arial" w:eastAsia="Arial" w:ascii="Arial"/>
                <w:sz w:val="18"/>
              </w:rPr>
              <w:t xml:space="preserve">Ind. </w:t>
            </w:r>
            <w:r>
              <w:rPr>
                <w:rFonts w:cs="Arial" w:hAnsi="Arial" w:eastAsia="Arial" w:ascii="Arial"/>
                <w:sz w:val="18"/>
              </w:rPr>
              <w:t xml:space="preserve">– </w:t>
            </w:r>
            <w:r>
              <w:rPr>
                <w:rFonts w:cs="Arial" w:hAnsi="Arial" w:eastAsia="Arial" w:ascii="Arial"/>
                <w:sz w:val="18"/>
              </w:rPr>
              <w:t xml:space="preserve">PE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71600 </w:t>
            </w:r>
            <w:r>
              <w:rPr>
                <w:rFonts w:cs="Arial" w:hAnsi="Arial" w:eastAsia="Arial" w:ascii="Arial"/>
                <w:sz w:val="18"/>
              </w:rPr>
              <w:t xml:space="preserve">– </w:t>
            </w:r>
            <w:r>
              <w:rPr>
                <w:rFonts w:cs="Arial" w:hAnsi="Arial" w:eastAsia="Arial" w:ascii="Arial"/>
                <w:sz w:val="18"/>
              </w:rPr>
              <w:t xml:space="preserve">Travel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72100 </w:t>
            </w:r>
            <w:r>
              <w:rPr>
                <w:rFonts w:cs="Arial" w:hAnsi="Arial" w:eastAsia="Arial" w:ascii="Arial"/>
                <w:sz w:val="18"/>
              </w:rPr>
              <w:t xml:space="preserve">– </w:t>
            </w:r>
            <w:r>
              <w:rPr>
                <w:rFonts w:cs="Arial" w:hAnsi="Arial" w:eastAsia="Arial" w:ascii="Arial"/>
                <w:sz w:val="18"/>
              </w:rPr>
              <w:t xml:space="preserve">Contractual Serv.</w:t>
            </w:r>
            <w:r>
              <w:rPr>
                <w:rFonts w:cs="Arial" w:hAnsi="Arial" w:eastAsia="Arial" w:ascii="Arial"/>
                <w:sz w:val="18"/>
              </w:rPr>
              <w:t xml:space="preserve">-</w:t>
            </w:r>
            <w:r>
              <w:rPr>
                <w:rFonts w:cs="Arial" w:hAnsi="Arial" w:eastAsia="Arial" w:ascii="Arial"/>
                <w:sz w:val="18"/>
              </w:rPr>
              <w:t xml:space="preserve">Comp.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72700 </w:t>
            </w:r>
            <w:r>
              <w:rPr>
                <w:rFonts w:cs="Arial" w:hAnsi="Arial" w:eastAsia="Arial" w:ascii="Arial"/>
                <w:sz w:val="18"/>
              </w:rPr>
              <w:t xml:space="preserve">– </w:t>
            </w:r>
            <w:r>
              <w:rPr>
                <w:rFonts w:cs="Arial" w:hAnsi="Arial" w:eastAsia="Arial" w:ascii="Arial"/>
                <w:sz w:val="18"/>
              </w:rPr>
              <w:t xml:space="preserve">Hospitality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74200 </w:t>
            </w:r>
            <w:r>
              <w:rPr>
                <w:rFonts w:cs="Arial" w:hAnsi="Arial" w:eastAsia="Arial" w:ascii="Arial"/>
                <w:sz w:val="18"/>
              </w:rPr>
              <w:t xml:space="preserve">– </w:t>
            </w:r>
            <w:r>
              <w:rPr>
                <w:rFonts w:cs="Arial" w:hAnsi="Arial" w:eastAsia="Arial" w:ascii="Arial"/>
                <w:sz w:val="18"/>
              </w:rPr>
              <w:t xml:space="preserve">Audio Visual Print. Prod.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74500 </w:t>
            </w:r>
            <w:r>
              <w:rPr>
                <w:rFonts w:cs="Arial" w:hAnsi="Arial" w:eastAsia="Arial" w:ascii="Arial"/>
                <w:sz w:val="18"/>
              </w:rPr>
              <w:t xml:space="preserve">– </w:t>
            </w:r>
            <w:r>
              <w:rPr>
                <w:rFonts w:cs="Arial" w:hAnsi="Arial" w:eastAsia="Arial" w:ascii="Arial"/>
                <w:sz w:val="18"/>
              </w:rPr>
              <w:t xml:space="preserve">Miscellaneous Expenses  </w:t>
            </w:r>
            <w:r>
              <w:rPr>
                <w:rFonts w:cs="Arial" w:hAnsi="Arial" w:eastAsia="Arial" w:ascii="Arial"/>
                <w:sz w:val="18"/>
              </w:rPr>
              <w:t xml:space="preserve"> </w:t>
            </w:r>
          </w:p>
          <w:p>
            <w:pPr>
              <w:spacing w:before="0" w:after="0" w:line="259" w:lineRule="auto"/>
              <w:ind w:left="0" w:right="0" w:firstLine="0"/>
              <w:jc w:val="left"/>
            </w:pPr>
            <w:r>
              <w:rPr>
                <w:rFonts w:cs="Arial" w:hAnsi="Arial" w:eastAsia="Arial" w:ascii="Arial"/>
                <w:b w:val="1"/>
                <w:sz w:val="18"/>
              </w:rPr>
              <w:t xml:space="preserve">75100 </w:t>
            </w:r>
            <w:r>
              <w:rPr>
                <w:rFonts w:cs="Arial" w:hAnsi="Arial" w:eastAsia="Arial" w:ascii="Arial"/>
                <w:b w:val="1"/>
                <w:sz w:val="18"/>
              </w:rPr>
              <w:t xml:space="preserve">– </w:t>
            </w:r>
            <w:r>
              <w:rPr>
                <w:rFonts w:cs="Arial" w:hAnsi="Arial" w:eastAsia="Arial" w:ascii="Arial"/>
                <w:b w:val="1"/>
                <w:sz w:val="18"/>
              </w:rPr>
              <w:t xml:space="preserve">Facilities and Adm. 8%</w:t>
            </w:r>
            <w:r>
              <w:rPr>
                <w:rFonts w:cs="Arial" w:hAnsi="Arial" w:eastAsia="Arial" w:ascii="Arial"/>
                <w:b w:val="1"/>
                <w:sz w:val="18"/>
              </w:rPr>
              <w:t xml:space="preserve"> </w:t>
            </w:r>
          </w:p>
          <w:p>
            <w:pPr>
              <w:spacing w:before="0" w:after="0" w:line="259" w:lineRule="auto"/>
              <w:ind w:left="0" w:right="0" w:firstLine="0"/>
              <w:jc w:val="left"/>
            </w:pPr>
            <w:r>
              <w:rPr>
                <w:rFonts w:cs="Arial" w:hAnsi="Arial" w:eastAsia="Arial" w:ascii="Arial"/>
                <w:sz w:val="18"/>
              </w:rPr>
              <w:t xml:space="preserve"> </w:t>
            </w:r>
          </w:p>
          <w:p>
            <w:pPr>
              <w:spacing w:before="0" w:after="0" w:line="259" w:lineRule="auto"/>
              <w:ind w:left="0" w:right="0" w:firstLine="0"/>
              <w:jc w:val="left"/>
            </w:pPr>
            <w:r>
              <w:rPr>
                <w:rFonts w:cs="Arial" w:hAnsi="Arial" w:eastAsia="Arial" w:ascii="Arial"/>
                <w:sz w:val="18"/>
              </w:rPr>
              <w:t xml:space="preserve"> </w:t>
            </w:r>
          </w:p>
          <w:p>
            <w:pPr>
              <w:spacing w:before="0" w:after="41" w:line="259" w:lineRule="auto"/>
              <w:ind w:left="80" w:right="0" w:firstLine="0"/>
              <w:jc w:val="left"/>
            </w:pP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b w:val="1"/>
                <w:sz w:val="18"/>
              </w:rPr>
              <w:t xml:space="preserve"> </w:t>
            </w:r>
          </w:p>
          <w:p>
            <w:pPr>
              <w:spacing w:before="0" w:after="0" w:line="259" w:lineRule="auto"/>
              <w:ind w:left="0" w:right="0" w:firstLine="0"/>
              <w:jc w:val="left"/>
            </w:pPr>
            <w:r>
              <w:rPr>
                <w:rFonts w:cs="Arial" w:hAnsi="Arial" w:eastAsia="Arial" w:ascii="Arial"/>
                <w:sz w:val="18"/>
              </w:rPr>
              <w:t xml:space="preserve"> </w:t>
            </w:r>
          </w:p>
          <w:p>
            <w:pPr>
              <w:spacing w:before="0" w:after="0" w:line="259" w:lineRule="auto"/>
              <w:ind w:left="0" w:right="0" w:firstLine="0"/>
              <w:jc w:val="left"/>
            </w:pPr>
            <w:r>
              <w:rPr>
                <w:rFonts w:cs="Arial" w:hAnsi="Arial" w:eastAsia="Arial" w:ascii="Arial"/>
                <w:sz w:val="18"/>
              </w:rPr>
              <w:t xml:space="preserve"> </w:t>
            </w:r>
          </w:p>
          <w:p>
            <w:pPr>
              <w:spacing w:before="0" w:after="0" w:line="259" w:lineRule="auto"/>
              <w:ind w:left="0" w:right="0" w:firstLine="0"/>
              <w:jc w:val="left"/>
            </w:pPr>
            <w:r>
              <w:rPr>
                <w:rFonts w:cs="Arial" w:hAnsi="Arial" w:eastAsia="Arial" w:ascii="Arial"/>
                <w:sz w:val="18"/>
              </w:rPr>
              <w:t xml:space="preserve"> </w:t>
            </w:r>
          </w:p>
          <w:p>
            <w:pPr>
              <w:spacing w:before="0" w:after="0" w:line="259" w:lineRule="auto"/>
              <w:ind w:left="0" w:right="0" w:firstLine="0"/>
              <w:jc w:val="left"/>
            </w:pP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 </w:t>
            </w:r>
          </w:p>
        </w:tc>
        <w:tc>
          <w:tcPr>
            <w:tcW w:w="1054" w:type="dxa"/>
            <w:tcBorders>
              <w:top w:val="single" w:sz="4" w:color="000000"/>
              <w:left w:val="single" w:sz="4" w:color="000000"/>
              <w:bottom w:val="single" w:sz="4" w:color="000000"/>
              <w:right w:val="single" w:sz="4" w:color="000000"/>
            </w:tcBorders>
            <w:vAlign w:val="top"/>
          </w:tcPr>
          <w:p>
            <w:pPr>
              <w:spacing w:before="0" w:after="0" w:line="259" w:lineRule="auto"/>
              <w:ind w:left="0" w:right="107" w:firstLine="0"/>
              <w:jc w:val="right"/>
            </w:pPr>
            <w:r>
              <w:rPr>
                <w:rFonts w:cs="Arial" w:hAnsi="Arial" w:eastAsia="Arial" w:ascii="Arial"/>
                <w:sz w:val="18"/>
              </w:rPr>
              <w:t xml:space="preserve">7,680.00</w:t>
            </w:r>
            <w:r>
              <w:rPr>
                <w:rFonts w:cs="Arial" w:hAnsi="Arial" w:eastAsia="Arial" w:ascii="Arial"/>
                <w:sz w:val="18"/>
              </w:rPr>
              <w:t xml:space="preserve"> </w:t>
            </w:r>
          </w:p>
          <w:p>
            <w:pPr>
              <w:spacing w:before="0" w:after="0" w:line="259" w:lineRule="auto"/>
              <w:ind w:left="0" w:right="107" w:firstLine="0"/>
              <w:jc w:val="right"/>
            </w:pPr>
            <w:r>
              <w:rPr>
                <w:rFonts w:cs="Arial" w:hAnsi="Arial" w:eastAsia="Arial" w:ascii="Arial"/>
                <w:sz w:val="18"/>
              </w:rPr>
              <w:t xml:space="preserve">1,500.00</w:t>
            </w:r>
            <w:r>
              <w:rPr>
                <w:rFonts w:cs="Arial" w:hAnsi="Arial" w:eastAsia="Arial" w:ascii="Arial"/>
                <w:sz w:val="18"/>
              </w:rPr>
              <w:t xml:space="preserve"> </w:t>
            </w:r>
          </w:p>
          <w:p>
            <w:pPr>
              <w:spacing w:before="0" w:after="0" w:line="238" w:lineRule="auto"/>
              <w:ind w:left="0" w:right="107" w:firstLine="0"/>
              <w:jc w:val="right"/>
            </w:pPr>
            <w:r>
              <w:rPr>
                <w:rFonts w:cs="Arial" w:hAnsi="Arial" w:eastAsia="Arial" w:ascii="Arial"/>
                <w:sz w:val="18"/>
              </w:rPr>
              <w:t xml:space="preserve">44,000.00</w:t>
            </w:r>
            <w:r>
              <w:rPr>
                <w:rFonts w:cs="Arial" w:hAnsi="Arial" w:eastAsia="Arial" w:ascii="Arial"/>
                <w:sz w:val="18"/>
              </w:rPr>
              <w:t xml:space="preserve"> </w:t>
            </w:r>
            <w:r>
              <w:rPr>
                <w:rFonts w:cs="Arial" w:hAnsi="Arial" w:eastAsia="Arial" w:ascii="Arial"/>
                <w:sz w:val="18"/>
              </w:rPr>
              <w:t xml:space="preserve">200.00</w:t>
            </w:r>
            <w:r>
              <w:rPr>
                <w:rFonts w:cs="Arial" w:hAnsi="Arial" w:eastAsia="Arial" w:ascii="Arial"/>
                <w:sz w:val="18"/>
              </w:rPr>
              <w:t xml:space="preserve"> </w:t>
            </w:r>
          </w:p>
          <w:p>
            <w:pPr>
              <w:spacing w:before="0" w:after="0" w:line="259" w:lineRule="auto"/>
              <w:ind w:left="0" w:right="107" w:firstLine="0"/>
              <w:jc w:val="right"/>
            </w:pPr>
            <w:r>
              <w:rPr>
                <w:rFonts w:cs="Arial" w:hAnsi="Arial" w:eastAsia="Arial" w:ascii="Arial"/>
                <w:sz w:val="18"/>
              </w:rPr>
              <w:t xml:space="preserve">800.00</w:t>
            </w:r>
            <w:r>
              <w:rPr>
                <w:rFonts w:cs="Arial" w:hAnsi="Arial" w:eastAsia="Arial" w:ascii="Arial"/>
                <w:sz w:val="18"/>
              </w:rPr>
              <w:t xml:space="preserve"> </w:t>
            </w:r>
          </w:p>
          <w:p>
            <w:pPr>
              <w:spacing w:before="0" w:after="0" w:line="259" w:lineRule="auto"/>
              <w:ind w:left="0" w:right="107" w:firstLine="0"/>
              <w:jc w:val="right"/>
            </w:pPr>
            <w:r>
              <w:rPr>
                <w:rFonts w:cs="Arial" w:hAnsi="Arial" w:eastAsia="Arial" w:ascii="Arial"/>
                <w:sz w:val="18"/>
              </w:rPr>
              <w:t xml:space="preserve">212.50</w:t>
            </w:r>
            <w:r>
              <w:rPr>
                <w:rFonts w:cs="Arial" w:hAnsi="Arial" w:eastAsia="Arial" w:ascii="Arial"/>
                <w:sz w:val="18"/>
              </w:rPr>
              <w:t xml:space="preserve"> </w:t>
            </w:r>
            <w:r>
              <w:rPr>
                <w:rFonts w:cs="Arial" w:hAnsi="Arial" w:eastAsia="Arial" w:ascii="Arial"/>
                <w:b w:val="1"/>
                <w:sz w:val="18"/>
              </w:rPr>
              <w:t xml:space="preserve">4,351.40</w:t>
            </w:r>
            <w:r>
              <w:rPr>
                <w:rFonts w:cs="Arial" w:hAnsi="Arial" w:eastAsia="Arial" w:ascii="Arial"/>
                <w:b w:val="1"/>
                <w:sz w:val="18"/>
              </w:rPr>
              <w:t xml:space="preserve"> </w:t>
            </w:r>
          </w:p>
        </w:tc>
      </w:tr>
      <w:tr>
        <w:trPr>
          <w:trHeight w:val="213"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483" w:type="dxa"/>
            <w:tcBorders>
              <w:top w:val="single" w:sz="4" w:color="000000"/>
              <w:left w:val="single" w:sz="4" w:color="000000"/>
              <w:bottom w:val="single" w:sz="4" w:color="000000"/>
              <w:right w:val="nil"/>
            </w:tcBorders>
            <w:shd w:val="clear" w:fill="ffff99"/>
            <w:vAlign w:val="top"/>
          </w:tcPr>
          <w:p>
            <w:pPr>
              <w:bidi w:val="0"/>
              <w:spacing w:before="0" w:after="160" w:line="259" w:lineRule="auto"/>
              <w:ind w:left="0" w:right="0" w:firstLine="0"/>
              <w:jc w:val="left"/>
            </w:pPr>
          </w:p>
        </w:tc>
        <w:tc>
          <w:tcPr>
            <w:tcW w:w="1159" w:type="dxa"/>
            <w:gridSpan w:val="4"/>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822"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764"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4773" w:type="dxa"/>
            <w:tcBorders>
              <w:top w:val="single" w:sz="4" w:color="000000"/>
              <w:left w:val="nil"/>
              <w:bottom w:val="single" w:sz="4" w:color="000000"/>
              <w:right w:val="single" w:sz="4" w:color="000000"/>
            </w:tcBorders>
            <w:shd w:val="clear" w:fill="ffff99"/>
            <w:vAlign w:val="top"/>
          </w:tcPr>
          <w:p>
            <w:pPr>
              <w:spacing w:before="0" w:after="0" w:line="259" w:lineRule="auto"/>
              <w:ind w:left="0" w:right="113" w:firstLine="0"/>
              <w:jc w:val="right"/>
            </w:pPr>
            <w:r>
              <w:rPr>
                <w:rFonts w:cs="Arial" w:hAnsi="Arial" w:eastAsia="Arial" w:ascii="Arial"/>
                <w:b w:val="1"/>
                <w:sz w:val="18"/>
              </w:rPr>
              <w:t xml:space="preserve">Activity 1 Sub Total:</w:t>
            </w:r>
            <w:r>
              <w:rPr>
                <w:rFonts w:cs="Arial" w:hAnsi="Arial" w:eastAsia="Arial" w:ascii="Arial"/>
                <w:sz w:val="18"/>
              </w:rPr>
              <w:t xml:space="preserve">   </w:t>
            </w:r>
          </w:p>
        </w:tc>
        <w:tc>
          <w:tcPr>
            <w:tcW w:w="1054"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0" w:right="107" w:firstLine="0"/>
              <w:jc w:val="right"/>
            </w:pPr>
            <w:r>
              <w:rPr>
                <w:rFonts w:cs="Arial" w:hAnsi="Arial" w:eastAsia="Arial" w:ascii="Arial"/>
                <w:b w:val="1"/>
                <w:sz w:val="18"/>
              </w:rPr>
              <w:t xml:space="preserve"> </w:t>
            </w:r>
            <w:r>
              <w:rPr>
                <w:rFonts w:cs="Arial" w:hAnsi="Arial" w:eastAsia="Arial" w:ascii="Arial"/>
                <w:b w:val="1"/>
                <w:sz w:val="18"/>
              </w:rPr>
              <w:t xml:space="preserve">58,743.90</w:t>
            </w:r>
            <w:r>
              <w:rPr>
                <w:rFonts w:cs="Arial" w:hAnsi="Arial" w:eastAsia="Arial" w:ascii="Arial"/>
                <w:sz w:val="18"/>
              </w:rPr>
              <w:t xml:space="preserve"> </w:t>
            </w:r>
          </w:p>
        </w:tc>
      </w:tr>
      <w:tr>
        <w:trPr>
          <w:trHeight w:val="1993"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483" w:type="dxa"/>
            <w:tcBorders>
              <w:top w:val="single" w:sz="4" w:color="000000"/>
              <w:left w:val="single" w:sz="4" w:color="000000"/>
              <w:bottom w:val="single" w:sz="4" w:color="000000"/>
              <w:right w:val="single" w:sz="4" w:color="000000"/>
            </w:tcBorders>
            <w:vAlign w:val="top"/>
          </w:tcPr>
          <w:p>
            <w:pPr>
              <w:spacing w:before="0" w:after="0" w:line="259" w:lineRule="auto"/>
              <w:ind w:left="20" w:right="0" w:firstLine="0"/>
              <w:jc w:val="left"/>
            </w:pPr>
            <w:r>
              <w:rPr>
                <w:rFonts w:cs="Arial" w:hAnsi="Arial" w:eastAsia="Arial" w:ascii="Arial"/>
                <w:b w:val="1"/>
                <w:sz w:val="18"/>
                <w:u w:val="single" w:color="000000"/>
              </w:rPr>
              <w:t xml:space="preserve">Activity 2.</w:t>
            </w:r>
            <w:r>
              <w:rPr>
                <w:rFonts w:cs="Arial" w:hAnsi="Arial" w:eastAsia="Arial" w:ascii="Arial"/>
                <w:b w:val="1"/>
                <w:sz w:val="18"/>
              </w:rPr>
              <w:t xml:space="preserve"> </w:t>
            </w: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b w:val="1"/>
                <w:sz w:val="18"/>
              </w:rPr>
              <w:t xml:space="preserve">Result: Increased Participation of Women in Local Elections </w:t>
            </w: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sz w:val="18"/>
              </w:rPr>
              <w:t xml:space="preserve"> </w:t>
            </w:r>
          </w:p>
          <w:p>
            <w:pPr>
              <w:spacing w:before="0" w:after="65" w:line="238" w:lineRule="auto"/>
              <w:ind w:left="20" w:right="0" w:firstLine="0"/>
            </w:pPr>
            <w:r>
              <w:rPr>
                <w:rFonts w:cs="Arial" w:hAnsi="Arial" w:eastAsia="Arial" w:ascii="Arial"/>
                <w:i w:val="1"/>
                <w:sz w:val="18"/>
              </w:rPr>
              <w:t xml:space="preserve">Action 2.1 Outreach activities to identify women interested in running for local elections</w:t>
            </w:r>
            <w:r>
              <w:rPr>
                <w:rFonts w:cs="Arial" w:hAnsi="Arial" w:eastAsia="Arial" w:ascii="Arial"/>
                <w:sz w:val="18"/>
              </w:rPr>
              <w:t xml:space="preserve"> </w:t>
            </w:r>
            <w:r>
              <w:rPr>
                <w:rFonts w:cs="Arial" w:hAnsi="Arial" w:eastAsia="Arial" w:ascii="Arial"/>
                <w:sz w:val="18"/>
              </w:rPr>
              <w:t xml:space="preserve">(to be continued in 2015</w:t>
            </w:r>
            <w:r>
              <w:rPr>
                <w:rFonts w:cs="Arial" w:hAnsi="Arial" w:eastAsia="Arial" w:ascii="Arial"/>
                <w:sz w:val="18"/>
              </w:rPr>
              <w:t xml:space="preserve">-</w:t>
            </w:r>
            <w:r>
              <w:rPr>
                <w:rFonts w:cs="Arial" w:hAnsi="Arial" w:eastAsia="Arial" w:ascii="Arial"/>
                <w:sz w:val="18"/>
              </w:rPr>
              <w:t xml:space="preserve">2016)</w:t>
            </w:r>
            <w:r>
              <w:rPr>
                <w:rFonts w:cs="Arial" w:hAnsi="Arial" w:eastAsia="Arial" w:ascii="Arial"/>
                <w:sz w:val="18"/>
              </w:rPr>
              <w:t xml:space="preserve"> </w:t>
            </w:r>
          </w:p>
          <w:p>
            <w:pPr>
              <w:spacing w:before="0" w:after="0" w:line="259" w:lineRule="auto"/>
              <w:ind w:left="20" w:right="123" w:firstLine="0"/>
            </w:pPr>
            <w:r>
              <w:rPr>
                <w:rFonts w:cs="Arial" w:hAnsi="Arial" w:eastAsia="Arial" w:ascii="Arial"/>
                <w:i w:val="1"/>
                <w:sz w:val="18"/>
              </w:rPr>
              <w:t xml:space="preserve">Action 2.2 Development of methodology for targeted trainings and consultancy for the pool of potential women candidates, including young women, on: electoral mechanisms, how to run campaign, work with constituency, etc</w:t>
            </w:r>
            <w:r>
              <w:rPr>
                <w:rFonts w:cs="Arial" w:hAnsi="Arial" w:eastAsia="Arial" w:ascii="Arial"/>
                <w:i w:val="1"/>
                <w:sz w:val="18"/>
              </w:rPr>
              <w:t xml:space="preserve">.</w:t>
            </w:r>
            <w:r>
              <w:rPr>
                <w:rFonts w:cs="Arial" w:hAnsi="Arial" w:eastAsia="Arial" w:ascii="Arial"/>
                <w:i w:val="1"/>
                <w:sz w:val="18"/>
              </w:rPr>
              <w:t xml:space="preserve">  </w:t>
            </w:r>
          </w:p>
        </w:tc>
        <w:tc>
          <w:tcPr>
            <w:tcW w:w="269" w:type="dxa"/>
            <w:tcBorders>
              <w:top w:val="single" w:sz="4" w:color="000000"/>
              <w:left w:val="single" w:sz="4" w:color="000000"/>
              <w:bottom w:val="single" w:sz="4" w:color="000000"/>
              <w:right w:val="single" w:sz="4" w:color="000000"/>
            </w:tcBorders>
            <w:vAlign w:val="top"/>
          </w:tcPr>
          <w:p>
            <w:pPr>
              <w:spacing w:before="0" w:after="0" w:line="259" w:lineRule="auto"/>
              <w:ind w:left="24" w:right="0" w:firstLine="0"/>
              <w:jc w:val="left"/>
            </w:pPr>
            <w:r>
              <w:rPr>
                <w:rFonts w:cs="Arial" w:hAnsi="Arial" w:eastAsia="Arial" w:ascii="Arial"/>
                <w:sz w:val="18"/>
              </w:rPr>
              <w:t xml:space="preserve">x</w:t>
            </w:r>
            <w:r>
              <w:rPr>
                <w:rFonts w:cs="Arial" w:hAnsi="Arial" w:eastAsia="Arial" w:ascii="Arial"/>
                <w:sz w:val="18"/>
              </w:rPr>
              <w:t xml:space="preserve"> </w:t>
            </w:r>
          </w:p>
        </w:tc>
        <w:tc>
          <w:tcPr>
            <w:tcW w:w="266" w:type="dxa"/>
            <w:tcBorders>
              <w:top w:val="single" w:sz="4" w:color="000000"/>
              <w:left w:val="single" w:sz="4" w:color="000000"/>
              <w:bottom w:val="single" w:sz="4" w:color="000000"/>
              <w:right w:val="single" w:sz="4" w:color="000000"/>
            </w:tcBorders>
            <w:vAlign w:val="top"/>
          </w:tcPr>
          <w:p>
            <w:pPr>
              <w:spacing w:before="0" w:after="0" w:line="259" w:lineRule="auto"/>
              <w:ind w:left="20" w:right="0" w:firstLine="0"/>
              <w:jc w:val="left"/>
            </w:pPr>
            <w:r>
              <w:rPr>
                <w:rFonts w:cs="Arial" w:hAnsi="Arial" w:eastAsia="Arial" w:ascii="Arial"/>
                <w:sz w:val="18"/>
              </w:rPr>
              <w:t xml:space="preserve">x</w:t>
            </w:r>
            <w:r>
              <w:rPr>
                <w:rFonts w:cs="Arial" w:hAnsi="Arial" w:eastAsia="Arial" w:ascii="Arial"/>
                <w:sz w:val="18"/>
              </w:rPr>
              <w:t xml:space="preserve"> </w:t>
            </w:r>
          </w:p>
        </w:tc>
        <w:tc>
          <w:tcPr>
            <w:tcW w:w="270" w:type="dxa"/>
            <w:tcBorders>
              <w:top w:val="single" w:sz="4" w:color="000000"/>
              <w:left w:val="single" w:sz="4" w:color="000000"/>
              <w:bottom w:val="single" w:sz="4" w:color="000000"/>
              <w:right w:val="single" w:sz="4" w:color="000000"/>
            </w:tcBorders>
            <w:vAlign w:val="top"/>
          </w:tcPr>
          <w:p>
            <w:pPr>
              <w:spacing w:before="0" w:after="0" w:line="259" w:lineRule="auto"/>
              <w:ind w:left="24" w:right="0" w:firstLine="0"/>
              <w:jc w:val="left"/>
            </w:pPr>
            <w:r>
              <w:rPr>
                <w:rFonts w:cs="Arial" w:hAnsi="Arial" w:eastAsia="Arial" w:ascii="Arial"/>
                <w:sz w:val="18"/>
              </w:rPr>
              <w:t xml:space="preserve">x</w:t>
            </w:r>
            <w:r>
              <w:rPr>
                <w:rFonts w:cs="Arial" w:hAnsi="Arial" w:eastAsia="Arial" w:ascii="Arial"/>
                <w:sz w:val="18"/>
              </w:rPr>
              <w:t xml:space="preserve"> </w:t>
            </w:r>
          </w:p>
        </w:tc>
        <w:tc>
          <w:tcPr>
            <w:tcW w:w="354" w:type="dxa"/>
            <w:tcBorders>
              <w:top w:val="single" w:sz="4" w:color="000000"/>
              <w:left w:val="single" w:sz="4" w:color="000000"/>
              <w:bottom w:val="single" w:sz="4" w:color="000000"/>
              <w:right w:val="single" w:sz="4" w:color="000000"/>
            </w:tcBorders>
            <w:vAlign w:val="top"/>
          </w:tcPr>
          <w:p>
            <w:pPr>
              <w:spacing w:before="0" w:after="0" w:line="259" w:lineRule="auto"/>
              <w:ind w:left="0" w:right="86" w:firstLine="0"/>
              <w:jc w:val="center"/>
            </w:pPr>
            <w:r>
              <w:rPr>
                <w:rFonts w:cs="Arial" w:hAnsi="Arial" w:eastAsia="Arial" w:ascii="Arial"/>
                <w:sz w:val="18"/>
              </w:rPr>
              <w:t xml:space="preserve">x</w:t>
            </w:r>
            <w:r>
              <w:rPr>
                <w:rFonts w:cs="Arial" w:hAnsi="Arial" w:eastAsia="Arial" w:ascii="Arial"/>
                <w:sz w:val="18"/>
              </w:rPr>
              <w:t xml:space="preserve"> </w:t>
            </w:r>
          </w:p>
        </w:tc>
        <w:tc>
          <w:tcPr>
            <w:tcW w:w="822" w:type="dxa"/>
            <w:tcBorders>
              <w:top w:val="single" w:sz="4" w:color="000000"/>
              <w:left w:val="single" w:sz="4" w:color="000000"/>
              <w:bottom w:val="single" w:sz="4" w:color="000000"/>
              <w:right w:val="single" w:sz="4" w:color="000000"/>
            </w:tcBorders>
            <w:vAlign w:val="top"/>
          </w:tcPr>
          <w:p>
            <w:pPr>
              <w:spacing w:before="0" w:after="0" w:line="259" w:lineRule="auto"/>
              <w:ind w:left="0" w:right="102" w:firstLine="0"/>
              <w:jc w:val="center"/>
            </w:pPr>
            <w:r>
              <w:rPr>
                <w:rFonts w:cs="Arial" w:hAnsi="Arial" w:eastAsia="Arial" w:ascii="Arial"/>
                <w:sz w:val="18"/>
              </w:rPr>
              <w:t xml:space="preserve">UNDP</w:t>
            </w:r>
            <w:r>
              <w:rPr>
                <w:rFonts w:cs="Arial" w:hAnsi="Arial" w:eastAsia="Arial" w:ascii="Arial"/>
                <w:sz w:val="18"/>
              </w:rPr>
              <w:t xml:space="preserve"> </w:t>
            </w:r>
          </w:p>
          <w:p>
            <w:pPr>
              <w:spacing w:before="0" w:after="0" w:line="259" w:lineRule="auto"/>
              <w:ind w:left="0" w:right="54" w:firstLine="0"/>
              <w:jc w:val="center"/>
            </w:pPr>
            <w:r>
              <w:rPr>
                <w:rFonts w:cs="Arial" w:hAnsi="Arial" w:eastAsia="Arial" w:ascii="Arial"/>
                <w:sz w:val="18"/>
              </w:rPr>
              <w:t xml:space="preserve"> </w:t>
            </w:r>
          </w:p>
        </w:tc>
        <w:tc>
          <w:tcPr>
            <w:tcW w:w="764" w:type="dxa"/>
            <w:tcBorders>
              <w:top w:val="single" w:sz="4" w:color="000000"/>
              <w:left w:val="single" w:sz="4" w:color="000000"/>
              <w:bottom w:val="single" w:sz="4" w:color="000000"/>
              <w:right w:val="single" w:sz="4" w:color="000000"/>
            </w:tcBorders>
            <w:vAlign w:val="top"/>
          </w:tcPr>
          <w:p>
            <w:pPr>
              <w:spacing w:before="0" w:after="0" w:line="259" w:lineRule="auto"/>
              <w:ind w:left="0" w:right="79" w:firstLine="0"/>
              <w:jc w:val="center"/>
            </w:pPr>
            <w:r>
              <w:rPr>
                <w:rFonts w:cs="Arial" w:hAnsi="Arial" w:eastAsia="Arial" w:ascii="Arial"/>
                <w:sz w:val="18"/>
              </w:rPr>
              <w:t xml:space="preserve">SDC</w:t>
            </w: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24" w:right="338" w:firstLine="0"/>
              <w:jc w:val="left"/>
            </w:pPr>
            <w:r>
              <w:rPr>
                <w:rFonts w:cs="Arial" w:hAnsi="Arial" w:eastAsia="Arial" w:ascii="Arial"/>
                <w:sz w:val="18"/>
              </w:rPr>
              <w:t xml:space="preserve">  </w:t>
            </w:r>
          </w:p>
        </w:tc>
        <w:tc>
          <w:tcPr>
            <w:tcW w:w="4773" w:type="dxa"/>
            <w:tcBorders>
              <w:top w:val="single" w:sz="4" w:color="000000"/>
              <w:left w:val="single" w:sz="4" w:color="000000"/>
              <w:bottom w:val="single" w:sz="4" w:color="000000"/>
              <w:right w:val="single" w:sz="4" w:color="000000"/>
            </w:tcBorders>
            <w:vAlign w:val="top"/>
          </w:tcPr>
          <w:p>
            <w:pPr>
              <w:spacing w:before="0" w:after="0" w:line="259" w:lineRule="auto"/>
              <w:ind w:left="20" w:right="0" w:firstLine="0"/>
              <w:jc w:val="left"/>
            </w:pPr>
            <w:r>
              <w:rPr>
                <w:rFonts w:cs="Arial" w:hAnsi="Arial" w:eastAsia="Arial" w:ascii="Arial"/>
                <w:sz w:val="18"/>
              </w:rPr>
              <w:t xml:space="preserve">71400 </w:t>
            </w:r>
            <w:r>
              <w:rPr>
                <w:rFonts w:cs="Arial" w:hAnsi="Arial" w:eastAsia="Arial" w:ascii="Arial"/>
                <w:sz w:val="18"/>
              </w:rPr>
              <w:t xml:space="preserve">– </w:t>
            </w:r>
            <w:r>
              <w:rPr>
                <w:rFonts w:cs="Arial" w:hAnsi="Arial" w:eastAsia="Arial" w:ascii="Arial"/>
                <w:sz w:val="18"/>
              </w:rPr>
              <w:t xml:space="preserve">Contr. Serv.</w:t>
            </w:r>
            <w:r>
              <w:rPr>
                <w:rFonts w:cs="Arial" w:hAnsi="Arial" w:eastAsia="Arial" w:ascii="Arial"/>
                <w:sz w:val="18"/>
              </w:rPr>
              <w:t xml:space="preserve">– </w:t>
            </w:r>
            <w:r>
              <w:rPr>
                <w:rFonts w:cs="Arial" w:hAnsi="Arial" w:eastAsia="Arial" w:ascii="Arial"/>
                <w:sz w:val="18"/>
              </w:rPr>
              <w:t xml:space="preserve">Ind. </w:t>
            </w:r>
            <w:r>
              <w:rPr>
                <w:rFonts w:cs="Arial" w:hAnsi="Arial" w:eastAsia="Arial" w:ascii="Arial"/>
                <w:sz w:val="18"/>
              </w:rPr>
              <w:t xml:space="preserve">– </w:t>
            </w:r>
            <w:r>
              <w:rPr>
                <w:rFonts w:cs="Arial" w:hAnsi="Arial" w:eastAsia="Arial" w:ascii="Arial"/>
                <w:sz w:val="18"/>
              </w:rPr>
              <w:t xml:space="preserve">PE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71600 </w:t>
            </w:r>
            <w:r>
              <w:rPr>
                <w:rFonts w:cs="Arial" w:hAnsi="Arial" w:eastAsia="Arial" w:ascii="Arial"/>
                <w:sz w:val="18"/>
              </w:rPr>
              <w:t xml:space="preserve">– </w:t>
            </w:r>
            <w:r>
              <w:rPr>
                <w:rFonts w:cs="Arial" w:hAnsi="Arial" w:eastAsia="Arial" w:ascii="Arial"/>
                <w:sz w:val="18"/>
              </w:rPr>
              <w:t xml:space="preserve">Travel</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72100 </w:t>
            </w:r>
            <w:r>
              <w:rPr>
                <w:rFonts w:cs="Arial" w:hAnsi="Arial" w:eastAsia="Arial" w:ascii="Arial"/>
                <w:sz w:val="18"/>
              </w:rPr>
              <w:t xml:space="preserve">– </w:t>
            </w:r>
            <w:r>
              <w:rPr>
                <w:rFonts w:cs="Arial" w:hAnsi="Arial" w:eastAsia="Arial" w:ascii="Arial"/>
                <w:sz w:val="18"/>
              </w:rPr>
              <w:t xml:space="preserve">Contractual Serv.</w:t>
            </w:r>
            <w:r>
              <w:rPr>
                <w:rFonts w:cs="Arial" w:hAnsi="Arial" w:eastAsia="Arial" w:ascii="Arial"/>
                <w:sz w:val="18"/>
              </w:rPr>
              <w:t xml:space="preserve">-</w:t>
            </w:r>
            <w:r>
              <w:rPr>
                <w:rFonts w:cs="Arial" w:hAnsi="Arial" w:eastAsia="Arial" w:ascii="Arial"/>
                <w:sz w:val="18"/>
              </w:rPr>
              <w:t xml:space="preserve">Com.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72700 </w:t>
            </w:r>
            <w:r>
              <w:rPr>
                <w:rFonts w:cs="Arial" w:hAnsi="Arial" w:eastAsia="Arial" w:ascii="Arial"/>
                <w:sz w:val="18"/>
              </w:rPr>
              <w:t xml:space="preserve">– </w:t>
            </w:r>
            <w:r>
              <w:rPr>
                <w:rFonts w:cs="Arial" w:hAnsi="Arial" w:eastAsia="Arial" w:ascii="Arial"/>
                <w:sz w:val="18"/>
              </w:rPr>
              <w:t xml:space="preserve">Hospitality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74200 </w:t>
            </w:r>
            <w:r>
              <w:rPr>
                <w:rFonts w:cs="Arial" w:hAnsi="Arial" w:eastAsia="Arial" w:ascii="Arial"/>
                <w:sz w:val="18"/>
              </w:rPr>
              <w:t xml:space="preserve">– </w:t>
            </w:r>
            <w:r>
              <w:rPr>
                <w:rFonts w:cs="Arial" w:hAnsi="Arial" w:eastAsia="Arial" w:ascii="Arial"/>
                <w:sz w:val="18"/>
              </w:rPr>
              <w:t xml:space="preserve">Audio Visual Print. Prod.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74500 </w:t>
            </w:r>
            <w:r>
              <w:rPr>
                <w:rFonts w:cs="Arial" w:hAnsi="Arial" w:eastAsia="Arial" w:ascii="Arial"/>
                <w:sz w:val="18"/>
              </w:rPr>
              <w:t xml:space="preserve">– </w:t>
            </w:r>
            <w:r>
              <w:rPr>
                <w:rFonts w:cs="Arial" w:hAnsi="Arial" w:eastAsia="Arial" w:ascii="Arial"/>
                <w:sz w:val="18"/>
              </w:rPr>
              <w:t xml:space="preserve">Miscellaneous Exp. </w:t>
            </w:r>
            <w:r>
              <w:rPr>
                <w:rFonts w:cs="Arial" w:hAnsi="Arial" w:eastAsia="Arial" w:ascii="Arial"/>
                <w:sz w:val="18"/>
              </w:rPr>
              <w:t xml:space="preserve"> </w:t>
            </w:r>
          </w:p>
          <w:p>
            <w:pPr>
              <w:spacing w:before="0" w:after="0" w:line="259" w:lineRule="auto"/>
              <w:ind w:left="0" w:right="0" w:firstLine="0"/>
              <w:jc w:val="left"/>
            </w:pPr>
            <w:r>
              <w:rPr>
                <w:rFonts w:cs="Arial" w:hAnsi="Arial" w:eastAsia="Arial" w:ascii="Arial"/>
                <w:b w:val="1"/>
                <w:sz w:val="18"/>
              </w:rPr>
              <w:t xml:space="preserve">75100 </w:t>
            </w:r>
            <w:r>
              <w:rPr>
                <w:rFonts w:cs="Arial" w:hAnsi="Arial" w:eastAsia="Arial" w:ascii="Arial"/>
                <w:b w:val="1"/>
                <w:sz w:val="18"/>
              </w:rPr>
              <w:t xml:space="preserve">– </w:t>
            </w:r>
            <w:r>
              <w:rPr>
                <w:rFonts w:cs="Arial" w:hAnsi="Arial" w:eastAsia="Arial" w:ascii="Arial"/>
                <w:b w:val="1"/>
                <w:sz w:val="18"/>
              </w:rPr>
              <w:t xml:space="preserve">Facilities and Admin. 8%</w:t>
            </w:r>
            <w:r>
              <w:rPr>
                <w:rFonts w:cs="Arial" w:hAnsi="Arial" w:eastAsia="Arial" w:ascii="Arial"/>
                <w:b w:val="1"/>
                <w:sz w:val="18"/>
              </w:rPr>
              <w:t xml:space="preserve"> </w:t>
            </w:r>
          </w:p>
          <w:p>
            <w:pPr>
              <w:spacing w:before="0" w:after="0" w:line="259" w:lineRule="auto"/>
              <w:ind w:left="80" w:right="0" w:firstLine="0"/>
              <w:jc w:val="left"/>
            </w:pP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sz w:val="18"/>
              </w:rPr>
              <w:t xml:space="preserve"> </w:t>
            </w:r>
          </w:p>
        </w:tc>
        <w:tc>
          <w:tcPr>
            <w:tcW w:w="1054" w:type="dxa"/>
            <w:tcBorders>
              <w:top w:val="single" w:sz="4" w:color="000000"/>
              <w:left w:val="single" w:sz="4" w:color="000000"/>
              <w:bottom w:val="single" w:sz="4" w:color="000000"/>
              <w:right w:val="single" w:sz="4" w:color="000000"/>
            </w:tcBorders>
            <w:vAlign w:val="top"/>
          </w:tcPr>
          <w:p>
            <w:pPr>
              <w:spacing w:before="0" w:after="0" w:line="259" w:lineRule="auto"/>
              <w:ind w:left="0" w:right="107" w:firstLine="0"/>
              <w:jc w:val="right"/>
            </w:pPr>
            <w:r>
              <w:rPr>
                <w:rFonts w:cs="Arial" w:hAnsi="Arial" w:eastAsia="Arial" w:ascii="Arial"/>
                <w:sz w:val="18"/>
              </w:rPr>
              <w:t xml:space="preserve">7,680.00</w:t>
            </w:r>
            <w:r>
              <w:rPr>
                <w:rFonts w:cs="Arial" w:hAnsi="Arial" w:eastAsia="Arial" w:ascii="Arial"/>
                <w:sz w:val="18"/>
              </w:rPr>
              <w:t xml:space="preserve"> </w:t>
            </w:r>
          </w:p>
          <w:p>
            <w:pPr>
              <w:spacing w:before="0" w:after="0" w:line="259" w:lineRule="auto"/>
              <w:ind w:left="0" w:right="107" w:firstLine="0"/>
              <w:jc w:val="right"/>
            </w:pPr>
            <w:r>
              <w:rPr>
                <w:rFonts w:cs="Arial" w:hAnsi="Arial" w:eastAsia="Arial" w:ascii="Arial"/>
                <w:sz w:val="18"/>
              </w:rPr>
              <w:t xml:space="preserve">1,000.00</w:t>
            </w:r>
            <w:r>
              <w:rPr>
                <w:rFonts w:cs="Arial" w:hAnsi="Arial" w:eastAsia="Arial" w:ascii="Arial"/>
                <w:sz w:val="18"/>
              </w:rPr>
              <w:t xml:space="preserve"> </w:t>
            </w:r>
          </w:p>
          <w:p>
            <w:pPr>
              <w:spacing w:before="0" w:after="0" w:line="238" w:lineRule="auto"/>
              <w:ind w:left="0" w:right="107" w:firstLine="0"/>
              <w:jc w:val="right"/>
            </w:pPr>
            <w:r>
              <w:rPr>
                <w:rFonts w:cs="Arial" w:hAnsi="Arial" w:eastAsia="Arial" w:ascii="Arial"/>
                <w:sz w:val="18"/>
              </w:rPr>
              <w:t xml:space="preserve">8,500.00</w:t>
            </w:r>
            <w:r>
              <w:rPr>
                <w:rFonts w:cs="Arial" w:hAnsi="Arial" w:eastAsia="Arial" w:ascii="Arial"/>
                <w:sz w:val="18"/>
              </w:rPr>
              <w:t xml:space="preserve"> </w:t>
            </w:r>
            <w:r>
              <w:rPr>
                <w:rFonts w:cs="Arial" w:hAnsi="Arial" w:eastAsia="Arial" w:ascii="Arial"/>
                <w:sz w:val="18"/>
              </w:rPr>
              <w:t xml:space="preserve">200.00</w:t>
            </w:r>
            <w:r>
              <w:rPr>
                <w:rFonts w:cs="Arial" w:hAnsi="Arial" w:eastAsia="Arial" w:ascii="Arial"/>
                <w:sz w:val="18"/>
              </w:rPr>
              <w:t xml:space="preserve"> </w:t>
            </w:r>
          </w:p>
          <w:p>
            <w:pPr>
              <w:spacing w:before="0" w:after="0" w:line="259" w:lineRule="auto"/>
              <w:ind w:left="0" w:right="107" w:firstLine="0"/>
              <w:jc w:val="right"/>
            </w:pPr>
            <w:r>
              <w:rPr>
                <w:rFonts w:cs="Arial" w:hAnsi="Arial" w:eastAsia="Arial" w:ascii="Arial"/>
                <w:sz w:val="18"/>
              </w:rPr>
              <w:t xml:space="preserve">800.00</w:t>
            </w:r>
            <w:r>
              <w:rPr>
                <w:rFonts w:cs="Arial" w:hAnsi="Arial" w:eastAsia="Arial" w:ascii="Arial"/>
                <w:sz w:val="18"/>
              </w:rPr>
              <w:t xml:space="preserve"> </w:t>
            </w:r>
          </w:p>
          <w:p>
            <w:pPr>
              <w:spacing w:before="0" w:after="0" w:line="259" w:lineRule="auto"/>
              <w:ind w:left="0" w:right="107" w:firstLine="0"/>
              <w:jc w:val="right"/>
            </w:pPr>
            <w:r>
              <w:rPr>
                <w:rFonts w:cs="Arial" w:hAnsi="Arial" w:eastAsia="Arial" w:ascii="Arial"/>
                <w:sz w:val="18"/>
              </w:rPr>
              <w:t xml:space="preserve">150.00</w:t>
            </w:r>
            <w:r>
              <w:rPr>
                <w:rFonts w:cs="Arial" w:hAnsi="Arial" w:eastAsia="Arial" w:ascii="Arial"/>
                <w:sz w:val="18"/>
              </w:rPr>
              <w:t xml:space="preserve"> </w:t>
            </w:r>
          </w:p>
          <w:p>
            <w:pPr>
              <w:spacing w:before="0" w:after="0" w:line="259" w:lineRule="auto"/>
              <w:ind w:left="0" w:right="107" w:firstLine="0"/>
              <w:jc w:val="right"/>
            </w:pPr>
            <w:r>
              <w:rPr>
                <w:rFonts w:cs="Arial" w:hAnsi="Arial" w:eastAsia="Arial" w:ascii="Arial"/>
                <w:b w:val="1"/>
                <w:sz w:val="18"/>
              </w:rPr>
              <w:t xml:space="preserve">1,466.40</w:t>
            </w:r>
            <w:r>
              <w:rPr>
                <w:rFonts w:cs="Arial" w:hAnsi="Arial" w:eastAsia="Arial" w:ascii="Arial"/>
                <w:b w:val="1"/>
                <w:sz w:val="18"/>
              </w:rPr>
              <w:t xml:space="preserve"> </w:t>
            </w:r>
          </w:p>
          <w:p>
            <w:pPr>
              <w:spacing w:before="0" w:after="0" w:line="259" w:lineRule="auto"/>
              <w:ind w:left="0" w:right="63" w:firstLine="0"/>
              <w:jc w:val="right"/>
            </w:pPr>
            <w:r>
              <w:rPr>
                <w:rFonts w:cs="Arial" w:hAnsi="Arial" w:eastAsia="Arial" w:ascii="Arial"/>
                <w:sz w:val="18"/>
              </w:rPr>
              <w:t xml:space="preserve"> </w:t>
            </w:r>
          </w:p>
          <w:p>
            <w:pPr>
              <w:spacing w:before="0" w:after="0" w:line="259" w:lineRule="auto"/>
              <w:ind w:left="0" w:right="63" w:firstLine="0"/>
              <w:jc w:val="right"/>
            </w:pPr>
            <w:r>
              <w:rPr>
                <w:rFonts w:cs="Arial" w:hAnsi="Arial" w:eastAsia="Arial" w:ascii="Arial"/>
                <w:sz w:val="18"/>
              </w:rPr>
              <w:t xml:space="preserve"> </w:t>
            </w:r>
          </w:p>
        </w:tc>
      </w:tr>
      <w:tr>
        <w:trPr>
          <w:trHeight w:val="213" w:hRule="atLeast"/>
        </w:trPr>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4483" w:type="dxa"/>
            <w:tcBorders>
              <w:top w:val="single" w:sz="4" w:color="000000"/>
              <w:left w:val="single" w:sz="4" w:color="000000"/>
              <w:bottom w:val="single" w:sz="4" w:color="000000"/>
              <w:right w:val="nil"/>
            </w:tcBorders>
            <w:shd w:val="clear" w:fill="ffff99"/>
            <w:vAlign w:val="top"/>
          </w:tcPr>
          <w:p>
            <w:pPr>
              <w:bidi w:val="0"/>
              <w:spacing w:before="0" w:after="160" w:line="259" w:lineRule="auto"/>
              <w:ind w:left="0" w:right="0" w:firstLine="0"/>
              <w:jc w:val="left"/>
            </w:pPr>
          </w:p>
        </w:tc>
        <w:tc>
          <w:tcPr>
            <w:tcW w:w="1159" w:type="dxa"/>
            <w:gridSpan w:val="4"/>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822"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764"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4773" w:type="dxa"/>
            <w:tcBorders>
              <w:top w:val="single" w:sz="4" w:color="000000"/>
              <w:left w:val="nil"/>
              <w:bottom w:val="single" w:sz="4" w:color="000000"/>
              <w:right w:val="single" w:sz="4" w:color="000000"/>
            </w:tcBorders>
            <w:shd w:val="clear" w:fill="ffff99"/>
            <w:vAlign w:val="top"/>
          </w:tcPr>
          <w:p>
            <w:pPr>
              <w:spacing w:before="0" w:after="0" w:line="259" w:lineRule="auto"/>
              <w:ind w:left="0" w:right="113" w:firstLine="0"/>
              <w:jc w:val="right"/>
            </w:pPr>
            <w:r>
              <w:rPr>
                <w:rFonts w:cs="Arial" w:hAnsi="Arial" w:eastAsia="Arial" w:ascii="Arial"/>
                <w:sz w:val="18"/>
              </w:rPr>
              <w:t xml:space="preserve"> </w:t>
            </w:r>
            <w:r>
              <w:rPr>
                <w:rFonts w:cs="Arial" w:hAnsi="Arial" w:eastAsia="Arial" w:ascii="Arial"/>
                <w:b w:val="1"/>
                <w:sz w:val="18"/>
              </w:rPr>
              <w:t xml:space="preserve">Activity 2 Sub Total:</w:t>
            </w:r>
            <w:r>
              <w:rPr>
                <w:rFonts w:cs="Arial" w:hAnsi="Arial" w:eastAsia="Arial" w:ascii="Arial"/>
                <w:sz w:val="18"/>
              </w:rPr>
              <w:t xml:space="preserve">   </w:t>
            </w:r>
          </w:p>
        </w:tc>
        <w:tc>
          <w:tcPr>
            <w:tcW w:w="1054"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0" w:right="107" w:firstLine="0"/>
              <w:jc w:val="right"/>
            </w:pPr>
            <w:r>
              <w:rPr>
                <w:rFonts w:cs="Arial" w:hAnsi="Arial" w:eastAsia="Arial" w:ascii="Arial"/>
                <w:b w:val="1"/>
                <w:sz w:val="18"/>
              </w:rPr>
              <w:t xml:space="preserve">19,796.40</w:t>
            </w:r>
            <w:r>
              <w:rPr>
                <w:rFonts w:cs="Arial" w:hAnsi="Arial" w:eastAsia="Arial" w:ascii="Arial"/>
                <w:b w:val="1"/>
                <w:sz w:val="18"/>
              </w:rPr>
              <w:t xml:space="preserve"> </w:t>
            </w:r>
          </w:p>
        </w:tc>
      </w:tr>
    </w:tbl>
    <w:tbl>
      <w:tblPr>
        <w:tblStyle w:val="TableGrid"/>
        <w:tblW w:w="15848" w:type="dxa"/>
        <w:tblInd w:w="-269" w:type="dxa"/>
        <w:tblCellMar>
          <w:top w:w="34" w:type="dxa"/>
          <w:left w:w="86" w:type="dxa"/>
          <w:bottom w:w="0" w:type="dxa"/>
          <w:right w:w="0" w:type="dxa"/>
        </w:tblCellMar>
      </w:tblPr>
      <w:tblGrid>
        <w:gridCol w:w="2794"/>
        <w:gridCol w:w="4483"/>
        <w:gridCol w:w="269"/>
        <w:gridCol w:w="266"/>
        <w:gridCol w:w="270"/>
        <w:gridCol w:w="354"/>
        <w:gridCol w:w="822"/>
        <w:gridCol w:w="764"/>
        <w:gridCol w:w="4773"/>
        <w:gridCol w:w="1054"/>
      </w:tblGrid>
      <w:tr>
        <w:trPr>
          <w:trHeight w:val="2677" w:hRule="atLeast"/>
        </w:trPr>
        <w:tc>
          <w:tcPr>
            <w:tcW w:w="2794" w:type="dxa"/>
            <w:vMerge w:val="restart"/>
            <w:tcBorders>
              <w:top w:val="single" w:sz="4" w:color="000000"/>
              <w:left w:val="single" w:sz="4" w:color="000000"/>
              <w:bottom w:val="single" w:sz="4" w:color="000000"/>
              <w:right w:val="single" w:sz="4" w:color="000000"/>
            </w:tcBorders>
            <w:vAlign w:val="top"/>
          </w:tcPr>
          <w:p>
            <w:pPr>
              <w:spacing w:before="0" w:after="14" w:line="259" w:lineRule="auto"/>
              <w:ind w:left="23" w:right="0" w:firstLine="0"/>
              <w:jc w:val="left"/>
            </w:pPr>
            <w:r>
              <w:rPr>
                <w:rFonts w:cs="Arial" w:hAnsi="Arial" w:eastAsia="Arial" w:ascii="Arial"/>
                <w:b w:val="1"/>
                <w:sz w:val="16"/>
              </w:rPr>
              <w:t xml:space="preserve"> </w:t>
            </w:r>
          </w:p>
          <w:p>
            <w:pPr>
              <w:numPr>
                <w:ilvl w:val="0"/>
                <w:numId w:val="9"/>
              </w:numPr>
              <w:spacing w:before="0" w:after="29" w:line="239" w:lineRule="auto"/>
              <w:ind w:left="363" w:right="106" w:hanging="180"/>
            </w:pPr>
            <w:r>
              <w:rPr>
                <w:rFonts w:cs="Arial" w:hAnsi="Arial" w:eastAsia="Arial" w:ascii="Arial"/>
                <w:sz w:val="16"/>
              </w:rPr>
              <w:t xml:space="preserve">100% of “pilot’ municipalities and at least 20% of other in the regions of Syunik and Vayots Dzor covered by project activities.</w:t>
            </w:r>
            <w:r>
              <w:rPr>
                <w:rFonts w:cs="Arial" w:hAnsi="Arial" w:eastAsia="Arial" w:ascii="Arial"/>
                <w:sz w:val="16"/>
              </w:rPr>
              <w:t xml:space="preserve"> </w:t>
            </w:r>
          </w:p>
          <w:p>
            <w:pPr>
              <w:numPr>
                <w:ilvl w:val="0"/>
                <w:numId w:val="9"/>
              </w:numPr>
              <w:spacing w:before="0" w:after="30" w:line="239" w:lineRule="auto"/>
              <w:ind w:left="363" w:right="106" w:hanging="180"/>
            </w:pPr>
            <w:r>
              <w:rPr>
                <w:rFonts w:cs="Arial" w:hAnsi="Arial" w:eastAsia="Arial" w:ascii="Arial"/>
                <w:sz w:val="16"/>
              </w:rPr>
              <w:t xml:space="preserve">At least 80% of women confirm usefulness and practical application of trainings and consultative support as “useful” and “very useful” </w:t>
            </w:r>
            <w:r>
              <w:rPr>
                <w:rFonts w:cs="Arial" w:hAnsi="Arial" w:eastAsia="Arial" w:ascii="Arial"/>
                <w:sz w:val="16"/>
              </w:rPr>
              <w:t xml:space="preserve"> </w:t>
            </w:r>
          </w:p>
          <w:p>
            <w:pPr>
              <w:numPr>
                <w:ilvl w:val="0"/>
                <w:numId w:val="9"/>
              </w:numPr>
              <w:spacing w:before="0" w:after="24" w:line="239" w:lineRule="auto"/>
              <w:ind w:left="363" w:right="106" w:hanging="180"/>
            </w:pPr>
            <w:r>
              <w:rPr>
                <w:rFonts w:cs="Arial" w:hAnsi="Arial" w:eastAsia="Arial" w:ascii="Arial"/>
                <w:sz w:val="16"/>
              </w:rPr>
              <w:t xml:space="preserve">Representation of female community heads and members of local councils in two marzes  increased by at least </w:t>
            </w:r>
            <w:r>
              <w:rPr>
                <w:rFonts w:cs="Arial" w:hAnsi="Arial" w:eastAsia="Arial" w:ascii="Arial"/>
                <w:sz w:val="16"/>
              </w:rPr>
              <w:t xml:space="preserve">10</w:t>
            </w:r>
            <w:r>
              <w:rPr>
                <w:rFonts w:cs="Arial" w:hAnsi="Arial" w:eastAsia="Arial" w:ascii="Arial"/>
                <w:sz w:val="16"/>
              </w:rPr>
              <w:t xml:space="preserve">% by end 2016. </w:t>
            </w:r>
            <w:r>
              <w:rPr>
                <w:rFonts w:cs="Arial" w:hAnsi="Arial" w:eastAsia="Arial" w:ascii="Arial"/>
                <w:sz w:val="16"/>
              </w:rPr>
              <w:t xml:space="preserve"> </w:t>
            </w:r>
          </w:p>
          <w:p>
            <w:pPr>
              <w:numPr>
                <w:ilvl w:val="0"/>
                <w:numId w:val="9"/>
              </w:numPr>
              <w:spacing w:before="0" w:after="1" w:line="240" w:lineRule="auto"/>
              <w:ind w:left="363" w:right="106" w:hanging="180"/>
            </w:pPr>
            <w:r>
              <w:rPr>
                <w:rFonts w:cs="Arial" w:hAnsi="Arial" w:eastAsia="Arial" w:ascii="Arial"/>
                <w:sz w:val="16"/>
              </w:rPr>
              <w:t xml:space="preserve">National and local fora to discuss gender and inclusive governance related issues among respective duty</w:t>
            </w:r>
            <w:r>
              <w:rPr>
                <w:rFonts w:cs="Arial" w:hAnsi="Arial" w:eastAsia="Arial" w:ascii="Arial"/>
                <w:sz w:val="16"/>
              </w:rPr>
              <w:t xml:space="preserve"/>
            </w:r>
            <w:r>
              <w:rPr>
                <w:rFonts w:cs="Arial" w:hAnsi="Arial" w:eastAsia="Arial" w:ascii="Arial"/>
                <w:sz w:val="16"/>
              </w:rPr>
              <w:t xml:space="preserve">bearers, rights</w:t>
            </w:r>
            <w:r>
              <w:rPr>
                <w:rFonts w:cs="Arial" w:hAnsi="Arial" w:eastAsia="Arial" w:ascii="Arial"/>
                <w:sz w:val="16"/>
              </w:rPr>
              <w:t xml:space="preserve">-</w:t>
            </w:r>
            <w:r>
              <w:rPr>
                <w:rFonts w:cs="Arial" w:hAnsi="Arial" w:eastAsia="Arial" w:ascii="Arial"/>
                <w:sz w:val="16"/>
              </w:rPr>
              <w:t xml:space="preserve">holders and civil society established. </w:t>
            </w:r>
            <w:r>
              <w:rPr>
                <w:rFonts w:cs="Arial" w:hAnsi="Arial" w:eastAsia="Arial" w:ascii="Arial"/>
                <w:sz w:val="16"/>
              </w:rPr>
              <w:t xml:space="preserve"> </w:t>
            </w:r>
          </w:p>
          <w:p>
            <w:pPr>
              <w:spacing w:before="0" w:after="0" w:line="259" w:lineRule="auto"/>
              <w:ind w:left="108" w:right="0" w:firstLine="0"/>
              <w:jc w:val="left"/>
            </w:pPr>
            <w:r>
              <w:rPr>
                <w:rFonts w:cs="Arial" w:hAnsi="Arial" w:eastAsia="Arial" w:ascii="Arial"/>
                <w:sz w:val="16"/>
              </w:rPr>
              <w:t xml:space="preserve"> </w:t>
            </w:r>
          </w:p>
          <w:p>
            <w:pPr>
              <w:spacing w:before="0" w:after="41" w:line="259" w:lineRule="auto"/>
              <w:ind w:left="293" w:right="0" w:firstLine="0"/>
              <w:jc w:val="left"/>
            </w:pPr>
            <w:r>
              <w:rPr>
                <w:rFonts w:cs="Arial" w:hAnsi="Arial" w:eastAsia="Arial" w:ascii="Arial"/>
                <w:sz w:val="16"/>
              </w:rPr>
              <w:t xml:space="preserve"> </w:t>
            </w:r>
          </w:p>
          <w:p>
            <w:pPr>
              <w:spacing w:before="0" w:after="0" w:line="259" w:lineRule="auto"/>
              <w:ind w:left="23" w:right="0" w:firstLine="0"/>
              <w:jc w:val="left"/>
            </w:pPr>
            <w:r>
              <w:rPr>
                <w:rFonts w:cs="Arial" w:hAnsi="Arial" w:eastAsia="Arial" w:ascii="Arial"/>
                <w:b w:val="1"/>
                <w:sz w:val="16"/>
              </w:rPr>
              <w:t xml:space="preserve">Related CP outcome: </w:t>
            </w:r>
            <w:r>
              <w:rPr>
                <w:rFonts w:cs="Arial" w:hAnsi="Arial" w:eastAsia="Arial" w:ascii="Arial"/>
                <w:b w:val="1"/>
                <w:sz w:val="16"/>
              </w:rPr>
              <w:t xml:space="preserve"> </w:t>
            </w:r>
          </w:p>
          <w:p>
            <w:pPr>
              <w:spacing w:before="0" w:after="0" w:line="259" w:lineRule="auto"/>
              <w:ind w:left="23" w:right="107" w:firstLine="0"/>
            </w:pPr>
            <w:r>
              <w:rPr>
                <w:rFonts w:cs="Arial" w:hAnsi="Arial" w:eastAsia="Arial" w:ascii="Arial"/>
                <w:i w:val="1"/>
                <w:sz w:val="16"/>
              </w:rPr>
              <w:t xml:space="preserve">Improved structures and mechanisms at both centralized and decentralized levels ensure the progressive realization of human rights.</w:t>
            </w:r>
            <w:r>
              <w:rPr>
                <w:rFonts w:cs="Arial" w:hAnsi="Arial" w:eastAsia="Arial" w:ascii="Arial"/>
                <w:i w:val="1"/>
                <w:sz w:val="18"/>
              </w:rPr>
              <w:t xml:space="preserve"> </w:t>
            </w:r>
          </w:p>
        </w:tc>
        <w:tc>
          <w:tcPr>
            <w:tcW w:w="4483" w:type="dxa"/>
            <w:tcBorders>
              <w:top w:val="single" w:sz="4" w:color="000000"/>
              <w:left w:val="single" w:sz="4" w:color="000000"/>
              <w:bottom w:val="single" w:sz="4" w:color="000000"/>
              <w:right w:val="single" w:sz="4" w:color="000000"/>
            </w:tcBorders>
            <w:vAlign w:val="top"/>
          </w:tcPr>
          <w:p>
            <w:pPr>
              <w:spacing w:before="0" w:after="41" w:line="259" w:lineRule="auto"/>
              <w:ind w:left="20" w:right="0" w:firstLine="0"/>
              <w:jc w:val="left"/>
            </w:pPr>
            <w:r>
              <w:rPr>
                <w:rFonts w:cs="Arial" w:hAnsi="Arial" w:eastAsia="Arial" w:ascii="Arial"/>
                <w:b w:val="1"/>
                <w:sz w:val="18"/>
                <w:u w:val="single" w:color="000000"/>
              </w:rPr>
              <w:t xml:space="preserve">Activity 3.</w:t>
            </w:r>
            <w:r>
              <w:rPr>
                <w:rFonts w:cs="Arial" w:hAnsi="Arial" w:eastAsia="Arial" w:ascii="Arial"/>
                <w:b w:val="1"/>
                <w:sz w:val="18"/>
              </w:rPr>
              <w:t xml:space="preserve"> </w:t>
            </w: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b w:val="1"/>
                <w:sz w:val="18"/>
              </w:rPr>
              <w:t xml:space="preserve">Result: TAR Process Implemented with Gender Prism </w:t>
            </w:r>
            <w:r>
              <w:rPr>
                <w:rFonts w:cs="Arial" w:hAnsi="Arial" w:eastAsia="Arial" w:ascii="Arial"/>
                <w:i w:val="1"/>
                <w:sz w:val="18"/>
              </w:rPr>
              <w:t xml:space="preserve"> </w:t>
            </w:r>
          </w:p>
          <w:p>
            <w:pPr>
              <w:spacing w:before="0" w:after="0" w:line="259" w:lineRule="auto"/>
              <w:ind w:left="20" w:right="0" w:firstLine="0"/>
              <w:jc w:val="left"/>
            </w:pPr>
            <w:r>
              <w:rPr>
                <w:rFonts w:cs="Arial" w:hAnsi="Arial" w:eastAsia="Arial" w:ascii="Arial"/>
                <w:i w:val="1"/>
                <w:sz w:val="18"/>
              </w:rPr>
              <w:t xml:space="preserve"> </w:t>
            </w:r>
          </w:p>
          <w:p>
            <w:pPr>
              <w:spacing w:before="0" w:after="238" w:line="241" w:lineRule="auto"/>
              <w:ind w:left="20" w:right="0" w:firstLine="0"/>
              <w:jc w:val="left"/>
            </w:pPr>
            <w:r>
              <w:rPr>
                <w:rFonts w:cs="Arial" w:hAnsi="Arial" w:eastAsia="Arial" w:ascii="Arial"/>
                <w:i w:val="1"/>
                <w:sz w:val="18"/>
              </w:rPr>
              <w:t xml:space="preserve">Action 3.1 Backstopping MTAES</w:t>
            </w:r>
            <w:r>
              <w:rPr>
                <w:rFonts w:cs="Arial" w:hAnsi="Arial" w:eastAsia="Arial" w:ascii="Arial"/>
                <w:i w:val="1"/>
                <w:sz w:val="18"/>
              </w:rPr>
              <w:t xml:space="preserve"> </w:t>
            </w:r>
            <w:r>
              <w:rPr>
                <w:rFonts w:cs="Arial" w:hAnsi="Arial" w:eastAsia="Arial" w:ascii="Arial"/>
                <w:i w:val="1"/>
                <w:sz w:val="18"/>
              </w:rPr>
              <w:t xml:space="preserve">and other agencies to ensure gender</w:t>
            </w:r>
            <w:r>
              <w:rPr>
                <w:rFonts w:cs="Arial" w:hAnsi="Arial" w:eastAsia="Arial" w:ascii="Arial"/>
                <w:i w:val="1"/>
                <w:sz w:val="18"/>
              </w:rPr>
              <w:t xml:space="preserve">-</w:t>
            </w:r>
            <w:r>
              <w:rPr>
                <w:rFonts w:cs="Arial" w:hAnsi="Arial" w:eastAsia="Arial" w:ascii="Arial"/>
                <w:i w:val="1"/>
                <w:sz w:val="18"/>
              </w:rPr>
              <w:t xml:space="preserve">responsiveness of the TAR and community clustering frameworks (to be continued in 2015 and 2016). </w:t>
            </w:r>
            <w:r>
              <w:rPr>
                <w:rFonts w:cs="Arial" w:hAnsi="Arial" w:eastAsia="Arial" w:ascii="Arial"/>
                <w:i w:val="1"/>
                <w:sz w:val="18"/>
              </w:rPr>
              <w:t xml:space="preserve"> </w:t>
            </w:r>
          </w:p>
          <w:p>
            <w:pPr>
              <w:spacing w:before="0" w:after="244" w:line="238" w:lineRule="auto"/>
              <w:ind w:left="375" w:right="0" w:hanging="355"/>
            </w:pPr>
            <w:r>
              <w:rPr>
                <w:rFonts w:cs="Arial" w:hAnsi="Arial" w:eastAsia="Arial" w:ascii="Arial"/>
                <w:sz w:val="18"/>
              </w:rPr>
              <w:t xml:space="preserve">3.1.1 Provide technical support to MTAES</w:t>
            </w:r>
            <w:r>
              <w:rPr>
                <w:rFonts w:cs="Arial" w:hAnsi="Arial" w:eastAsia="Arial" w:ascii="Arial"/>
                <w:sz w:val="18"/>
              </w:rPr>
              <w:t xml:space="preserve"> </w:t>
            </w:r>
            <w:r>
              <w:rPr>
                <w:rFonts w:cs="Arial" w:hAnsi="Arial" w:eastAsia="Arial" w:ascii="Arial"/>
                <w:sz w:val="18"/>
              </w:rPr>
              <w:t xml:space="preserve">'reform cell" on gender aspect of the TAR and community clustering reform.</w:t>
            </w:r>
            <w:r>
              <w:rPr>
                <w:rFonts w:cs="Arial" w:hAnsi="Arial" w:eastAsia="Arial" w:ascii="Arial"/>
                <w:sz w:val="18"/>
              </w:rPr>
              <w:t xml:space="preserve"> </w:t>
            </w:r>
          </w:p>
          <w:p>
            <w:pPr>
              <w:spacing w:before="0" w:after="0" w:line="259" w:lineRule="auto"/>
              <w:ind w:left="375" w:right="0" w:hanging="355"/>
            </w:pPr>
            <w:r>
              <w:rPr>
                <w:rFonts w:cs="Arial" w:hAnsi="Arial" w:eastAsia="Arial" w:ascii="Arial"/>
                <w:sz w:val="18"/>
              </w:rPr>
              <w:t xml:space="preserve">3.1.2. Support participatory discussions with municipalities and  community reps.</w:t>
            </w:r>
            <w:r>
              <w:rPr>
                <w:rFonts w:cs="Arial" w:hAnsi="Arial" w:eastAsia="Arial" w:ascii="Arial"/>
                <w:sz w:val="18"/>
              </w:rPr>
              <w:t xml:space="preserve"> </w:t>
            </w:r>
          </w:p>
        </w:tc>
        <w:tc>
          <w:tcPr>
            <w:tcW w:w="269" w:type="dxa"/>
            <w:tcBorders>
              <w:top w:val="single" w:sz="4" w:color="000000"/>
              <w:left w:val="single" w:sz="4" w:color="000000"/>
              <w:bottom w:val="single" w:sz="4" w:color="000000"/>
              <w:right w:val="single" w:sz="4" w:color="000000"/>
            </w:tcBorders>
            <w:vAlign w:val="top"/>
          </w:tcPr>
          <w:p>
            <w:pPr>
              <w:spacing w:before="0" w:after="0" w:line="259" w:lineRule="auto"/>
              <w:ind w:left="24" w:right="0" w:firstLine="0"/>
              <w:jc w:val="left"/>
            </w:pPr>
            <w:r>
              <w:rPr>
                <w:rFonts w:cs="Arial" w:hAnsi="Arial" w:eastAsia="Arial" w:ascii="Arial"/>
                <w:sz w:val="18"/>
              </w:rPr>
              <w:t xml:space="preserve">x</w:t>
            </w:r>
            <w:r>
              <w:rPr>
                <w:rFonts w:cs="Arial" w:hAnsi="Arial" w:eastAsia="Arial" w:ascii="Arial"/>
                <w:sz w:val="18"/>
              </w:rPr>
              <w:t xml:space="preserve"> </w:t>
            </w:r>
          </w:p>
        </w:tc>
        <w:tc>
          <w:tcPr>
            <w:tcW w:w="266" w:type="dxa"/>
            <w:tcBorders>
              <w:top w:val="single" w:sz="4" w:color="000000"/>
              <w:left w:val="single" w:sz="4" w:color="000000"/>
              <w:bottom w:val="single" w:sz="4" w:color="000000"/>
              <w:right w:val="single" w:sz="4" w:color="000000"/>
            </w:tcBorders>
            <w:vAlign w:val="top"/>
          </w:tcPr>
          <w:p>
            <w:pPr>
              <w:spacing w:before="0" w:after="0" w:line="259" w:lineRule="auto"/>
              <w:ind w:left="24" w:right="0" w:firstLine="0"/>
              <w:jc w:val="left"/>
            </w:pPr>
            <w:r>
              <w:rPr>
                <w:rFonts w:cs="Arial" w:hAnsi="Arial" w:eastAsia="Arial" w:ascii="Arial"/>
                <w:sz w:val="18"/>
              </w:rPr>
              <w:t xml:space="preserve">x</w:t>
            </w:r>
            <w:r>
              <w:rPr>
                <w:rFonts w:cs="Arial" w:hAnsi="Arial" w:eastAsia="Arial" w:ascii="Arial"/>
                <w:sz w:val="18"/>
              </w:rPr>
              <w:t xml:space="preserve"> </w:t>
            </w:r>
          </w:p>
        </w:tc>
        <w:tc>
          <w:tcPr>
            <w:tcW w:w="270" w:type="dxa"/>
            <w:tcBorders>
              <w:top w:val="single" w:sz="4" w:color="000000"/>
              <w:left w:val="single" w:sz="4" w:color="000000"/>
              <w:bottom w:val="single" w:sz="4" w:color="000000"/>
              <w:right w:val="single" w:sz="4" w:color="000000"/>
            </w:tcBorders>
            <w:vAlign w:val="top"/>
          </w:tcPr>
          <w:p>
            <w:pPr>
              <w:spacing w:before="0" w:after="0" w:line="259" w:lineRule="auto"/>
              <w:ind w:left="24" w:right="0" w:firstLine="0"/>
              <w:jc w:val="left"/>
            </w:pPr>
            <w:r>
              <w:rPr>
                <w:rFonts w:cs="Arial" w:hAnsi="Arial" w:eastAsia="Arial" w:ascii="Arial"/>
                <w:sz w:val="18"/>
              </w:rPr>
              <w:t xml:space="preserve">x</w:t>
            </w:r>
            <w:r>
              <w:rPr>
                <w:rFonts w:cs="Arial" w:hAnsi="Arial" w:eastAsia="Arial" w:ascii="Arial"/>
                <w:sz w:val="18"/>
              </w:rPr>
              <w:t xml:space="preserve"> </w:t>
            </w:r>
          </w:p>
        </w:tc>
        <w:tc>
          <w:tcPr>
            <w:tcW w:w="354" w:type="dxa"/>
            <w:tcBorders>
              <w:top w:val="single" w:sz="4" w:color="000000"/>
              <w:left w:val="single" w:sz="4" w:color="000000"/>
              <w:bottom w:val="single" w:sz="4" w:color="000000"/>
              <w:right w:val="single" w:sz="4" w:color="000000"/>
            </w:tcBorders>
            <w:vAlign w:val="top"/>
          </w:tcPr>
          <w:p>
            <w:pPr>
              <w:spacing w:before="0" w:after="0" w:line="259" w:lineRule="auto"/>
              <w:ind w:left="0" w:right="82" w:firstLine="0"/>
              <w:jc w:val="center"/>
            </w:pPr>
            <w:r>
              <w:rPr>
                <w:rFonts w:cs="Arial" w:hAnsi="Arial" w:eastAsia="Arial" w:ascii="Arial"/>
                <w:sz w:val="18"/>
              </w:rPr>
              <w:t xml:space="preserve">x</w:t>
            </w:r>
            <w:r>
              <w:rPr>
                <w:rFonts w:cs="Arial" w:hAnsi="Arial" w:eastAsia="Arial" w:ascii="Arial"/>
                <w:sz w:val="18"/>
              </w:rPr>
              <w:t xml:space="preserve"> </w:t>
            </w:r>
          </w:p>
        </w:tc>
        <w:tc>
          <w:tcPr>
            <w:tcW w:w="822" w:type="dxa"/>
            <w:tcBorders>
              <w:top w:val="single" w:sz="4" w:color="000000"/>
              <w:left w:val="single" w:sz="4" w:color="000000"/>
              <w:bottom w:val="single" w:sz="4" w:color="000000"/>
              <w:right w:val="single" w:sz="4" w:color="000000"/>
            </w:tcBorders>
            <w:vAlign w:val="top"/>
          </w:tcPr>
          <w:p>
            <w:pPr>
              <w:spacing w:before="0" w:after="0" w:line="259" w:lineRule="auto"/>
              <w:ind w:left="0" w:right="98" w:firstLine="0"/>
              <w:jc w:val="center"/>
            </w:pPr>
            <w:r>
              <w:rPr>
                <w:rFonts w:cs="Arial" w:hAnsi="Arial" w:eastAsia="Arial" w:ascii="Arial"/>
                <w:sz w:val="18"/>
              </w:rPr>
              <w:t xml:space="preserve">UNDP</w:t>
            </w:r>
            <w:r>
              <w:rPr>
                <w:rFonts w:cs="Arial" w:hAnsi="Arial" w:eastAsia="Arial" w:ascii="Arial"/>
                <w:sz w:val="18"/>
              </w:rPr>
              <w:t xml:space="preserve"> </w:t>
            </w:r>
          </w:p>
          <w:p>
            <w:pPr>
              <w:spacing w:before="0" w:after="0" w:line="259" w:lineRule="auto"/>
              <w:ind w:left="0" w:right="50" w:firstLine="0"/>
              <w:jc w:val="center"/>
            </w:pPr>
            <w:r>
              <w:rPr>
                <w:rFonts w:cs="Arial" w:hAnsi="Arial" w:eastAsia="Arial" w:ascii="Arial"/>
                <w:sz w:val="18"/>
              </w:rPr>
              <w:t xml:space="preserve"> </w:t>
            </w:r>
          </w:p>
        </w:tc>
        <w:tc>
          <w:tcPr>
            <w:tcW w:w="764" w:type="dxa"/>
            <w:tcBorders>
              <w:top w:val="single" w:sz="4" w:color="000000"/>
              <w:left w:val="single" w:sz="4" w:color="000000"/>
              <w:bottom w:val="single" w:sz="4" w:color="000000"/>
              <w:right w:val="single" w:sz="4" w:color="000000"/>
            </w:tcBorders>
            <w:vAlign w:val="top"/>
          </w:tcPr>
          <w:p>
            <w:pPr>
              <w:spacing w:before="0" w:after="0" w:line="259" w:lineRule="auto"/>
              <w:ind w:left="0" w:right="78" w:firstLine="0"/>
              <w:jc w:val="center"/>
            </w:pPr>
            <w:r>
              <w:rPr>
                <w:rFonts w:cs="Arial" w:hAnsi="Arial" w:eastAsia="Arial" w:ascii="Arial"/>
                <w:sz w:val="18"/>
              </w:rPr>
              <w:t xml:space="preserve">SDC</w:t>
            </w: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24" w:right="338" w:firstLine="0"/>
              <w:jc w:val="left"/>
            </w:pPr>
            <w:r>
              <w:rPr>
                <w:rFonts w:cs="Arial" w:hAnsi="Arial" w:eastAsia="Arial" w:ascii="Arial"/>
                <w:sz w:val="18"/>
              </w:rPr>
              <w:t xml:space="preserve">  </w:t>
            </w:r>
          </w:p>
        </w:tc>
        <w:tc>
          <w:tcPr>
            <w:tcW w:w="4773" w:type="dxa"/>
            <w:tcBorders>
              <w:top w:val="single" w:sz="4" w:color="000000"/>
              <w:left w:val="single" w:sz="4" w:color="000000"/>
              <w:bottom w:val="single" w:sz="4" w:color="000000"/>
              <w:right w:val="single" w:sz="4" w:color="000000"/>
            </w:tcBorders>
            <w:vAlign w:val="top"/>
          </w:tcPr>
          <w:p>
            <w:pPr>
              <w:spacing w:before="0" w:after="0" w:line="259" w:lineRule="auto"/>
              <w:ind w:left="20" w:right="0" w:firstLine="0"/>
              <w:jc w:val="left"/>
            </w:pPr>
            <w:r>
              <w:rPr>
                <w:rFonts w:cs="Arial" w:hAnsi="Arial" w:eastAsia="Arial" w:ascii="Arial"/>
                <w:sz w:val="18"/>
              </w:rPr>
              <w:t xml:space="preserve">71400 </w:t>
            </w:r>
            <w:r>
              <w:rPr>
                <w:rFonts w:cs="Arial" w:hAnsi="Arial" w:eastAsia="Arial" w:ascii="Arial"/>
                <w:sz w:val="18"/>
              </w:rPr>
              <w:t xml:space="preserve">– </w:t>
            </w:r>
            <w:r>
              <w:rPr>
                <w:rFonts w:cs="Arial" w:hAnsi="Arial" w:eastAsia="Arial" w:ascii="Arial"/>
                <w:sz w:val="18"/>
              </w:rPr>
              <w:t xml:space="preserve">Contr. Serv.</w:t>
            </w:r>
            <w:r>
              <w:rPr>
                <w:rFonts w:cs="Arial" w:hAnsi="Arial" w:eastAsia="Arial" w:ascii="Arial"/>
                <w:sz w:val="18"/>
              </w:rPr>
              <w:t xml:space="preserve">– </w:t>
            </w:r>
            <w:r>
              <w:rPr>
                <w:rFonts w:cs="Arial" w:hAnsi="Arial" w:eastAsia="Arial" w:ascii="Arial"/>
                <w:sz w:val="18"/>
              </w:rPr>
              <w:t xml:space="preserve">Ind. </w:t>
            </w:r>
            <w:r>
              <w:rPr>
                <w:rFonts w:cs="Arial" w:hAnsi="Arial" w:eastAsia="Arial" w:ascii="Arial"/>
                <w:sz w:val="18"/>
              </w:rPr>
              <w:t xml:space="preserve">– </w:t>
            </w:r>
            <w:r>
              <w:rPr>
                <w:rFonts w:cs="Arial" w:hAnsi="Arial" w:eastAsia="Arial" w:ascii="Arial"/>
                <w:sz w:val="18"/>
              </w:rPr>
              <w:t xml:space="preserve">PE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71600 </w:t>
            </w:r>
            <w:r>
              <w:rPr>
                <w:rFonts w:cs="Arial" w:hAnsi="Arial" w:eastAsia="Arial" w:ascii="Arial"/>
                <w:sz w:val="18"/>
              </w:rPr>
              <w:t xml:space="preserve">– </w:t>
            </w:r>
            <w:r>
              <w:rPr>
                <w:rFonts w:cs="Arial" w:hAnsi="Arial" w:eastAsia="Arial" w:ascii="Arial"/>
                <w:sz w:val="18"/>
              </w:rPr>
              <w:t xml:space="preserve">Travel</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72100 </w:t>
            </w:r>
            <w:r>
              <w:rPr>
                <w:rFonts w:cs="Arial" w:hAnsi="Arial" w:eastAsia="Arial" w:ascii="Arial"/>
                <w:sz w:val="18"/>
              </w:rPr>
              <w:t xml:space="preserve">– </w:t>
            </w:r>
            <w:r>
              <w:rPr>
                <w:rFonts w:cs="Arial" w:hAnsi="Arial" w:eastAsia="Arial" w:ascii="Arial"/>
                <w:sz w:val="18"/>
              </w:rPr>
              <w:t xml:space="preserve">Contractual Serv.</w:t>
            </w:r>
            <w:r>
              <w:rPr>
                <w:rFonts w:cs="Arial" w:hAnsi="Arial" w:eastAsia="Arial" w:ascii="Arial"/>
                <w:sz w:val="18"/>
              </w:rPr>
              <w:t xml:space="preserve">-</w:t>
            </w:r>
            <w:r>
              <w:rPr>
                <w:rFonts w:cs="Arial" w:hAnsi="Arial" w:eastAsia="Arial" w:ascii="Arial"/>
                <w:sz w:val="18"/>
              </w:rPr>
              <w:t xml:space="preserve">Com.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72700 </w:t>
            </w:r>
            <w:r>
              <w:rPr>
                <w:rFonts w:cs="Arial" w:hAnsi="Arial" w:eastAsia="Arial" w:ascii="Arial"/>
                <w:sz w:val="18"/>
              </w:rPr>
              <w:t xml:space="preserve">– </w:t>
            </w:r>
            <w:r>
              <w:rPr>
                <w:rFonts w:cs="Arial" w:hAnsi="Arial" w:eastAsia="Arial" w:ascii="Arial"/>
                <w:sz w:val="18"/>
              </w:rPr>
              <w:t xml:space="preserve">Hospitality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74200 </w:t>
            </w:r>
            <w:r>
              <w:rPr>
                <w:rFonts w:cs="Arial" w:hAnsi="Arial" w:eastAsia="Arial" w:ascii="Arial"/>
                <w:sz w:val="18"/>
              </w:rPr>
              <w:t xml:space="preserve">– </w:t>
            </w:r>
            <w:r>
              <w:rPr>
                <w:rFonts w:cs="Arial" w:hAnsi="Arial" w:eastAsia="Arial" w:ascii="Arial"/>
                <w:sz w:val="18"/>
              </w:rPr>
              <w:t xml:space="preserve">Audio Visual Print Prod.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74500 </w:t>
            </w:r>
            <w:r>
              <w:rPr>
                <w:rFonts w:cs="Arial" w:hAnsi="Arial" w:eastAsia="Arial" w:ascii="Arial"/>
                <w:sz w:val="18"/>
              </w:rPr>
              <w:t xml:space="preserve">– </w:t>
            </w:r>
            <w:r>
              <w:rPr>
                <w:rFonts w:cs="Arial" w:hAnsi="Arial" w:eastAsia="Arial" w:ascii="Arial"/>
                <w:sz w:val="18"/>
              </w:rPr>
              <w:t xml:space="preserve">Miscellaneous Exp.</w:t>
            </w:r>
            <w:r>
              <w:rPr>
                <w:rFonts w:cs="Arial" w:hAnsi="Arial" w:eastAsia="Arial" w:ascii="Arial"/>
                <w:sz w:val="18"/>
              </w:rPr>
              <w:t xml:space="preserve"> </w:t>
            </w:r>
          </w:p>
          <w:p>
            <w:pPr>
              <w:spacing w:before="0" w:after="0" w:line="259" w:lineRule="auto"/>
              <w:ind w:left="0" w:right="0" w:firstLine="0"/>
              <w:jc w:val="left"/>
            </w:pPr>
            <w:r>
              <w:rPr>
                <w:rFonts w:cs="Arial" w:hAnsi="Arial" w:eastAsia="Arial" w:ascii="Arial"/>
                <w:b w:val="1"/>
                <w:sz w:val="18"/>
              </w:rPr>
              <w:t xml:space="preserve">75100 </w:t>
            </w:r>
            <w:r>
              <w:rPr>
                <w:rFonts w:cs="Arial" w:hAnsi="Arial" w:eastAsia="Arial" w:ascii="Arial"/>
                <w:b w:val="1"/>
                <w:sz w:val="18"/>
              </w:rPr>
              <w:t xml:space="preserve">– </w:t>
            </w:r>
            <w:r>
              <w:rPr>
                <w:rFonts w:cs="Arial" w:hAnsi="Arial" w:eastAsia="Arial" w:ascii="Arial"/>
                <w:b w:val="1"/>
                <w:sz w:val="18"/>
              </w:rPr>
              <w:t xml:space="preserve">Facilities and Admin. 8%</w:t>
            </w: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sz w:val="18"/>
              </w:rPr>
              <w:t xml:space="preserve"> </w:t>
            </w:r>
          </w:p>
        </w:tc>
        <w:tc>
          <w:tcPr>
            <w:tcW w:w="1054" w:type="dxa"/>
            <w:tcBorders>
              <w:top w:val="single" w:sz="4" w:color="000000"/>
              <w:left w:val="single" w:sz="4" w:color="000000"/>
              <w:bottom w:val="single" w:sz="4" w:color="000000"/>
              <w:right w:val="single" w:sz="4" w:color="000000"/>
            </w:tcBorders>
            <w:vAlign w:val="top"/>
          </w:tcPr>
          <w:p>
            <w:pPr>
              <w:spacing w:before="0" w:after="0" w:line="259" w:lineRule="auto"/>
              <w:ind w:left="0" w:right="107" w:firstLine="0"/>
              <w:jc w:val="right"/>
            </w:pPr>
            <w:r>
              <w:rPr>
                <w:rFonts w:cs="Arial" w:hAnsi="Arial" w:eastAsia="Arial" w:ascii="Arial"/>
                <w:sz w:val="18"/>
              </w:rPr>
              <w:t xml:space="preserve">7,680.00</w:t>
            </w:r>
            <w:r>
              <w:rPr>
                <w:rFonts w:cs="Arial" w:hAnsi="Arial" w:eastAsia="Arial" w:ascii="Arial"/>
                <w:sz w:val="18"/>
              </w:rPr>
              <w:t xml:space="preserve"> </w:t>
            </w:r>
          </w:p>
          <w:p>
            <w:pPr>
              <w:spacing w:before="0" w:after="0" w:line="259" w:lineRule="auto"/>
              <w:ind w:left="0" w:right="107" w:firstLine="0"/>
              <w:jc w:val="right"/>
            </w:pPr>
            <w:r>
              <w:rPr>
                <w:rFonts w:cs="Arial" w:hAnsi="Arial" w:eastAsia="Arial" w:ascii="Arial"/>
                <w:sz w:val="18"/>
              </w:rPr>
              <w:t xml:space="preserve">1,000.00</w:t>
            </w:r>
            <w:r>
              <w:rPr>
                <w:rFonts w:cs="Arial" w:hAnsi="Arial" w:eastAsia="Arial" w:ascii="Arial"/>
                <w:sz w:val="18"/>
              </w:rPr>
              <w:t xml:space="preserve"> </w:t>
            </w:r>
          </w:p>
          <w:p>
            <w:pPr>
              <w:spacing w:before="0" w:after="0" w:line="238" w:lineRule="auto"/>
              <w:ind w:left="0" w:right="107" w:firstLine="0"/>
              <w:jc w:val="right"/>
            </w:pPr>
            <w:r>
              <w:rPr>
                <w:rFonts w:cs="Arial" w:hAnsi="Arial" w:eastAsia="Arial" w:ascii="Arial"/>
                <w:sz w:val="18"/>
              </w:rPr>
              <w:t xml:space="preserve">2,320.00</w:t>
            </w:r>
            <w:r>
              <w:rPr>
                <w:rFonts w:cs="Arial" w:hAnsi="Arial" w:eastAsia="Arial" w:ascii="Arial"/>
                <w:sz w:val="18"/>
              </w:rPr>
              <w:t xml:space="preserve"> </w:t>
            </w:r>
            <w:r>
              <w:rPr>
                <w:rFonts w:cs="Arial" w:hAnsi="Arial" w:eastAsia="Arial" w:ascii="Arial"/>
                <w:sz w:val="18"/>
              </w:rPr>
              <w:t xml:space="preserve">200.00</w:t>
            </w:r>
            <w:r>
              <w:rPr>
                <w:rFonts w:cs="Arial" w:hAnsi="Arial" w:eastAsia="Arial" w:ascii="Arial"/>
                <w:sz w:val="18"/>
              </w:rPr>
              <w:t xml:space="preserve"> </w:t>
            </w:r>
          </w:p>
          <w:p>
            <w:pPr>
              <w:spacing w:before="0" w:after="0" w:line="259" w:lineRule="auto"/>
              <w:ind w:left="0" w:right="107" w:firstLine="0"/>
              <w:jc w:val="right"/>
            </w:pPr>
            <w:r>
              <w:rPr>
                <w:rFonts w:cs="Arial" w:hAnsi="Arial" w:eastAsia="Arial" w:ascii="Arial"/>
                <w:sz w:val="18"/>
              </w:rPr>
              <w:t xml:space="preserve">750.00</w:t>
            </w:r>
            <w:r>
              <w:rPr>
                <w:rFonts w:cs="Arial" w:hAnsi="Arial" w:eastAsia="Arial" w:ascii="Arial"/>
                <w:sz w:val="18"/>
              </w:rPr>
              <w:t xml:space="preserve"> </w:t>
            </w:r>
          </w:p>
          <w:p>
            <w:pPr>
              <w:spacing w:before="0" w:after="0" w:line="259" w:lineRule="auto"/>
              <w:ind w:left="0" w:right="107" w:firstLine="0"/>
              <w:jc w:val="right"/>
            </w:pPr>
            <w:r>
              <w:rPr>
                <w:rFonts w:cs="Arial" w:hAnsi="Arial" w:eastAsia="Arial" w:ascii="Arial"/>
                <w:sz w:val="18"/>
              </w:rPr>
              <w:t xml:space="preserve">200.00</w:t>
            </w:r>
            <w:r>
              <w:rPr>
                <w:rFonts w:cs="Arial" w:hAnsi="Arial" w:eastAsia="Arial" w:ascii="Arial"/>
                <w:sz w:val="18"/>
              </w:rPr>
              <w:t xml:space="preserve"> </w:t>
            </w:r>
          </w:p>
          <w:p>
            <w:pPr>
              <w:spacing w:before="0" w:after="0" w:line="259" w:lineRule="auto"/>
              <w:ind w:left="0" w:right="107" w:firstLine="0"/>
              <w:jc w:val="right"/>
            </w:pPr>
            <w:r>
              <w:rPr>
                <w:rFonts w:cs="Arial" w:hAnsi="Arial" w:eastAsia="Arial" w:ascii="Arial"/>
                <w:b w:val="1"/>
                <w:sz w:val="18"/>
              </w:rPr>
              <w:t xml:space="preserve">972.00</w:t>
            </w:r>
            <w:r>
              <w:rPr>
                <w:rFonts w:cs="Arial" w:hAnsi="Arial" w:eastAsia="Arial" w:ascii="Arial"/>
                <w:b w:val="1"/>
                <w:sz w:val="18"/>
              </w:rPr>
              <w:t xml:space="preserve"> </w:t>
            </w:r>
          </w:p>
          <w:p>
            <w:pPr>
              <w:spacing w:before="0" w:after="0" w:line="259" w:lineRule="auto"/>
              <w:ind w:left="0" w:right="63" w:firstLine="0"/>
              <w:jc w:val="right"/>
            </w:pPr>
            <w:r>
              <w:rPr>
                <w:rFonts w:cs="Arial" w:hAnsi="Arial" w:eastAsia="Arial" w:ascii="Arial"/>
                <w:sz w:val="18"/>
              </w:rPr>
              <w:t xml:space="preserve"> </w:t>
            </w:r>
          </w:p>
          <w:p>
            <w:pPr>
              <w:spacing w:before="0" w:after="0" w:line="259" w:lineRule="auto"/>
              <w:ind w:left="0" w:right="63" w:firstLine="0"/>
              <w:jc w:val="right"/>
            </w:pPr>
            <w:r>
              <w:rPr>
                <w:rFonts w:cs="Arial" w:hAnsi="Arial" w:eastAsia="Arial" w:ascii="Arial"/>
                <w:sz w:val="18"/>
              </w:rPr>
              <w:t xml:space="preserve"> </w:t>
            </w:r>
          </w:p>
          <w:p>
            <w:pPr>
              <w:spacing w:before="0" w:after="0" w:line="259" w:lineRule="auto"/>
              <w:ind w:left="0" w:right="63" w:firstLine="0"/>
              <w:jc w:val="right"/>
            </w:pPr>
            <w:r>
              <w:rPr>
                <w:rFonts w:cs="Arial" w:hAnsi="Arial" w:eastAsia="Arial" w:ascii="Arial"/>
                <w:sz w:val="18"/>
              </w:rPr>
              <w:t xml:space="preserve"> </w:t>
            </w:r>
          </w:p>
        </w:tc>
      </w:tr>
      <w:tr>
        <w:trPr>
          <w:trHeight w:val="213"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483" w:type="dxa"/>
            <w:tcBorders>
              <w:top w:val="single" w:sz="4" w:color="000000"/>
              <w:left w:val="single" w:sz="4" w:color="000000"/>
              <w:bottom w:val="single" w:sz="4" w:color="000000"/>
              <w:right w:val="nil"/>
            </w:tcBorders>
            <w:shd w:val="clear" w:fill="ffff99"/>
            <w:vAlign w:val="top"/>
          </w:tcPr>
          <w:p>
            <w:pPr>
              <w:bidi w:val="0"/>
              <w:spacing w:before="0" w:after="160" w:line="259" w:lineRule="auto"/>
              <w:ind w:left="0" w:right="0" w:firstLine="0"/>
              <w:jc w:val="left"/>
            </w:pPr>
          </w:p>
        </w:tc>
        <w:tc>
          <w:tcPr>
            <w:tcW w:w="269"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266"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270"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354"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822"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764"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4773" w:type="dxa"/>
            <w:tcBorders>
              <w:top w:val="single" w:sz="4" w:color="000000"/>
              <w:left w:val="nil"/>
              <w:bottom w:val="single" w:sz="4" w:color="000000"/>
              <w:right w:val="single" w:sz="4" w:color="000000"/>
            </w:tcBorders>
            <w:shd w:val="clear" w:fill="ffff99"/>
            <w:vAlign w:val="top"/>
          </w:tcPr>
          <w:p>
            <w:pPr>
              <w:spacing w:before="0" w:after="0" w:line="259" w:lineRule="auto"/>
              <w:ind w:left="0" w:right="113" w:firstLine="0"/>
              <w:jc w:val="right"/>
            </w:pPr>
            <w:r>
              <w:rPr>
                <w:rFonts w:cs="Arial" w:hAnsi="Arial" w:eastAsia="Arial" w:ascii="Arial"/>
                <w:b w:val="1"/>
                <w:sz w:val="18"/>
              </w:rPr>
              <w:t xml:space="preserve">Activity 3 Sub Total:</w:t>
            </w:r>
            <w:r>
              <w:rPr>
                <w:rFonts w:cs="Arial" w:hAnsi="Arial" w:eastAsia="Arial" w:ascii="Arial"/>
                <w:sz w:val="18"/>
              </w:rPr>
              <w:t xml:space="preserve">   </w:t>
            </w:r>
          </w:p>
        </w:tc>
        <w:tc>
          <w:tcPr>
            <w:tcW w:w="1054"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0" w:right="107" w:firstLine="0"/>
              <w:jc w:val="right"/>
            </w:pPr>
            <w:r>
              <w:rPr>
                <w:rFonts w:cs="Arial" w:hAnsi="Arial" w:eastAsia="Arial" w:ascii="Arial"/>
                <w:b w:val="1"/>
                <w:sz w:val="18"/>
              </w:rPr>
              <w:t xml:space="preserve">13,122.00</w:t>
            </w:r>
            <w:r>
              <w:rPr>
                <w:rFonts w:cs="Arial" w:hAnsi="Arial" w:eastAsia="Arial" w:ascii="Arial"/>
                <w:b w:val="1"/>
                <w:sz w:val="18"/>
              </w:rPr>
              <w:t xml:space="preserve"> </w:t>
            </w:r>
          </w:p>
        </w:tc>
      </w:tr>
      <w:tr>
        <w:trPr>
          <w:trHeight w:val="2649"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483" w:type="dxa"/>
            <w:tcBorders>
              <w:top w:val="single" w:sz="4" w:color="000000"/>
              <w:left w:val="single" w:sz="4" w:color="000000"/>
              <w:bottom w:val="single" w:sz="4" w:color="000000"/>
              <w:right w:val="single" w:sz="4" w:color="000000"/>
            </w:tcBorders>
            <w:vAlign w:val="top"/>
          </w:tcPr>
          <w:p>
            <w:pPr>
              <w:spacing w:before="0" w:after="46" w:line="259" w:lineRule="auto"/>
              <w:ind w:left="20" w:right="0" w:firstLine="0"/>
              <w:jc w:val="left"/>
            </w:pPr>
            <w:r>
              <w:rPr>
                <w:rFonts w:cs="Arial" w:hAnsi="Arial" w:eastAsia="Arial" w:ascii="Arial"/>
                <w:b w:val="1"/>
                <w:sz w:val="18"/>
                <w:u w:val="single" w:color="000000"/>
              </w:rPr>
              <w:t xml:space="preserve">Activity 4.</w:t>
            </w:r>
            <w:r>
              <w:rPr>
                <w:rFonts w:cs="Arial" w:hAnsi="Arial" w:eastAsia="Arial" w:ascii="Arial"/>
                <w:b w:val="1"/>
                <w:sz w:val="18"/>
              </w:rPr>
              <w:t xml:space="preserve"> </w:t>
            </w:r>
            <w:r>
              <w:rPr>
                <w:rFonts w:cs="Arial" w:hAnsi="Arial" w:eastAsia="Arial" w:ascii="Arial"/>
                <w:b w:val="1"/>
                <w:sz w:val="18"/>
              </w:rPr>
              <w:t xml:space="preserve"> </w:t>
            </w:r>
          </w:p>
          <w:p>
            <w:pPr>
              <w:spacing w:before="0" w:after="41" w:line="259" w:lineRule="auto"/>
              <w:ind w:left="20" w:right="0" w:firstLine="0"/>
              <w:jc w:val="left"/>
            </w:pPr>
            <w:r>
              <w:rPr>
                <w:rFonts w:cs="Arial" w:hAnsi="Arial" w:eastAsia="Arial" w:ascii="Arial"/>
                <w:b w:val="1"/>
                <w:sz w:val="18"/>
              </w:rPr>
              <w:t xml:space="preserve">Result: Increased Engagement in TAR process </w:t>
            </w:r>
            <w:r>
              <w:rPr>
                <w:rFonts w:cs="Arial" w:hAnsi="Arial" w:eastAsia="Arial" w:ascii="Arial"/>
                <w:b w:val="1"/>
                <w:color w:val="ff0000"/>
                <w:sz w:val="18"/>
              </w:rPr>
              <w:t xml:space="preserve"> </w:t>
            </w:r>
          </w:p>
          <w:p>
            <w:pPr>
              <w:spacing w:before="0" w:after="41" w:line="259" w:lineRule="auto"/>
              <w:ind w:left="20" w:right="0" w:firstLine="0"/>
              <w:jc w:val="left"/>
            </w:pPr>
            <w:r>
              <w:rPr>
                <w:rFonts w:cs="Arial" w:hAnsi="Arial" w:eastAsia="Arial" w:ascii="Arial"/>
                <w:b w:val="1"/>
                <w:sz w:val="18"/>
              </w:rPr>
              <w:t xml:space="preserve"> </w:t>
            </w:r>
          </w:p>
          <w:p>
            <w:pPr>
              <w:spacing w:before="0" w:after="57" w:line="241" w:lineRule="auto"/>
              <w:ind w:left="20" w:right="118" w:firstLine="0"/>
            </w:pPr>
            <w:r>
              <w:rPr>
                <w:rFonts w:cs="Arial" w:hAnsi="Arial" w:eastAsia="Arial" w:ascii="Arial"/>
                <w:i w:val="1"/>
                <w:sz w:val="18"/>
              </w:rPr>
              <w:t xml:space="preserve">Action 4.1: Support MTAES</w:t>
            </w:r>
            <w:r>
              <w:rPr>
                <w:rFonts w:cs="Arial" w:hAnsi="Arial" w:eastAsia="Arial" w:ascii="Arial"/>
                <w:i w:val="1"/>
                <w:sz w:val="18"/>
              </w:rPr>
              <w:t xml:space="preserve"> </w:t>
            </w:r>
            <w:r>
              <w:rPr>
                <w:rFonts w:cs="Arial" w:hAnsi="Arial" w:eastAsia="Arial" w:ascii="Arial"/>
                <w:i w:val="1"/>
                <w:sz w:val="18"/>
              </w:rPr>
              <w:t xml:space="preserve">to organize events and develop resources/materials on the proposed TAR process, benefits and risks targeting both women and men.</w:t>
            </w:r>
            <w:r>
              <w:rPr>
                <w:rFonts w:cs="Arial" w:hAnsi="Arial" w:eastAsia="Arial" w:ascii="Arial"/>
                <w:i w:val="1"/>
                <w:sz w:val="18"/>
              </w:rPr>
              <w:t xml:space="preserve"> </w:t>
            </w:r>
          </w:p>
          <w:p>
            <w:pPr>
              <w:spacing w:before="0" w:after="41" w:line="259" w:lineRule="auto"/>
              <w:ind w:left="20" w:right="0" w:firstLine="0"/>
              <w:jc w:val="left"/>
            </w:pPr>
            <w:r>
              <w:rPr>
                <w:rFonts w:cs="Arial" w:hAnsi="Arial" w:eastAsia="Arial" w:ascii="Arial"/>
                <w:i w:val="1"/>
                <w:sz w:val="18"/>
              </w:rPr>
              <w:t xml:space="preserve"> </w:t>
            </w:r>
          </w:p>
          <w:p>
            <w:pPr>
              <w:spacing w:before="0" w:after="0" w:line="259" w:lineRule="auto"/>
              <w:ind w:left="20" w:right="112" w:firstLine="0"/>
            </w:pPr>
            <w:r>
              <w:rPr>
                <w:rFonts w:cs="Arial" w:hAnsi="Arial" w:eastAsia="Arial" w:ascii="Arial"/>
                <w:i w:val="1"/>
                <w:sz w:val="18"/>
              </w:rPr>
              <w:t xml:space="preserve">Action 4.2 Support implementation of TAR and community clustering reform with application of innovative methods and techniques using social media, web</w:t>
            </w:r>
            <w:r>
              <w:rPr>
                <w:rFonts w:cs="Arial" w:hAnsi="Arial" w:eastAsia="Arial" w:ascii="Arial"/>
                <w:i w:val="1"/>
                <w:sz w:val="18"/>
              </w:rPr>
              <w:t xml:space="preserve">-</w:t>
            </w:r>
            <w:r>
              <w:rPr>
                <w:rFonts w:cs="Arial" w:hAnsi="Arial" w:eastAsia="Arial" w:ascii="Arial"/>
                <w:i w:val="1"/>
                <w:sz w:val="18"/>
              </w:rPr>
              <w:t xml:space="preserve">based platforms, mobile technologies, etc.  </w:t>
            </w:r>
            <w:r>
              <w:rPr>
                <w:rFonts w:cs="Arial" w:hAnsi="Arial" w:eastAsia="Arial" w:ascii="Arial"/>
                <w:b w:val="1"/>
                <w:sz w:val="18"/>
              </w:rPr>
              <w:t xml:space="preserve"> </w:t>
            </w:r>
          </w:p>
        </w:tc>
        <w:tc>
          <w:tcPr>
            <w:tcW w:w="269" w:type="dxa"/>
            <w:tcBorders>
              <w:top w:val="single" w:sz="4" w:color="000000"/>
              <w:left w:val="single" w:sz="4" w:color="000000"/>
              <w:bottom w:val="single" w:sz="4" w:color="000000"/>
              <w:right w:val="single" w:sz="4" w:color="000000"/>
            </w:tcBorders>
            <w:vAlign w:val="top"/>
          </w:tcPr>
          <w:p>
            <w:pPr>
              <w:spacing w:before="0" w:after="0" w:line="259" w:lineRule="auto"/>
              <w:ind w:left="24" w:right="0" w:firstLine="0"/>
              <w:jc w:val="left"/>
            </w:pPr>
            <w:r>
              <w:rPr>
                <w:rFonts w:cs="Arial" w:hAnsi="Arial" w:eastAsia="Arial" w:ascii="Arial"/>
                <w:sz w:val="18"/>
              </w:rPr>
              <w:t xml:space="preserve">x</w:t>
            </w:r>
            <w:r>
              <w:rPr>
                <w:rFonts w:cs="Arial" w:hAnsi="Arial" w:eastAsia="Arial" w:ascii="Arial"/>
                <w:sz w:val="18"/>
              </w:rPr>
              <w:t xml:space="preserve"> </w:t>
            </w:r>
          </w:p>
        </w:tc>
        <w:tc>
          <w:tcPr>
            <w:tcW w:w="266" w:type="dxa"/>
            <w:tcBorders>
              <w:top w:val="single" w:sz="4" w:color="000000"/>
              <w:left w:val="single" w:sz="4" w:color="000000"/>
              <w:bottom w:val="single" w:sz="4" w:color="000000"/>
              <w:right w:val="single" w:sz="4" w:color="000000"/>
            </w:tcBorders>
            <w:vAlign w:val="top"/>
          </w:tcPr>
          <w:p>
            <w:pPr>
              <w:spacing w:before="0" w:after="0" w:line="259" w:lineRule="auto"/>
              <w:ind w:left="24" w:right="0" w:firstLine="0"/>
              <w:jc w:val="left"/>
            </w:pPr>
            <w:r>
              <w:rPr>
                <w:rFonts w:cs="Arial" w:hAnsi="Arial" w:eastAsia="Arial" w:ascii="Arial"/>
                <w:sz w:val="18"/>
              </w:rPr>
              <w:t xml:space="preserve">x</w:t>
            </w:r>
            <w:r>
              <w:rPr>
                <w:rFonts w:cs="Arial" w:hAnsi="Arial" w:eastAsia="Arial" w:ascii="Arial"/>
                <w:sz w:val="18"/>
              </w:rPr>
              <w:t xml:space="preserve"> </w:t>
            </w:r>
          </w:p>
        </w:tc>
        <w:tc>
          <w:tcPr>
            <w:tcW w:w="270" w:type="dxa"/>
            <w:tcBorders>
              <w:top w:val="single" w:sz="4" w:color="000000"/>
              <w:left w:val="single" w:sz="4" w:color="000000"/>
              <w:bottom w:val="single" w:sz="4" w:color="000000"/>
              <w:right w:val="single" w:sz="4" w:color="000000"/>
            </w:tcBorders>
            <w:vAlign w:val="top"/>
          </w:tcPr>
          <w:p>
            <w:pPr>
              <w:spacing w:before="0" w:after="0" w:line="259" w:lineRule="auto"/>
              <w:ind w:left="24" w:right="0" w:firstLine="0"/>
              <w:jc w:val="left"/>
            </w:pPr>
            <w:r>
              <w:rPr>
                <w:rFonts w:cs="Arial" w:hAnsi="Arial" w:eastAsia="Arial" w:ascii="Arial"/>
                <w:sz w:val="18"/>
              </w:rPr>
              <w:t xml:space="preserve">x</w:t>
            </w:r>
            <w:r>
              <w:rPr>
                <w:rFonts w:cs="Arial" w:hAnsi="Arial" w:eastAsia="Arial" w:ascii="Arial"/>
                <w:sz w:val="18"/>
              </w:rPr>
              <w:t xml:space="preserve"> </w:t>
            </w:r>
          </w:p>
        </w:tc>
        <w:tc>
          <w:tcPr>
            <w:tcW w:w="354" w:type="dxa"/>
            <w:tcBorders>
              <w:top w:val="single" w:sz="4" w:color="000000"/>
              <w:left w:val="single" w:sz="4" w:color="000000"/>
              <w:bottom w:val="single" w:sz="4" w:color="000000"/>
              <w:right w:val="single" w:sz="4" w:color="000000"/>
            </w:tcBorders>
            <w:vAlign w:val="top"/>
          </w:tcPr>
          <w:p>
            <w:pPr>
              <w:spacing w:before="0" w:after="0" w:line="259" w:lineRule="auto"/>
              <w:ind w:left="0" w:right="82" w:firstLine="0"/>
              <w:jc w:val="center"/>
            </w:pPr>
            <w:r>
              <w:rPr>
                <w:rFonts w:cs="Arial" w:hAnsi="Arial" w:eastAsia="Arial" w:ascii="Arial"/>
                <w:sz w:val="18"/>
              </w:rPr>
              <w:t xml:space="preserve">x</w:t>
            </w:r>
            <w:r>
              <w:rPr>
                <w:rFonts w:cs="Arial" w:hAnsi="Arial" w:eastAsia="Arial" w:ascii="Arial"/>
                <w:sz w:val="18"/>
              </w:rPr>
              <w:t xml:space="preserve"> </w:t>
            </w:r>
          </w:p>
        </w:tc>
        <w:tc>
          <w:tcPr>
            <w:tcW w:w="822" w:type="dxa"/>
            <w:tcBorders>
              <w:top w:val="single" w:sz="4" w:color="000000"/>
              <w:left w:val="single" w:sz="4" w:color="000000"/>
              <w:bottom w:val="single" w:sz="4" w:color="000000"/>
              <w:right w:val="single" w:sz="4" w:color="000000"/>
            </w:tcBorders>
            <w:vAlign w:val="top"/>
          </w:tcPr>
          <w:p>
            <w:pPr>
              <w:spacing w:before="0" w:after="0" w:line="259" w:lineRule="auto"/>
              <w:ind w:left="0" w:right="98" w:firstLine="0"/>
              <w:jc w:val="center"/>
            </w:pPr>
            <w:r>
              <w:rPr>
                <w:rFonts w:cs="Arial" w:hAnsi="Arial" w:eastAsia="Arial" w:ascii="Arial"/>
                <w:sz w:val="18"/>
              </w:rPr>
              <w:t xml:space="preserve">UNDP</w:t>
            </w:r>
            <w:r>
              <w:rPr>
                <w:rFonts w:cs="Arial" w:hAnsi="Arial" w:eastAsia="Arial" w:ascii="Arial"/>
                <w:sz w:val="18"/>
              </w:rPr>
              <w:t xml:space="preserve"> </w:t>
            </w:r>
          </w:p>
          <w:p>
            <w:pPr>
              <w:spacing w:before="0" w:after="0" w:line="259" w:lineRule="auto"/>
              <w:ind w:left="0" w:right="50" w:firstLine="0"/>
              <w:jc w:val="center"/>
            </w:pPr>
            <w:r>
              <w:rPr>
                <w:rFonts w:cs="Arial" w:hAnsi="Arial" w:eastAsia="Arial" w:ascii="Arial"/>
                <w:sz w:val="18"/>
              </w:rPr>
              <w:t xml:space="preserve"> </w:t>
            </w:r>
          </w:p>
        </w:tc>
        <w:tc>
          <w:tcPr>
            <w:tcW w:w="764" w:type="dxa"/>
            <w:tcBorders>
              <w:top w:val="single" w:sz="4" w:color="000000"/>
              <w:left w:val="single" w:sz="4" w:color="000000"/>
              <w:bottom w:val="single" w:sz="4" w:color="000000"/>
              <w:right w:val="single" w:sz="4" w:color="000000"/>
            </w:tcBorders>
            <w:vAlign w:val="top"/>
          </w:tcPr>
          <w:p>
            <w:pPr>
              <w:spacing w:before="0" w:after="0" w:line="259" w:lineRule="auto"/>
              <w:ind w:left="0" w:right="79" w:firstLine="0"/>
              <w:jc w:val="center"/>
            </w:pPr>
            <w:r>
              <w:rPr>
                <w:rFonts w:cs="Arial" w:hAnsi="Arial" w:eastAsia="Arial" w:ascii="Arial"/>
                <w:sz w:val="18"/>
              </w:rPr>
              <w:t xml:space="preserve">SDC</w:t>
            </w: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24" w:right="338" w:firstLine="0"/>
              <w:jc w:val="left"/>
            </w:pPr>
            <w:r>
              <w:rPr>
                <w:rFonts w:cs="Arial" w:hAnsi="Arial" w:eastAsia="Arial" w:ascii="Arial"/>
                <w:sz w:val="18"/>
              </w:rPr>
              <w:t xml:space="preserve">  </w:t>
            </w:r>
          </w:p>
        </w:tc>
        <w:tc>
          <w:tcPr>
            <w:tcW w:w="4773" w:type="dxa"/>
            <w:tcBorders>
              <w:top w:val="single" w:sz="4" w:color="000000"/>
              <w:left w:val="single" w:sz="4" w:color="000000"/>
              <w:bottom w:val="single" w:sz="4" w:color="000000"/>
              <w:right w:val="single" w:sz="4" w:color="000000"/>
            </w:tcBorders>
            <w:vAlign w:val="top"/>
          </w:tcPr>
          <w:p>
            <w:pPr>
              <w:spacing w:before="0" w:after="0" w:line="259" w:lineRule="auto"/>
              <w:ind w:left="20" w:right="0" w:firstLine="0"/>
              <w:jc w:val="left"/>
            </w:pPr>
            <w:r>
              <w:rPr>
                <w:rFonts w:cs="Arial" w:hAnsi="Arial" w:eastAsia="Arial" w:ascii="Arial"/>
                <w:sz w:val="18"/>
              </w:rPr>
              <w:t xml:space="preserve">71600 </w:t>
            </w:r>
            <w:r>
              <w:rPr>
                <w:rFonts w:cs="Arial" w:hAnsi="Arial" w:eastAsia="Arial" w:ascii="Arial"/>
                <w:sz w:val="18"/>
              </w:rPr>
              <w:t xml:space="preserve">– </w:t>
            </w:r>
            <w:r>
              <w:rPr>
                <w:rFonts w:cs="Arial" w:hAnsi="Arial" w:eastAsia="Arial" w:ascii="Arial"/>
                <w:sz w:val="18"/>
              </w:rPr>
              <w:t xml:space="preserve">Travel</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72100 </w:t>
            </w:r>
            <w:r>
              <w:rPr>
                <w:rFonts w:cs="Arial" w:hAnsi="Arial" w:eastAsia="Arial" w:ascii="Arial"/>
                <w:sz w:val="18"/>
              </w:rPr>
              <w:t xml:space="preserve">– </w:t>
            </w:r>
            <w:r>
              <w:rPr>
                <w:rFonts w:cs="Arial" w:hAnsi="Arial" w:eastAsia="Arial" w:ascii="Arial"/>
                <w:sz w:val="18"/>
              </w:rPr>
              <w:t xml:space="preserve">Contractual Serv.</w:t>
            </w:r>
            <w:r>
              <w:rPr>
                <w:rFonts w:cs="Arial" w:hAnsi="Arial" w:eastAsia="Arial" w:ascii="Arial"/>
                <w:sz w:val="18"/>
              </w:rPr>
              <w:t xml:space="preserve">-</w:t>
            </w:r>
            <w:r>
              <w:rPr>
                <w:rFonts w:cs="Arial" w:hAnsi="Arial" w:eastAsia="Arial" w:ascii="Arial"/>
                <w:sz w:val="18"/>
              </w:rPr>
              <w:t xml:space="preserve">Com.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74200 </w:t>
            </w:r>
            <w:r>
              <w:rPr>
                <w:rFonts w:cs="Arial" w:hAnsi="Arial" w:eastAsia="Arial" w:ascii="Arial"/>
                <w:sz w:val="18"/>
              </w:rPr>
              <w:t xml:space="preserve">– </w:t>
            </w:r>
            <w:r>
              <w:rPr>
                <w:rFonts w:cs="Arial" w:hAnsi="Arial" w:eastAsia="Arial" w:ascii="Arial"/>
                <w:sz w:val="18"/>
              </w:rPr>
              <w:t xml:space="preserve">Audio Visual Print Prod.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74500 </w:t>
            </w:r>
            <w:r>
              <w:rPr>
                <w:rFonts w:cs="Arial" w:hAnsi="Arial" w:eastAsia="Arial" w:ascii="Arial"/>
                <w:sz w:val="18"/>
              </w:rPr>
              <w:t xml:space="preserve">– </w:t>
            </w:r>
            <w:r>
              <w:rPr>
                <w:rFonts w:cs="Arial" w:hAnsi="Arial" w:eastAsia="Arial" w:ascii="Arial"/>
                <w:sz w:val="18"/>
              </w:rPr>
              <w:t xml:space="preserve">Miscellaneous Exp.</w:t>
            </w:r>
            <w:r>
              <w:rPr>
                <w:rFonts w:cs="Arial" w:hAnsi="Arial" w:eastAsia="Arial" w:ascii="Arial"/>
                <w:sz w:val="18"/>
              </w:rPr>
              <w:t xml:space="preserve"> </w:t>
            </w:r>
          </w:p>
          <w:p>
            <w:pPr>
              <w:spacing w:before="0" w:after="0" w:line="259" w:lineRule="auto"/>
              <w:ind w:left="0" w:right="0" w:firstLine="0"/>
              <w:jc w:val="left"/>
            </w:pPr>
            <w:r>
              <w:rPr>
                <w:rFonts w:cs="Arial" w:hAnsi="Arial" w:eastAsia="Arial" w:ascii="Arial"/>
                <w:b w:val="1"/>
                <w:sz w:val="18"/>
              </w:rPr>
              <w:t xml:space="preserve">75100 </w:t>
            </w:r>
            <w:r>
              <w:rPr>
                <w:rFonts w:cs="Arial" w:hAnsi="Arial" w:eastAsia="Arial" w:ascii="Arial"/>
                <w:b w:val="1"/>
                <w:sz w:val="18"/>
              </w:rPr>
              <w:t xml:space="preserve">– </w:t>
            </w:r>
            <w:r>
              <w:rPr>
                <w:rFonts w:cs="Arial" w:hAnsi="Arial" w:eastAsia="Arial" w:ascii="Arial"/>
                <w:b w:val="1"/>
                <w:sz w:val="18"/>
              </w:rPr>
              <w:t xml:space="preserve">Facilities and Admin. 8%</w:t>
            </w:r>
            <w:r>
              <w:rPr>
                <w:rFonts w:cs="Arial" w:hAnsi="Arial" w:eastAsia="Arial" w:ascii="Arial"/>
                <w:sz w:val="18"/>
              </w:rPr>
              <w:t xml:space="preserve"> </w:t>
            </w:r>
          </w:p>
        </w:tc>
        <w:tc>
          <w:tcPr>
            <w:tcW w:w="1054" w:type="dxa"/>
            <w:tcBorders>
              <w:top w:val="single" w:sz="4" w:color="000000"/>
              <w:left w:val="single" w:sz="4" w:color="000000"/>
              <w:bottom w:val="single" w:sz="4" w:color="000000"/>
              <w:right w:val="single" w:sz="4" w:color="000000"/>
            </w:tcBorders>
            <w:vAlign w:val="top"/>
          </w:tcPr>
          <w:p>
            <w:pPr>
              <w:spacing w:before="0" w:after="0" w:line="259" w:lineRule="auto"/>
              <w:ind w:left="414" w:right="0" w:firstLine="0"/>
              <w:jc w:val="left"/>
            </w:pPr>
            <w:r>
              <w:rPr>
                <w:rFonts w:cs="Arial" w:hAnsi="Arial" w:eastAsia="Arial" w:ascii="Arial"/>
                <w:sz w:val="18"/>
              </w:rPr>
              <w:t xml:space="preserve">500.00</w:t>
            </w:r>
            <w:r>
              <w:rPr>
                <w:rFonts w:cs="Arial" w:hAnsi="Arial" w:eastAsia="Arial" w:ascii="Arial"/>
                <w:sz w:val="18"/>
              </w:rPr>
              <w:t xml:space="preserve"> </w:t>
            </w:r>
          </w:p>
          <w:p>
            <w:pPr>
              <w:spacing w:before="0" w:after="0" w:line="259" w:lineRule="auto"/>
              <w:ind w:left="414" w:right="0" w:firstLine="0"/>
              <w:jc w:val="left"/>
            </w:pPr>
            <w:r>
              <w:rPr>
                <w:rFonts w:cs="Arial" w:hAnsi="Arial" w:eastAsia="Arial" w:ascii="Arial"/>
                <w:sz w:val="18"/>
              </w:rPr>
              <w:t xml:space="preserve">800.00</w:t>
            </w:r>
            <w:r>
              <w:rPr>
                <w:rFonts w:cs="Arial" w:hAnsi="Arial" w:eastAsia="Arial" w:ascii="Arial"/>
                <w:sz w:val="18"/>
              </w:rPr>
              <w:t xml:space="preserve"> </w:t>
            </w:r>
          </w:p>
          <w:p>
            <w:pPr>
              <w:spacing w:before="0" w:after="0" w:line="259" w:lineRule="auto"/>
              <w:ind w:left="414" w:right="0" w:firstLine="0"/>
              <w:jc w:val="left"/>
            </w:pPr>
            <w:r>
              <w:rPr>
                <w:rFonts w:cs="Arial" w:hAnsi="Arial" w:eastAsia="Arial" w:ascii="Arial"/>
                <w:sz w:val="18"/>
              </w:rPr>
              <w:t xml:space="preserve">750.00</w:t>
            </w:r>
            <w:r>
              <w:rPr>
                <w:rFonts w:cs="Arial" w:hAnsi="Arial" w:eastAsia="Arial" w:ascii="Arial"/>
                <w:sz w:val="18"/>
              </w:rPr>
              <w:t xml:space="preserve"> </w:t>
            </w:r>
          </w:p>
          <w:p>
            <w:pPr>
              <w:spacing w:before="0" w:after="0" w:line="259" w:lineRule="auto"/>
              <w:ind w:left="414" w:right="0" w:firstLine="0"/>
              <w:jc w:val="left"/>
            </w:pPr>
            <w:r>
              <w:rPr>
                <w:rFonts w:cs="Arial" w:hAnsi="Arial" w:eastAsia="Arial" w:ascii="Arial"/>
                <w:sz w:val="18"/>
              </w:rPr>
              <w:t xml:space="preserve">122.20</w:t>
            </w:r>
            <w:r>
              <w:rPr>
                <w:rFonts w:cs="Arial" w:hAnsi="Arial" w:eastAsia="Arial" w:ascii="Arial"/>
                <w:sz w:val="18"/>
              </w:rPr>
              <w:t xml:space="preserve"> </w:t>
            </w:r>
          </w:p>
          <w:p>
            <w:pPr>
              <w:spacing w:before="0" w:after="0" w:line="259" w:lineRule="auto"/>
              <w:ind w:left="414" w:right="0" w:firstLine="0"/>
              <w:jc w:val="left"/>
            </w:pPr>
            <w:r>
              <w:rPr>
                <w:rFonts w:cs="Arial" w:hAnsi="Arial" w:eastAsia="Arial" w:ascii="Arial"/>
                <w:b w:val="1"/>
                <w:sz w:val="18"/>
              </w:rPr>
              <w:t xml:space="preserve">173.80</w:t>
            </w:r>
            <w:r>
              <w:rPr>
                <w:rFonts w:cs="Arial" w:hAnsi="Arial" w:eastAsia="Arial" w:ascii="Arial"/>
                <w:sz w:val="18"/>
              </w:rPr>
              <w:t xml:space="preserve"> </w:t>
            </w:r>
          </w:p>
        </w:tc>
      </w:tr>
      <w:tr>
        <w:trPr>
          <w:trHeight w:val="213"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483" w:type="dxa"/>
            <w:tcBorders>
              <w:top w:val="single" w:sz="4" w:color="000000"/>
              <w:left w:val="single" w:sz="4" w:color="000000"/>
              <w:bottom w:val="single" w:sz="4" w:color="000000"/>
              <w:right w:val="nil"/>
            </w:tcBorders>
            <w:shd w:val="clear" w:fill="ffff99"/>
            <w:vAlign w:val="top"/>
          </w:tcPr>
          <w:p>
            <w:pPr>
              <w:bidi w:val="0"/>
              <w:spacing w:before="0" w:after="160" w:line="259" w:lineRule="auto"/>
              <w:ind w:left="0" w:right="0" w:firstLine="0"/>
              <w:jc w:val="left"/>
            </w:pPr>
          </w:p>
        </w:tc>
        <w:tc>
          <w:tcPr>
            <w:tcW w:w="269"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266"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270"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354"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822"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764"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4773" w:type="dxa"/>
            <w:tcBorders>
              <w:top w:val="single" w:sz="4" w:color="000000"/>
              <w:left w:val="nil"/>
              <w:bottom w:val="single" w:sz="4" w:color="000000"/>
              <w:right w:val="single" w:sz="4" w:color="000000"/>
            </w:tcBorders>
            <w:shd w:val="clear" w:fill="ffff99"/>
            <w:vAlign w:val="top"/>
          </w:tcPr>
          <w:p>
            <w:pPr>
              <w:spacing w:before="0" w:after="0" w:line="259" w:lineRule="auto"/>
              <w:ind w:left="0" w:right="113" w:firstLine="0"/>
              <w:jc w:val="right"/>
            </w:pPr>
            <w:r>
              <w:rPr>
                <w:rFonts w:cs="Arial" w:hAnsi="Arial" w:eastAsia="Arial" w:ascii="Arial"/>
                <w:b w:val="1"/>
                <w:sz w:val="18"/>
              </w:rPr>
              <w:t xml:space="preserve">Activity 4 Sub Total:</w:t>
            </w:r>
            <w:r>
              <w:rPr>
                <w:rFonts w:cs="Arial" w:hAnsi="Arial" w:eastAsia="Arial" w:ascii="Arial"/>
                <w:sz w:val="18"/>
              </w:rPr>
              <w:t xml:space="preserve">   </w:t>
            </w:r>
          </w:p>
        </w:tc>
        <w:tc>
          <w:tcPr>
            <w:tcW w:w="1054"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0" w:right="107" w:firstLine="0"/>
              <w:jc w:val="right"/>
            </w:pPr>
            <w:r>
              <w:rPr>
                <w:rFonts w:cs="Arial" w:hAnsi="Arial" w:eastAsia="Arial" w:ascii="Arial"/>
                <w:b w:val="1"/>
                <w:sz w:val="18"/>
              </w:rPr>
              <w:t xml:space="preserve">2,346.00</w:t>
            </w:r>
            <w:r>
              <w:rPr>
                <w:rFonts w:cs="Arial" w:hAnsi="Arial" w:eastAsia="Arial" w:ascii="Arial"/>
                <w:b w:val="1"/>
                <w:sz w:val="18"/>
              </w:rPr>
              <w:t xml:space="preserve"> </w:t>
            </w:r>
          </w:p>
        </w:tc>
      </w:tr>
      <w:tr>
        <w:trPr>
          <w:trHeight w:val="2699"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483" w:type="dxa"/>
            <w:tcBorders>
              <w:top w:val="single" w:sz="4" w:color="000000"/>
              <w:left w:val="single" w:sz="4" w:color="000000"/>
              <w:bottom w:val="single" w:sz="4" w:color="000000"/>
              <w:right w:val="single" w:sz="4" w:color="000000"/>
            </w:tcBorders>
            <w:vAlign w:val="top"/>
          </w:tcPr>
          <w:p>
            <w:pPr>
              <w:spacing w:before="0" w:after="41" w:line="259" w:lineRule="auto"/>
              <w:ind w:left="20" w:right="0" w:firstLine="0"/>
              <w:jc w:val="left"/>
            </w:pPr>
            <w:r>
              <w:rPr>
                <w:rFonts w:cs="Arial" w:hAnsi="Arial" w:eastAsia="Arial" w:ascii="Arial"/>
                <w:b w:val="1"/>
                <w:sz w:val="18"/>
                <w:u w:val="single" w:color="000000"/>
              </w:rPr>
              <w:t xml:space="preserve">Activity 5.</w:t>
            </w:r>
            <w:r>
              <w:rPr>
                <w:rFonts w:cs="Arial" w:hAnsi="Arial" w:eastAsia="Arial" w:ascii="Arial"/>
                <w:b w:val="1"/>
                <w:sz w:val="18"/>
              </w:rPr>
              <w:t xml:space="preserve"> </w:t>
            </w: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b w:val="1"/>
                <w:sz w:val="18"/>
              </w:rPr>
              <w:t xml:space="preserve">Result: Programme Implementation, Monitoring and </w:t>
            </w:r>
          </w:p>
          <w:p>
            <w:pPr>
              <w:spacing w:before="0" w:after="42" w:line="259" w:lineRule="auto"/>
              <w:ind w:left="20" w:right="0" w:firstLine="0"/>
              <w:jc w:val="left"/>
            </w:pPr>
            <w:r>
              <w:rPr>
                <w:rFonts w:cs="Arial" w:hAnsi="Arial" w:eastAsia="Arial" w:ascii="Arial"/>
                <w:b w:val="1"/>
                <w:sz w:val="18"/>
              </w:rPr>
              <w:t xml:space="preserve">Evaluation</w:t>
            </w: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i w:val="1"/>
                <w:sz w:val="18"/>
              </w:rPr>
              <w:t xml:space="preserve">Action 5.1</w:t>
            </w:r>
            <w:r>
              <w:rPr>
                <w:rFonts w:cs="Arial" w:hAnsi="Arial" w:eastAsia="Arial" w:ascii="Arial"/>
                <w:i w:val="1"/>
                <w:sz w:val="18"/>
              </w:rPr>
              <w:t xml:space="preserve"> </w:t>
            </w:r>
          </w:p>
          <w:p>
            <w:pPr>
              <w:spacing w:before="0" w:after="30" w:line="244" w:lineRule="auto"/>
              <w:ind w:left="360" w:right="0" w:hanging="340"/>
              <w:jc w:val="left"/>
            </w:pPr>
            <w:r>
              <w:rPr>
                <w:rFonts w:cs="Arial" w:hAnsi="Arial" w:eastAsia="Arial" w:ascii="Arial"/>
                <w:sz w:val="18"/>
              </w:rPr>
              <w:t xml:space="preserve">5.1.1Conduct 	effective 	coordination, 	administration 	and monitoring of project activities.</w:t>
            </w:r>
            <w:r>
              <w:rPr>
                <w:rFonts w:cs="Arial" w:hAnsi="Arial" w:eastAsia="Arial" w:ascii="Arial"/>
                <w:sz w:val="18"/>
              </w:rPr>
              <w:t xml:space="preserve"> </w:t>
            </w:r>
          </w:p>
          <w:p>
            <w:pPr>
              <w:spacing w:before="0" w:after="6" w:line="238" w:lineRule="auto"/>
              <w:ind w:left="380" w:right="119" w:hanging="360"/>
            </w:pPr>
            <w:r>
              <w:rPr>
                <w:rFonts w:cs="Arial" w:hAnsi="Arial" w:eastAsia="Arial" w:ascii="Arial"/>
                <w:sz w:val="18"/>
              </w:rPr>
              <w:t xml:space="preserve">5.1.2</w:t>
            </w:r>
            <w:r>
              <w:rPr>
                <w:sz w:val="18"/>
              </w:rPr>
              <w:t xml:space="preserve"> </w:t>
            </w:r>
            <w:r>
              <w:rPr>
                <w:rFonts w:cs="Arial" w:hAnsi="Arial" w:eastAsia="Arial" w:ascii="Arial"/>
                <w:sz w:val="18"/>
              </w:rPr>
              <w:t xml:space="preserve">Prepare and submit all necessary reports as well as the project</w:t>
            </w:r>
            <w:r>
              <w:rPr>
                <w:rFonts w:cs="Arial" w:hAnsi="Arial" w:eastAsia="Arial" w:ascii="Arial"/>
                <w:sz w:val="18"/>
              </w:rPr>
              <w:t xml:space="preserve">-</w:t>
            </w:r>
            <w:r>
              <w:rPr>
                <w:rFonts w:cs="Arial" w:hAnsi="Arial" w:eastAsia="Arial" w:ascii="Arial"/>
                <w:sz w:val="18"/>
              </w:rPr>
              <w:t xml:space="preserve">management related documents, maintain project’s risk/issue logs and the results matrices.</w:t>
            </w:r>
            <w:r>
              <w:rPr>
                <w:rFonts w:cs="Arial" w:hAnsi="Arial" w:eastAsia="Arial" w:ascii="Arial"/>
                <w:sz w:val="18"/>
              </w:rPr>
              <w:t xml:space="preserve"> </w:t>
            </w:r>
          </w:p>
          <w:p>
            <w:pPr>
              <w:spacing w:before="0" w:after="0" w:line="259" w:lineRule="auto"/>
              <w:ind w:left="370" w:right="0" w:hanging="360"/>
            </w:pPr>
            <w:r>
              <w:rPr>
                <w:rFonts w:cs="Arial" w:hAnsi="Arial" w:eastAsia="Arial" w:ascii="Arial"/>
                <w:sz w:val="18"/>
              </w:rPr>
              <w:t xml:space="preserve">5.1.3 Conduct regular monitoring visits and inform respective stakeholders on observations.</w:t>
            </w:r>
            <w:r>
              <w:rPr>
                <w:rFonts w:cs="Arial" w:hAnsi="Arial" w:eastAsia="Arial" w:ascii="Arial"/>
                <w:b w:val="1"/>
                <w:sz w:val="18"/>
              </w:rPr>
              <w:t xml:space="preserve"> </w:t>
            </w:r>
          </w:p>
        </w:tc>
        <w:tc>
          <w:tcPr>
            <w:tcW w:w="269" w:type="dxa"/>
            <w:tcBorders>
              <w:top w:val="single" w:sz="4" w:color="000000"/>
              <w:left w:val="single" w:sz="4" w:color="000000"/>
              <w:bottom w:val="single" w:sz="4" w:color="000000"/>
              <w:right w:val="single" w:sz="4" w:color="000000"/>
            </w:tcBorders>
            <w:vAlign w:val="top"/>
          </w:tcPr>
          <w:p>
            <w:pPr>
              <w:spacing w:before="0" w:after="0" w:line="259" w:lineRule="auto"/>
              <w:ind w:left="24" w:right="0" w:firstLine="0"/>
              <w:jc w:val="left"/>
            </w:pPr>
            <w:r>
              <w:rPr>
                <w:rFonts w:cs="Arial" w:hAnsi="Arial" w:eastAsia="Arial" w:ascii="Arial"/>
                <w:sz w:val="18"/>
              </w:rPr>
              <w:t xml:space="preserve">x</w:t>
            </w:r>
            <w:r>
              <w:rPr>
                <w:rFonts w:cs="Arial" w:hAnsi="Arial" w:eastAsia="Arial" w:ascii="Arial"/>
                <w:sz w:val="18"/>
              </w:rPr>
              <w:t xml:space="preserve"> </w:t>
            </w:r>
          </w:p>
        </w:tc>
        <w:tc>
          <w:tcPr>
            <w:tcW w:w="266" w:type="dxa"/>
            <w:tcBorders>
              <w:top w:val="single" w:sz="4" w:color="000000"/>
              <w:left w:val="single" w:sz="4" w:color="000000"/>
              <w:bottom w:val="single" w:sz="4" w:color="000000"/>
              <w:right w:val="single" w:sz="4" w:color="000000"/>
            </w:tcBorders>
            <w:vAlign w:val="top"/>
          </w:tcPr>
          <w:p>
            <w:pPr>
              <w:spacing w:before="0" w:after="0" w:line="259" w:lineRule="auto"/>
              <w:ind w:left="24" w:right="0" w:firstLine="0"/>
              <w:jc w:val="left"/>
            </w:pPr>
            <w:r>
              <w:rPr>
                <w:rFonts w:cs="Arial" w:hAnsi="Arial" w:eastAsia="Arial" w:ascii="Arial"/>
                <w:sz w:val="18"/>
              </w:rPr>
              <w:t xml:space="preserve">x</w:t>
            </w:r>
            <w:r>
              <w:rPr>
                <w:rFonts w:cs="Arial" w:hAnsi="Arial" w:eastAsia="Arial" w:ascii="Arial"/>
                <w:sz w:val="18"/>
              </w:rPr>
              <w:t xml:space="preserve"> </w:t>
            </w:r>
          </w:p>
        </w:tc>
        <w:tc>
          <w:tcPr>
            <w:tcW w:w="270" w:type="dxa"/>
            <w:tcBorders>
              <w:top w:val="single" w:sz="4" w:color="000000"/>
              <w:left w:val="single" w:sz="4" w:color="000000"/>
              <w:bottom w:val="single" w:sz="4" w:color="000000"/>
              <w:right w:val="single" w:sz="4" w:color="000000"/>
            </w:tcBorders>
            <w:vAlign w:val="top"/>
          </w:tcPr>
          <w:p>
            <w:pPr>
              <w:spacing w:before="0" w:after="0" w:line="259" w:lineRule="auto"/>
              <w:ind w:left="24" w:right="0" w:firstLine="0"/>
              <w:jc w:val="left"/>
            </w:pPr>
            <w:r>
              <w:rPr>
                <w:rFonts w:cs="Arial" w:hAnsi="Arial" w:eastAsia="Arial" w:ascii="Arial"/>
                <w:sz w:val="18"/>
              </w:rPr>
              <w:t xml:space="preserve">x</w:t>
            </w:r>
            <w:r>
              <w:rPr>
                <w:rFonts w:cs="Arial" w:hAnsi="Arial" w:eastAsia="Arial" w:ascii="Arial"/>
                <w:sz w:val="18"/>
              </w:rPr>
              <w:t xml:space="preserve"> </w:t>
            </w:r>
          </w:p>
        </w:tc>
        <w:tc>
          <w:tcPr>
            <w:tcW w:w="354" w:type="dxa"/>
            <w:tcBorders>
              <w:top w:val="single" w:sz="4" w:color="000000"/>
              <w:left w:val="single" w:sz="4" w:color="000000"/>
              <w:bottom w:val="single" w:sz="4" w:color="000000"/>
              <w:right w:val="single" w:sz="4" w:color="000000"/>
            </w:tcBorders>
            <w:vAlign w:val="top"/>
          </w:tcPr>
          <w:p>
            <w:pPr>
              <w:spacing w:before="0" w:after="0" w:line="259" w:lineRule="auto"/>
              <w:ind w:left="0" w:right="82" w:firstLine="0"/>
              <w:jc w:val="center"/>
            </w:pPr>
            <w:r>
              <w:rPr>
                <w:rFonts w:cs="Arial" w:hAnsi="Arial" w:eastAsia="Arial" w:ascii="Arial"/>
                <w:sz w:val="18"/>
              </w:rPr>
              <w:t xml:space="preserve">x</w:t>
            </w:r>
            <w:r>
              <w:rPr>
                <w:rFonts w:cs="Arial" w:hAnsi="Arial" w:eastAsia="Arial" w:ascii="Arial"/>
                <w:sz w:val="18"/>
              </w:rPr>
              <w:t xml:space="preserve"> </w:t>
            </w:r>
          </w:p>
        </w:tc>
        <w:tc>
          <w:tcPr>
            <w:tcW w:w="822" w:type="dxa"/>
            <w:tcBorders>
              <w:top w:val="single" w:sz="4" w:color="000000"/>
              <w:left w:val="single" w:sz="4" w:color="000000"/>
              <w:bottom w:val="single" w:sz="4" w:color="000000"/>
              <w:right w:val="single" w:sz="4" w:color="000000"/>
            </w:tcBorders>
            <w:vAlign w:val="top"/>
          </w:tcPr>
          <w:p>
            <w:pPr>
              <w:spacing w:before="0" w:after="0" w:line="259" w:lineRule="auto"/>
              <w:ind w:left="0" w:right="98" w:firstLine="0"/>
              <w:jc w:val="center"/>
            </w:pPr>
            <w:r>
              <w:rPr>
                <w:rFonts w:cs="Arial" w:hAnsi="Arial" w:eastAsia="Arial" w:ascii="Arial"/>
                <w:sz w:val="18"/>
              </w:rPr>
              <w:t xml:space="preserve">UNDP</w:t>
            </w:r>
            <w:r>
              <w:rPr>
                <w:rFonts w:cs="Arial" w:hAnsi="Arial" w:eastAsia="Arial" w:ascii="Arial"/>
                <w:sz w:val="18"/>
              </w:rPr>
              <w:t xml:space="preserve"> </w:t>
            </w:r>
          </w:p>
          <w:p>
            <w:pPr>
              <w:spacing w:before="0" w:after="0" w:line="259" w:lineRule="auto"/>
              <w:ind w:left="0" w:right="50" w:firstLine="0"/>
              <w:jc w:val="center"/>
            </w:pPr>
            <w:r>
              <w:rPr>
                <w:rFonts w:cs="Arial" w:hAnsi="Arial" w:eastAsia="Arial" w:ascii="Arial"/>
                <w:sz w:val="18"/>
              </w:rPr>
              <w:t xml:space="preserve"> </w:t>
            </w:r>
          </w:p>
        </w:tc>
        <w:tc>
          <w:tcPr>
            <w:tcW w:w="764" w:type="dxa"/>
            <w:tcBorders>
              <w:top w:val="single" w:sz="4" w:color="000000"/>
              <w:left w:val="single" w:sz="4" w:color="000000"/>
              <w:bottom w:val="single" w:sz="4" w:color="000000"/>
              <w:right w:val="single" w:sz="4" w:color="000000"/>
            </w:tcBorders>
            <w:vAlign w:val="top"/>
          </w:tcPr>
          <w:p>
            <w:pPr>
              <w:spacing w:before="0" w:after="0" w:line="259" w:lineRule="auto"/>
              <w:ind w:left="0" w:right="79" w:firstLine="0"/>
              <w:jc w:val="center"/>
            </w:pPr>
            <w:r>
              <w:rPr>
                <w:rFonts w:cs="Arial" w:hAnsi="Arial" w:eastAsia="Arial" w:ascii="Arial"/>
                <w:sz w:val="18"/>
              </w:rPr>
              <w:t xml:space="preserve">SDC</w:t>
            </w: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0" w:right="39" w:firstLine="0"/>
              <w:jc w:val="center"/>
            </w:pPr>
            <w:r>
              <w:rPr>
                <w:rFonts w:cs="Arial" w:hAnsi="Arial" w:eastAsia="Arial" w:ascii="Arial"/>
                <w:sz w:val="18"/>
              </w:rPr>
              <w:t xml:space="preserve"> </w:t>
            </w:r>
          </w:p>
          <w:p>
            <w:pPr>
              <w:spacing w:before="0" w:after="0" w:line="259" w:lineRule="auto"/>
              <w:ind w:left="24" w:right="338" w:firstLine="0"/>
              <w:jc w:val="left"/>
            </w:pPr>
            <w:r>
              <w:rPr>
                <w:rFonts w:cs="Arial" w:hAnsi="Arial" w:eastAsia="Arial" w:ascii="Arial"/>
                <w:sz w:val="18"/>
              </w:rPr>
              <w:t xml:space="preserve">  </w:t>
            </w:r>
          </w:p>
        </w:tc>
        <w:tc>
          <w:tcPr>
            <w:tcW w:w="4773" w:type="dxa"/>
            <w:tcBorders>
              <w:top w:val="single" w:sz="4" w:color="000000"/>
              <w:left w:val="single" w:sz="4" w:color="000000"/>
              <w:bottom w:val="single" w:sz="4" w:color="000000"/>
              <w:right w:val="single" w:sz="4" w:color="000000"/>
            </w:tcBorders>
            <w:vAlign w:val="top"/>
          </w:tcPr>
          <w:p>
            <w:pPr>
              <w:spacing w:before="0" w:after="0" w:line="259" w:lineRule="auto"/>
              <w:ind w:left="20" w:right="0" w:firstLine="0"/>
              <w:jc w:val="left"/>
            </w:pPr>
            <w:r>
              <w:rPr>
                <w:rFonts w:cs="Arial" w:hAnsi="Arial" w:eastAsia="Arial" w:ascii="Arial"/>
                <w:sz w:val="18"/>
              </w:rPr>
              <w:t xml:space="preserve">71400 </w:t>
            </w:r>
            <w:r>
              <w:rPr>
                <w:rFonts w:cs="Arial" w:hAnsi="Arial" w:eastAsia="Arial" w:ascii="Arial"/>
                <w:sz w:val="18"/>
              </w:rPr>
              <w:t xml:space="preserve">– </w:t>
            </w:r>
            <w:r>
              <w:rPr>
                <w:rFonts w:cs="Arial" w:hAnsi="Arial" w:eastAsia="Arial" w:ascii="Arial"/>
                <w:sz w:val="18"/>
              </w:rPr>
              <w:t xml:space="preserve">Contr. Serv.</w:t>
            </w:r>
            <w:r>
              <w:rPr>
                <w:rFonts w:cs="Arial" w:hAnsi="Arial" w:eastAsia="Arial" w:ascii="Arial"/>
                <w:sz w:val="18"/>
              </w:rPr>
              <w:t xml:space="preserve">– </w:t>
            </w:r>
            <w:r>
              <w:rPr>
                <w:rFonts w:cs="Arial" w:hAnsi="Arial" w:eastAsia="Arial" w:ascii="Arial"/>
                <w:sz w:val="18"/>
              </w:rPr>
              <w:t xml:space="preserve">Ind. </w:t>
            </w:r>
            <w:r>
              <w:rPr>
                <w:rFonts w:cs="Arial" w:hAnsi="Arial" w:eastAsia="Arial" w:ascii="Arial"/>
                <w:sz w:val="18"/>
              </w:rPr>
              <w:t xml:space="preserve">– </w:t>
            </w:r>
            <w:r>
              <w:rPr>
                <w:rFonts w:cs="Arial" w:hAnsi="Arial" w:eastAsia="Arial" w:ascii="Arial"/>
                <w:sz w:val="18"/>
              </w:rPr>
              <w:t xml:space="preserve">PC</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71400 </w:t>
            </w:r>
            <w:r>
              <w:rPr>
                <w:rFonts w:cs="Arial" w:hAnsi="Arial" w:eastAsia="Arial" w:ascii="Arial"/>
                <w:sz w:val="18"/>
              </w:rPr>
              <w:t xml:space="preserve">– </w:t>
            </w:r>
            <w:r>
              <w:rPr>
                <w:rFonts w:cs="Arial" w:hAnsi="Arial" w:eastAsia="Arial" w:ascii="Arial"/>
                <w:sz w:val="18"/>
              </w:rPr>
              <w:t xml:space="preserve">Contr. Serv.</w:t>
            </w:r>
            <w:r>
              <w:rPr>
                <w:rFonts w:cs="Arial" w:hAnsi="Arial" w:eastAsia="Arial" w:ascii="Arial"/>
                <w:sz w:val="18"/>
              </w:rPr>
              <w:t xml:space="preserve">– </w:t>
            </w:r>
            <w:r>
              <w:rPr>
                <w:rFonts w:cs="Arial" w:hAnsi="Arial" w:eastAsia="Arial" w:ascii="Arial"/>
                <w:sz w:val="18"/>
              </w:rPr>
              <w:t xml:space="preserve">Ind. </w:t>
            </w:r>
            <w:r>
              <w:rPr>
                <w:rFonts w:cs="Arial" w:hAnsi="Arial" w:eastAsia="Arial" w:ascii="Arial"/>
                <w:sz w:val="18"/>
              </w:rPr>
              <w:t xml:space="preserve">– </w:t>
            </w:r>
            <w:r>
              <w:rPr>
                <w:rFonts w:cs="Arial" w:hAnsi="Arial" w:eastAsia="Arial" w:ascii="Arial"/>
                <w:sz w:val="18"/>
              </w:rPr>
              <w:t xml:space="preserve">PA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71400 </w:t>
            </w:r>
            <w:r>
              <w:rPr>
                <w:rFonts w:cs="Arial" w:hAnsi="Arial" w:eastAsia="Arial" w:ascii="Arial"/>
                <w:sz w:val="18"/>
              </w:rPr>
              <w:t xml:space="preserve">– </w:t>
            </w:r>
            <w:r>
              <w:rPr>
                <w:rFonts w:cs="Arial" w:hAnsi="Arial" w:eastAsia="Arial" w:ascii="Arial"/>
                <w:sz w:val="18"/>
              </w:rPr>
              <w:t xml:space="preserve">Contr. Serv</w:t>
            </w:r>
            <w:r>
              <w:rPr>
                <w:rFonts w:cs="Arial" w:hAnsi="Arial" w:eastAsia="Arial" w:ascii="Arial"/>
                <w:sz w:val="18"/>
              </w:rPr>
              <w:t xml:space="preserve">–</w:t>
            </w:r>
            <w:r>
              <w:rPr>
                <w:rFonts w:cs="Arial" w:hAnsi="Arial" w:eastAsia="Arial" w:ascii="Arial"/>
                <w:sz w:val="18"/>
              </w:rPr>
              <w:t xml:space="preserve">Ind.</w:t>
            </w:r>
            <w:r>
              <w:rPr>
                <w:rFonts w:cs="Arial" w:hAnsi="Arial" w:eastAsia="Arial" w:ascii="Arial"/>
                <w:sz w:val="18"/>
              </w:rPr>
              <w:t xml:space="preserve">–</w:t>
            </w:r>
            <w:r>
              <w:rPr>
                <w:rFonts w:cs="Arial" w:hAnsi="Arial" w:eastAsia="Arial" w:ascii="Arial"/>
                <w:sz w:val="18"/>
              </w:rPr>
              <w:t xml:space="preserve">Dr</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72500 </w:t>
            </w:r>
            <w:r>
              <w:rPr>
                <w:rFonts w:cs="Arial" w:hAnsi="Arial" w:eastAsia="Arial" w:ascii="Arial"/>
                <w:sz w:val="18"/>
              </w:rPr>
              <w:t xml:space="preserve">– </w:t>
            </w:r>
            <w:r>
              <w:rPr>
                <w:rFonts w:cs="Arial" w:hAnsi="Arial" w:eastAsia="Arial" w:ascii="Arial"/>
                <w:sz w:val="18"/>
              </w:rPr>
              <w:t xml:space="preserve">Supplies</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72700 </w:t>
            </w:r>
            <w:r>
              <w:rPr>
                <w:rFonts w:cs="Arial" w:hAnsi="Arial" w:eastAsia="Arial" w:ascii="Arial"/>
                <w:sz w:val="18"/>
              </w:rPr>
              <w:t xml:space="preserve">– </w:t>
            </w:r>
            <w:r>
              <w:rPr>
                <w:rFonts w:cs="Arial" w:hAnsi="Arial" w:eastAsia="Arial" w:ascii="Arial"/>
                <w:sz w:val="18"/>
              </w:rPr>
              <w:t xml:space="preserve">Hospitality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73300 </w:t>
            </w:r>
            <w:r>
              <w:rPr>
                <w:rFonts w:cs="Arial" w:hAnsi="Arial" w:eastAsia="Arial" w:ascii="Arial"/>
                <w:sz w:val="18"/>
              </w:rPr>
              <w:t xml:space="preserve">– </w:t>
            </w:r>
            <w:r>
              <w:rPr>
                <w:rFonts w:cs="Arial" w:hAnsi="Arial" w:eastAsia="Arial" w:ascii="Arial"/>
                <w:sz w:val="18"/>
              </w:rPr>
              <w:t xml:space="preserve">Rental and Maintenance of Information Technology </w:t>
            </w:r>
            <w:r>
              <w:rPr>
                <w:rFonts w:cs="Arial" w:hAnsi="Arial" w:eastAsia="Arial" w:ascii="Arial"/>
                <w:sz w:val="18"/>
              </w:rPr>
              <w:t xml:space="preserve"> </w:t>
            </w:r>
          </w:p>
          <w:p>
            <w:pPr>
              <w:spacing w:before="0" w:after="0" w:line="259" w:lineRule="auto"/>
              <w:ind w:left="20" w:right="0" w:firstLine="0"/>
              <w:jc w:val="left"/>
            </w:pPr>
            <w:r>
              <w:rPr>
                <w:rFonts w:cs="Arial" w:hAnsi="Arial" w:eastAsia="Arial" w:ascii="Arial"/>
                <w:sz w:val="18"/>
              </w:rPr>
              <w:t xml:space="preserve">              </w:t>
            </w:r>
            <w:r>
              <w:rPr>
                <w:rFonts w:cs="Arial" w:hAnsi="Arial" w:eastAsia="Arial" w:ascii="Arial"/>
                <w:sz w:val="18"/>
              </w:rPr>
              <w:t xml:space="preserve">Equipment</w:t>
            </w:r>
            <w:r>
              <w:rPr>
                <w:rFonts w:cs="Arial" w:hAnsi="Arial" w:eastAsia="Arial" w:ascii="Arial"/>
                <w:sz w:val="18"/>
              </w:rPr>
              <w:t xml:space="preserve"> </w:t>
            </w:r>
          </w:p>
          <w:p>
            <w:pPr>
              <w:spacing w:before="0" w:after="6" w:line="237" w:lineRule="auto"/>
              <w:ind w:left="20" w:right="2223" w:firstLine="0"/>
              <w:jc w:val="left"/>
            </w:pPr>
            <w:r>
              <w:rPr>
                <w:rFonts w:cs="Arial" w:hAnsi="Arial" w:eastAsia="Arial" w:ascii="Arial"/>
                <w:sz w:val="18"/>
              </w:rPr>
              <w:t xml:space="preserve">74100 </w:t>
            </w:r>
            <w:r>
              <w:rPr>
                <w:rFonts w:cs="Arial" w:hAnsi="Arial" w:eastAsia="Arial" w:ascii="Arial"/>
                <w:sz w:val="18"/>
              </w:rPr>
              <w:t xml:space="preserve">– </w:t>
            </w:r>
            <w:r>
              <w:rPr>
                <w:rFonts w:cs="Arial" w:hAnsi="Arial" w:eastAsia="Arial" w:ascii="Arial"/>
                <w:sz w:val="18"/>
              </w:rPr>
              <w:t xml:space="preserve">Professional Services</w:t>
            </w:r>
            <w:r>
              <w:rPr>
                <w:rFonts w:cs="Arial" w:hAnsi="Arial" w:eastAsia="Arial" w:ascii="Arial"/>
                <w:sz w:val="18"/>
              </w:rPr>
              <w:t xml:space="preserve"> </w:t>
            </w:r>
            <w:r>
              <w:rPr>
                <w:rFonts w:cs="Arial" w:hAnsi="Arial" w:eastAsia="Arial" w:ascii="Arial"/>
                <w:sz w:val="18"/>
              </w:rPr>
              <w:t xml:space="preserve">74500 </w:t>
            </w:r>
            <w:r>
              <w:rPr>
                <w:rFonts w:cs="Arial" w:hAnsi="Arial" w:eastAsia="Arial" w:ascii="Arial"/>
                <w:sz w:val="18"/>
              </w:rPr>
              <w:t xml:space="preserve">– </w:t>
            </w:r>
            <w:r>
              <w:rPr>
                <w:rFonts w:cs="Arial" w:hAnsi="Arial" w:eastAsia="Arial" w:ascii="Arial"/>
                <w:sz w:val="18"/>
              </w:rPr>
              <w:t xml:space="preserve">Miscellaneous Exp.</w:t>
            </w:r>
            <w:r>
              <w:rPr>
                <w:rFonts w:cs="Arial" w:hAnsi="Arial" w:eastAsia="Arial" w:ascii="Arial"/>
                <w:sz w:val="18"/>
              </w:rPr>
              <w:t xml:space="preserve"> </w:t>
            </w:r>
          </w:p>
          <w:p>
            <w:pPr>
              <w:spacing w:before="0" w:after="0" w:line="259" w:lineRule="auto"/>
              <w:ind w:left="0" w:right="0" w:firstLine="0"/>
              <w:jc w:val="left"/>
            </w:pPr>
            <w:r>
              <w:rPr>
                <w:rFonts w:cs="Arial" w:hAnsi="Arial" w:eastAsia="Arial" w:ascii="Arial"/>
                <w:b w:val="1"/>
                <w:sz w:val="18"/>
              </w:rPr>
              <w:t xml:space="preserve">75100 </w:t>
            </w:r>
            <w:r>
              <w:rPr>
                <w:rFonts w:cs="Arial" w:hAnsi="Arial" w:eastAsia="Arial" w:ascii="Arial"/>
                <w:b w:val="1"/>
                <w:sz w:val="18"/>
              </w:rPr>
              <w:t xml:space="preserve">– </w:t>
            </w:r>
            <w:r>
              <w:rPr>
                <w:rFonts w:cs="Arial" w:hAnsi="Arial" w:eastAsia="Arial" w:ascii="Arial"/>
                <w:b w:val="1"/>
                <w:sz w:val="18"/>
              </w:rPr>
              <w:t xml:space="preserve">Facilities and Admin. 8%</w:t>
            </w: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b w:val="1"/>
                <w:sz w:val="18"/>
              </w:rPr>
              <w:t xml:space="preserve"> </w:t>
            </w:r>
          </w:p>
          <w:p>
            <w:pPr>
              <w:spacing w:before="0" w:after="0" w:line="259" w:lineRule="auto"/>
              <w:ind w:left="20" w:right="0" w:firstLine="0"/>
              <w:jc w:val="left"/>
            </w:pPr>
            <w:r>
              <w:rPr>
                <w:rFonts w:cs="Arial" w:hAnsi="Arial" w:eastAsia="Arial" w:ascii="Arial"/>
                <w:sz w:val="18"/>
              </w:rPr>
              <w:t xml:space="preserve"> </w:t>
            </w:r>
          </w:p>
          <w:p>
            <w:pPr>
              <w:spacing w:before="0" w:after="0" w:line="259" w:lineRule="auto"/>
              <w:ind w:left="80" w:right="0" w:firstLine="0"/>
              <w:jc w:val="left"/>
            </w:pPr>
            <w:r>
              <w:rPr>
                <w:rFonts w:cs="Arial" w:hAnsi="Arial" w:eastAsia="Arial" w:ascii="Arial"/>
                <w:sz w:val="18"/>
              </w:rPr>
              <w:t xml:space="preserve"> </w:t>
            </w:r>
          </w:p>
        </w:tc>
        <w:tc>
          <w:tcPr>
            <w:tcW w:w="1054" w:type="dxa"/>
            <w:tcBorders>
              <w:top w:val="single" w:sz="4" w:color="000000"/>
              <w:left w:val="single" w:sz="4" w:color="000000"/>
              <w:bottom w:val="single" w:sz="4" w:color="000000"/>
              <w:right w:val="single" w:sz="4" w:color="000000"/>
            </w:tcBorders>
            <w:vAlign w:val="top"/>
          </w:tcPr>
          <w:p>
            <w:pPr>
              <w:spacing w:before="0" w:after="0" w:line="259" w:lineRule="auto"/>
              <w:ind w:left="0" w:right="107" w:firstLine="0"/>
              <w:jc w:val="right"/>
            </w:pPr>
            <w:r>
              <w:rPr>
                <w:rFonts w:cs="Arial" w:hAnsi="Arial" w:eastAsia="Arial" w:ascii="Arial"/>
                <w:sz w:val="18"/>
              </w:rPr>
              <w:t xml:space="preserve">22,465.00</w:t>
            </w:r>
            <w:r>
              <w:rPr>
                <w:rFonts w:cs="Arial" w:hAnsi="Arial" w:eastAsia="Arial" w:ascii="Arial"/>
                <w:sz w:val="18"/>
              </w:rPr>
              <w:t xml:space="preserve"> </w:t>
            </w:r>
          </w:p>
          <w:p>
            <w:pPr>
              <w:spacing w:before="0" w:after="0" w:line="259" w:lineRule="auto"/>
              <w:ind w:left="0" w:right="107" w:firstLine="0"/>
              <w:jc w:val="right"/>
            </w:pPr>
            <w:r>
              <w:rPr>
                <w:rFonts w:cs="Arial" w:hAnsi="Arial" w:eastAsia="Arial" w:ascii="Arial"/>
                <w:sz w:val="18"/>
              </w:rPr>
              <w:t xml:space="preserve">11,985.00</w:t>
            </w:r>
            <w:r>
              <w:rPr>
                <w:rFonts w:cs="Arial" w:hAnsi="Arial" w:eastAsia="Arial" w:ascii="Arial"/>
                <w:sz w:val="18"/>
              </w:rPr>
              <w:t xml:space="preserve"> </w:t>
            </w:r>
          </w:p>
          <w:p>
            <w:pPr>
              <w:spacing w:before="0" w:after="0" w:line="238" w:lineRule="auto"/>
              <w:ind w:left="0" w:right="107" w:firstLine="0"/>
              <w:jc w:val="right"/>
            </w:pPr>
            <w:r>
              <w:rPr>
                <w:rFonts w:cs="Arial" w:hAnsi="Arial" w:eastAsia="Arial" w:ascii="Arial"/>
                <w:sz w:val="18"/>
              </w:rPr>
              <w:t xml:space="preserve">6,862.60</w:t>
            </w:r>
            <w:r>
              <w:rPr>
                <w:rFonts w:cs="Arial" w:hAnsi="Arial" w:eastAsia="Arial" w:ascii="Arial"/>
                <w:sz w:val="18"/>
              </w:rPr>
              <w:t xml:space="preserve"> </w:t>
            </w:r>
            <w:r>
              <w:rPr>
                <w:rFonts w:cs="Arial" w:hAnsi="Arial" w:eastAsia="Arial" w:ascii="Arial"/>
                <w:sz w:val="18"/>
              </w:rPr>
              <w:t xml:space="preserve">300.00</w:t>
            </w:r>
            <w:r>
              <w:rPr>
                <w:rFonts w:cs="Arial" w:hAnsi="Arial" w:eastAsia="Arial" w:ascii="Arial"/>
                <w:sz w:val="18"/>
              </w:rPr>
              <w:t xml:space="preserve"> </w:t>
            </w:r>
          </w:p>
          <w:p>
            <w:pPr>
              <w:spacing w:before="0" w:after="0" w:line="259" w:lineRule="auto"/>
              <w:ind w:left="0" w:right="108" w:firstLine="0"/>
              <w:jc w:val="right"/>
            </w:pPr>
            <w:r>
              <w:rPr>
                <w:rFonts w:cs="Arial" w:hAnsi="Arial" w:eastAsia="Arial" w:ascii="Arial"/>
                <w:sz w:val="18"/>
              </w:rPr>
              <w:t xml:space="preserve">100.00</w:t>
            </w:r>
            <w:r>
              <w:rPr>
                <w:rFonts w:cs="Arial" w:hAnsi="Arial" w:eastAsia="Arial" w:ascii="Arial"/>
                <w:sz w:val="18"/>
              </w:rPr>
              <w:t xml:space="preserve"> </w:t>
            </w:r>
          </w:p>
          <w:p>
            <w:pPr>
              <w:spacing w:before="0" w:after="0" w:line="259" w:lineRule="auto"/>
              <w:ind w:left="0" w:right="108" w:firstLine="0"/>
              <w:jc w:val="right"/>
            </w:pPr>
            <w:r>
              <w:rPr>
                <w:rFonts w:cs="Arial" w:hAnsi="Arial" w:eastAsia="Arial" w:ascii="Arial"/>
                <w:sz w:val="18"/>
              </w:rPr>
              <w:t xml:space="preserve">2,892.00</w:t>
            </w:r>
            <w:r>
              <w:rPr>
                <w:rFonts w:cs="Arial" w:hAnsi="Arial" w:eastAsia="Arial" w:ascii="Arial"/>
                <w:sz w:val="18"/>
              </w:rPr>
              <w:t xml:space="preserve"> </w:t>
            </w:r>
          </w:p>
          <w:p>
            <w:pPr>
              <w:spacing w:before="0" w:after="0" w:line="259" w:lineRule="auto"/>
              <w:ind w:left="0" w:right="63" w:firstLine="0"/>
              <w:jc w:val="right"/>
            </w:pPr>
            <w:r>
              <w:rPr>
                <w:rFonts w:cs="Arial" w:hAnsi="Arial" w:eastAsia="Arial" w:ascii="Arial"/>
                <w:sz w:val="18"/>
              </w:rPr>
              <w:t xml:space="preserve"> </w:t>
            </w:r>
          </w:p>
          <w:p>
            <w:pPr>
              <w:spacing w:before="0" w:after="0" w:line="259" w:lineRule="auto"/>
              <w:ind w:left="0" w:right="108" w:firstLine="0"/>
              <w:jc w:val="right"/>
            </w:pPr>
            <w:r>
              <w:rPr>
                <w:rFonts w:cs="Arial" w:hAnsi="Arial" w:eastAsia="Arial" w:ascii="Arial"/>
                <w:sz w:val="18"/>
              </w:rPr>
              <w:t xml:space="preserve">1,800.00</w:t>
            </w:r>
            <w:r>
              <w:rPr>
                <w:rFonts w:cs="Arial" w:hAnsi="Arial" w:eastAsia="Arial" w:ascii="Arial"/>
                <w:sz w:val="18"/>
              </w:rPr>
              <w:t xml:space="preserve"> </w:t>
            </w:r>
          </w:p>
          <w:p>
            <w:pPr>
              <w:spacing w:before="0" w:after="0" w:line="259" w:lineRule="auto"/>
              <w:ind w:left="0" w:right="107" w:firstLine="0"/>
              <w:jc w:val="right"/>
            </w:pPr>
            <w:r>
              <w:rPr>
                <w:rFonts w:cs="Arial" w:hAnsi="Arial" w:eastAsia="Arial" w:ascii="Arial"/>
                <w:sz w:val="18"/>
              </w:rPr>
              <w:t xml:space="preserve">147.00</w:t>
            </w:r>
            <w:r>
              <w:rPr>
                <w:rFonts w:cs="Arial" w:hAnsi="Arial" w:eastAsia="Arial" w:ascii="Arial"/>
                <w:sz w:val="18"/>
              </w:rPr>
              <w:t xml:space="preserve"> </w:t>
            </w:r>
          </w:p>
          <w:p>
            <w:pPr>
              <w:spacing w:before="0" w:after="0" w:line="259" w:lineRule="auto"/>
              <w:ind w:left="0" w:right="107" w:firstLine="0"/>
              <w:jc w:val="right"/>
            </w:pPr>
            <w:r>
              <w:rPr>
                <w:rFonts w:cs="Arial" w:hAnsi="Arial" w:eastAsia="Arial" w:ascii="Arial"/>
                <w:b w:val="1"/>
                <w:sz w:val="18"/>
              </w:rPr>
              <w:t xml:space="preserve">3,724.10</w:t>
            </w:r>
            <w:r>
              <w:rPr>
                <w:rFonts w:cs="Arial" w:hAnsi="Arial" w:eastAsia="Arial" w:ascii="Arial"/>
                <w:b w:val="1"/>
                <w:sz w:val="18"/>
              </w:rPr>
              <w:t xml:space="preserve"> </w:t>
            </w:r>
          </w:p>
          <w:p>
            <w:pPr>
              <w:spacing w:before="0" w:after="0" w:line="259" w:lineRule="auto"/>
              <w:ind w:left="0" w:right="63" w:firstLine="0"/>
              <w:jc w:val="right"/>
            </w:pPr>
            <w:r>
              <w:rPr>
                <w:rFonts w:cs="Arial" w:hAnsi="Arial" w:eastAsia="Arial" w:ascii="Arial"/>
                <w:sz w:val="18"/>
              </w:rPr>
              <w:t xml:space="preserve"> </w:t>
            </w:r>
          </w:p>
        </w:tc>
      </w:tr>
      <w:tr>
        <w:trPr>
          <w:trHeight w:val="279"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483" w:type="dxa"/>
            <w:tcBorders>
              <w:top w:val="single" w:sz="4" w:color="000000"/>
              <w:left w:val="single" w:sz="4" w:color="000000"/>
              <w:bottom w:val="single" w:sz="4" w:color="000000"/>
              <w:right w:val="nil"/>
            </w:tcBorders>
            <w:shd w:val="clear" w:fill="ffff99"/>
            <w:vAlign w:val="top"/>
          </w:tcPr>
          <w:p>
            <w:pPr>
              <w:bidi w:val="0"/>
              <w:spacing w:before="0" w:after="160" w:line="259" w:lineRule="auto"/>
              <w:ind w:left="0" w:right="0" w:firstLine="0"/>
              <w:jc w:val="left"/>
            </w:pPr>
          </w:p>
        </w:tc>
        <w:tc>
          <w:tcPr>
            <w:tcW w:w="269"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266"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270"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354"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822"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764" w:type="dxa"/>
            <w:tcBorders>
              <w:top w:val="single" w:sz="4" w:color="000000"/>
              <w:left w:val="nil"/>
              <w:bottom w:val="single" w:sz="4" w:color="000000"/>
              <w:right w:val="nil"/>
            </w:tcBorders>
            <w:shd w:val="clear" w:fill="ffff99"/>
            <w:vAlign w:val="top"/>
          </w:tcPr>
          <w:p>
            <w:pPr>
              <w:bidi w:val="0"/>
              <w:spacing w:before="0" w:after="160" w:line="259" w:lineRule="auto"/>
              <w:ind w:left="0" w:right="0" w:firstLine="0"/>
              <w:jc w:val="left"/>
            </w:pPr>
          </w:p>
        </w:tc>
        <w:tc>
          <w:tcPr>
            <w:tcW w:w="4773" w:type="dxa"/>
            <w:tcBorders>
              <w:top w:val="single" w:sz="4" w:color="000000"/>
              <w:left w:val="nil"/>
              <w:bottom w:val="single" w:sz="4" w:color="000000"/>
              <w:right w:val="single" w:sz="4" w:color="000000"/>
            </w:tcBorders>
            <w:shd w:val="clear" w:fill="ffff99"/>
            <w:vAlign w:val="top"/>
          </w:tcPr>
          <w:p>
            <w:pPr>
              <w:spacing w:before="0" w:after="0" w:line="259" w:lineRule="auto"/>
              <w:ind w:left="0" w:right="113" w:firstLine="0"/>
              <w:jc w:val="right"/>
            </w:pPr>
            <w:r>
              <w:rPr>
                <w:rFonts w:cs="Arial" w:hAnsi="Arial" w:eastAsia="Arial" w:ascii="Arial"/>
                <w:b w:val="1"/>
                <w:sz w:val="18"/>
              </w:rPr>
              <w:t xml:space="preserve">Activity 5 Sub Total:</w:t>
            </w:r>
            <w:r>
              <w:rPr>
                <w:rFonts w:cs="Arial" w:hAnsi="Arial" w:eastAsia="Arial" w:ascii="Arial"/>
                <w:sz w:val="18"/>
              </w:rPr>
              <w:t xml:space="preserve">   </w:t>
            </w:r>
          </w:p>
        </w:tc>
        <w:tc>
          <w:tcPr>
            <w:tcW w:w="1054" w:type="dxa"/>
            <w:tcBorders>
              <w:top w:val="single" w:sz="4" w:color="000000"/>
              <w:left w:val="single" w:sz="4" w:color="000000"/>
              <w:bottom w:val="single" w:sz="4" w:color="000000"/>
              <w:right w:val="single" w:sz="4" w:color="000000"/>
            </w:tcBorders>
            <w:shd w:val="clear" w:fill="ffff99"/>
            <w:vAlign w:val="top"/>
          </w:tcPr>
          <w:p>
            <w:pPr>
              <w:spacing w:before="0" w:after="0" w:line="259" w:lineRule="auto"/>
              <w:ind w:left="0" w:right="107" w:firstLine="0"/>
              <w:jc w:val="right"/>
            </w:pPr>
            <w:r>
              <w:rPr>
                <w:rFonts w:cs="Arial" w:hAnsi="Arial" w:eastAsia="Arial" w:ascii="Arial"/>
                <w:b w:val="1"/>
                <w:sz w:val="18"/>
              </w:rPr>
              <w:t xml:space="preserve">50,275.70</w:t>
            </w:r>
            <w:r>
              <w:rPr>
                <w:rFonts w:cs="Arial" w:hAnsi="Arial" w:eastAsia="Arial" w:ascii="Arial"/>
                <w:b w:val="1"/>
                <w:sz w:val="18"/>
              </w:rPr>
              <w:t xml:space="preserve"> </w:t>
            </w:r>
          </w:p>
        </w:tc>
      </w:tr>
      <w:tr>
        <w:trPr>
          <w:trHeight w:val="274" w:hRule="atLeast"/>
        </w:trPr>
        <w:tc>
          <w:tcPr>
            <w:tcW w:w="2794" w:type="dxa"/>
            <w:tcBorders>
              <w:top w:val="single" w:sz="4" w:color="000000"/>
              <w:left w:val="single" w:sz="4" w:color="000000"/>
              <w:bottom w:val="single" w:sz="4" w:color="000000"/>
              <w:right w:val="single" w:sz="4" w:color="000000"/>
            </w:tcBorders>
            <w:shd w:val="clear" w:fill="cccccc"/>
            <w:vAlign w:val="top"/>
          </w:tcPr>
          <w:p>
            <w:pPr>
              <w:spacing w:before="0" w:after="0" w:line="259" w:lineRule="auto"/>
              <w:ind w:left="0" w:right="113" w:firstLine="0"/>
              <w:jc w:val="right"/>
            </w:pPr>
            <w:r>
              <w:rPr>
                <w:rFonts w:cs="Arial" w:hAnsi="Arial" w:eastAsia="Arial" w:ascii="Arial"/>
                <w:sz w:val="18"/>
              </w:rPr>
              <w:t xml:space="preserve">2016 SDC TOTAL</w:t>
            </w:r>
            <w:r>
              <w:rPr>
                <w:rFonts w:cs="Arial" w:hAnsi="Arial" w:eastAsia="Arial" w:ascii="Arial"/>
                <w:sz w:val="18"/>
              </w:rPr>
              <w:t xml:space="preserve"> </w:t>
            </w:r>
          </w:p>
        </w:tc>
        <w:tc>
          <w:tcPr>
            <w:tcW w:w="4483" w:type="dxa"/>
            <w:tcBorders>
              <w:top w:val="single" w:sz="4" w:color="000000"/>
              <w:left w:val="single" w:sz="4" w:color="000000"/>
              <w:bottom w:val="single" w:sz="4" w:color="000000"/>
              <w:right w:val="nil"/>
            </w:tcBorders>
            <w:vAlign w:val="top"/>
          </w:tcPr>
          <w:p>
            <w:pPr>
              <w:spacing w:before="0" w:after="0" w:line="259" w:lineRule="auto"/>
              <w:ind w:left="0" w:right="54" w:firstLine="0"/>
              <w:jc w:val="center"/>
            </w:pPr>
            <w:r>
              <w:rPr>
                <w:rFonts w:cs="Arial" w:hAnsi="Arial" w:eastAsia="Arial" w:ascii="Arial"/>
                <w:b w:val="1"/>
                <w:sz w:val="18"/>
              </w:rPr>
              <w:t xml:space="preserve"> </w:t>
            </w:r>
          </w:p>
        </w:tc>
        <w:tc>
          <w:tcPr>
            <w:tcW w:w="269" w:type="dxa"/>
            <w:tcBorders>
              <w:top w:val="single" w:sz="4" w:color="000000"/>
              <w:left w:val="nil"/>
              <w:bottom w:val="single" w:sz="4" w:color="000000"/>
              <w:right w:val="nil"/>
            </w:tcBorders>
            <w:vAlign w:val="top"/>
          </w:tcPr>
          <w:p>
            <w:pPr>
              <w:spacing w:before="0" w:after="0" w:line="259" w:lineRule="auto"/>
              <w:ind w:left="0" w:right="40" w:firstLine="0"/>
              <w:jc w:val="center"/>
            </w:pPr>
            <w:r>
              <w:rPr>
                <w:rFonts w:cs="Arial" w:hAnsi="Arial" w:eastAsia="Arial" w:ascii="Arial"/>
                <w:b w:val="1"/>
                <w:sz w:val="18"/>
              </w:rPr>
              <w:t xml:space="preserve"> </w:t>
            </w:r>
          </w:p>
        </w:tc>
        <w:tc>
          <w:tcPr>
            <w:tcW w:w="266" w:type="dxa"/>
            <w:tcBorders>
              <w:top w:val="single" w:sz="4" w:color="000000"/>
              <w:left w:val="nil"/>
              <w:bottom w:val="single" w:sz="4" w:color="000000"/>
              <w:right w:val="nil"/>
            </w:tcBorders>
            <w:vAlign w:val="top"/>
          </w:tcPr>
          <w:p>
            <w:pPr>
              <w:spacing w:before="0" w:after="0" w:line="259" w:lineRule="auto"/>
              <w:ind w:left="0" w:right="45" w:firstLine="0"/>
              <w:jc w:val="center"/>
            </w:pPr>
            <w:r>
              <w:rPr>
                <w:rFonts w:cs="Arial" w:hAnsi="Arial" w:eastAsia="Arial" w:ascii="Arial"/>
                <w:b w:val="1"/>
                <w:sz w:val="18"/>
              </w:rPr>
              <w:t xml:space="preserve"> </w:t>
            </w:r>
          </w:p>
        </w:tc>
        <w:tc>
          <w:tcPr>
            <w:tcW w:w="270" w:type="dxa"/>
            <w:tcBorders>
              <w:top w:val="single" w:sz="4" w:color="000000"/>
              <w:left w:val="nil"/>
              <w:bottom w:val="single" w:sz="4" w:color="000000"/>
              <w:right w:val="nil"/>
            </w:tcBorders>
            <w:vAlign w:val="top"/>
          </w:tcPr>
          <w:p>
            <w:pPr>
              <w:spacing w:before="0" w:after="0" w:line="259" w:lineRule="auto"/>
              <w:ind w:left="0" w:right="45" w:firstLine="0"/>
              <w:jc w:val="center"/>
            </w:pPr>
            <w:r>
              <w:rPr>
                <w:rFonts w:cs="Arial" w:hAnsi="Arial" w:eastAsia="Arial" w:ascii="Arial"/>
                <w:b w:val="1"/>
                <w:sz w:val="18"/>
              </w:rPr>
              <w:t xml:space="preserve"> </w:t>
            </w:r>
          </w:p>
        </w:tc>
        <w:tc>
          <w:tcPr>
            <w:tcW w:w="354" w:type="dxa"/>
            <w:tcBorders>
              <w:top w:val="single" w:sz="4" w:color="000000"/>
              <w:left w:val="nil"/>
              <w:bottom w:val="single" w:sz="4" w:color="000000"/>
              <w:right w:val="nil"/>
            </w:tcBorders>
            <w:vAlign w:val="top"/>
          </w:tcPr>
          <w:p>
            <w:pPr>
              <w:spacing w:before="0" w:after="0" w:line="259" w:lineRule="auto"/>
              <w:ind w:left="0" w:right="35" w:firstLine="0"/>
              <w:jc w:val="center"/>
            </w:pPr>
            <w:r>
              <w:rPr>
                <w:rFonts w:cs="Arial" w:hAnsi="Arial" w:eastAsia="Arial" w:ascii="Arial"/>
                <w:b w:val="1"/>
                <w:sz w:val="18"/>
              </w:rPr>
              <w:t xml:space="preserve"> </w:t>
            </w:r>
          </w:p>
        </w:tc>
        <w:tc>
          <w:tcPr>
            <w:tcW w:w="822" w:type="dxa"/>
            <w:tcBorders>
              <w:top w:val="single" w:sz="4" w:color="000000"/>
              <w:left w:val="nil"/>
              <w:bottom w:val="single" w:sz="4" w:color="000000"/>
              <w:right w:val="nil"/>
            </w:tcBorders>
            <w:vAlign w:val="top"/>
          </w:tcPr>
          <w:p>
            <w:pPr>
              <w:spacing w:before="0" w:after="0" w:line="259" w:lineRule="auto"/>
              <w:ind w:left="0" w:right="50" w:firstLine="0"/>
              <w:jc w:val="center"/>
            </w:pPr>
            <w:r>
              <w:rPr>
                <w:rFonts w:cs="Arial" w:hAnsi="Arial" w:eastAsia="Arial" w:ascii="Arial"/>
                <w:b w:val="1"/>
                <w:sz w:val="18"/>
              </w:rPr>
              <w:t xml:space="preserve"> </w:t>
            </w:r>
          </w:p>
        </w:tc>
        <w:tc>
          <w:tcPr>
            <w:tcW w:w="764" w:type="dxa"/>
            <w:tcBorders>
              <w:top w:val="single" w:sz="4" w:color="000000"/>
              <w:left w:val="nil"/>
              <w:bottom w:val="single" w:sz="4" w:color="000000"/>
              <w:right w:val="single" w:sz="4" w:color="000000"/>
            </w:tcBorders>
            <w:vAlign w:val="top"/>
          </w:tcPr>
          <w:p>
            <w:pPr>
              <w:spacing w:before="0" w:after="0" w:line="259" w:lineRule="auto"/>
              <w:ind w:left="0" w:right="39" w:firstLine="0"/>
              <w:jc w:val="center"/>
            </w:pPr>
            <w:r>
              <w:rPr>
                <w:rFonts w:cs="Arial" w:hAnsi="Arial" w:eastAsia="Arial" w:ascii="Arial"/>
                <w:b w:val="1"/>
                <w:sz w:val="18"/>
              </w:rPr>
              <w:t xml:space="preserve"> </w:t>
            </w:r>
          </w:p>
        </w:tc>
        <w:tc>
          <w:tcPr>
            <w:tcW w:w="4773" w:type="dxa"/>
            <w:tcBorders>
              <w:top w:val="single" w:sz="4" w:color="000000"/>
              <w:left w:val="single" w:sz="4" w:color="000000"/>
              <w:bottom w:val="single" w:sz="4" w:color="000000"/>
              <w:right w:val="single" w:sz="4" w:color="000000"/>
            </w:tcBorders>
            <w:shd w:val="clear" w:fill="cccccc"/>
            <w:vAlign w:val="top"/>
          </w:tcPr>
          <w:p>
            <w:pPr>
              <w:spacing w:before="0" w:after="0" w:line="259" w:lineRule="auto"/>
              <w:ind w:left="0" w:right="69" w:firstLine="0"/>
              <w:jc w:val="right"/>
            </w:pPr>
            <w:r>
              <w:rPr>
                <w:rFonts w:cs="Arial" w:hAnsi="Arial" w:eastAsia="Arial" w:ascii="Arial"/>
                <w:b w:val="1"/>
                <w:sz w:val="18"/>
              </w:rPr>
              <w:t xml:space="preserve"> </w:t>
            </w:r>
          </w:p>
        </w:tc>
        <w:tc>
          <w:tcPr>
            <w:tcW w:w="1054" w:type="dxa"/>
            <w:tcBorders>
              <w:top w:val="single" w:sz="4" w:color="000000"/>
              <w:left w:val="single" w:sz="4" w:color="000000"/>
              <w:bottom w:val="single" w:sz="4" w:color="000000"/>
              <w:right w:val="single" w:sz="4" w:color="000000"/>
            </w:tcBorders>
            <w:shd w:val="clear" w:fill="cccccc"/>
            <w:vAlign w:val="top"/>
          </w:tcPr>
          <w:p>
            <w:pPr>
              <w:spacing w:before="0" w:after="0" w:line="259" w:lineRule="auto"/>
              <w:ind w:left="0" w:right="107" w:firstLine="0"/>
              <w:jc w:val="right"/>
            </w:pPr>
            <w:r>
              <w:rPr>
                <w:rFonts w:cs="Arial" w:hAnsi="Arial" w:eastAsia="Arial" w:ascii="Arial"/>
                <w:b w:val="1"/>
                <w:sz w:val="18"/>
              </w:rPr>
              <w:t xml:space="preserve">144,284.00</w:t>
            </w:r>
            <w:r>
              <w:rPr>
                <w:rFonts w:cs="Arial" w:hAnsi="Arial" w:eastAsia="Arial" w:ascii="Arial"/>
                <w:b w:val="1"/>
                <w:sz w:val="18"/>
              </w:rPr>
              <w:t xml:space="preserve"> </w:t>
            </w:r>
          </w:p>
        </w:tc>
      </w:tr>
    </w:tbl>
    <w:p>
      <w:pPr>
        <w:spacing w:before="0" w:after="0" w:line="259" w:lineRule="auto"/>
        <w:ind w:left="0" w:right="0" w:firstLine="0"/>
      </w:pPr>
      <w:r>
        <w:rPr>
          <w:sz w:val="18"/>
        </w:rPr>
        <w:t xml:space="preserve"> </w:t>
      </w:r>
    </w:p>
    <w:sectPr>
      <w:headerReference w:type="even" r:id="rId11"/>
      <w:headerReference w:type="default" r:id="rId9"/>
      <w:headerReference w:type="first" r:id="rId7"/>
      <w:footerReference w:type="even" r:id="rId12"/>
      <w:footerReference w:type="default" r:id="rId10"/>
      <w:footerReference w:type="first" r:id="rId8"/>
      <w:pgSz w:w="16840" w:h="11905" w:orient="landscape"/>
      <w:pgMar w:left="861" w:top="722" w:right="6172" w:bottom="1002"/>
      <w:pgNumType w:fmt="decimal"/>
      <w:cols/>
      <w:titlePg/>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4.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5.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5309" w:right="0" w:firstLine="0"/>
      <w:jc w:val="center"/>
    </w:pPr>
    <w:fldSimple w:instr=" PAGE   \* MERGEFORMAT ">
      <w:r>
        <w:rPr/>
        <w:t xml:space="preserve">12</w:t>
      </w:r>
    </w:fldSimple>
    <w:r>
      <w:rPr/>
      <w:t xml:space="preserve"> </w:t>
    </w:r>
  </w:p>
</w:ftr>
</file>

<file path=word/footer6.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5309" w:right="0" w:firstLine="0"/>
      <w:jc w:val="center"/>
    </w:pPr>
    <w:fldSimple w:instr=" PAGE   \* MERGEFORMAT ">
      <w:r>
        <w:rPr/>
        <w:t xml:space="preserve">12</w:t>
      </w:r>
    </w:fldSimple>
    <w:r>
      <w:rPr/>
      <w:t xml:space="preserve"> </w:t>
    </w:r>
  </w:p>
</w:ftr>
</file>

<file path=word/header1.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0" w:firstLine="0"/>
      <w:jc w:val="left"/>
    </w:pPr>
    <w:r>
      <w:rPr>
        <w:rFonts w:cs="Arial" w:hAnsi="Arial" w:eastAsia="Arial" w:ascii="Arial"/>
        <w:b w:val="1"/>
        <w:sz w:val="18"/>
      </w:rPr>
      <w:t xml:space="preserve">Annex II</w:t>
    </w:r>
    <w:r>
      <w:rPr>
        <w:rFonts w:cs="Arial" w:hAnsi="Arial" w:eastAsia="Arial" w:ascii="Arial"/>
        <w:b w:val="1"/>
        <w:sz w:val="18"/>
      </w:rPr>
      <w:t xml:space="preserve">  </w:t>
    </w:r>
    <w:r>
      <w:rPr>
        <w:sz w:val="18"/>
      </w:rPr>
      <w:t xml:space="preserve"> </w:t>
    </w:r>
  </w:p>
</w:hdr>
</file>

<file path=word/header2.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0" w:firstLine="0"/>
      <w:jc w:val="left"/>
    </w:pPr>
    <w:r>
      <w:rPr>
        <w:rFonts w:cs="Arial" w:hAnsi="Arial" w:eastAsia="Arial" w:ascii="Arial"/>
        <w:b w:val="1"/>
        <w:sz w:val="18"/>
      </w:rPr>
      <w:t xml:space="preserve">Annex II</w:t>
    </w:r>
    <w:r>
      <w:rPr>
        <w:rFonts w:cs="Arial" w:hAnsi="Arial" w:eastAsia="Arial" w:ascii="Arial"/>
        <w:b w:val="1"/>
        <w:sz w:val="18"/>
      </w:rPr>
      <w:t xml:space="preserve">  </w:t>
    </w:r>
    <w:r>
      <w:rPr>
        <w:sz w:val="18"/>
      </w:rPr>
      <w:t xml:space="preserve"> </w:t>
    </w:r>
  </w:p>
</w:hdr>
</file>

<file path=word/header3.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0" w:firstLine="0"/>
      <w:jc w:val="left"/>
    </w:pPr>
    <w:r>
      <w:rPr>
        <w:rFonts w:cs="Arial" w:hAnsi="Arial" w:eastAsia="Arial" w:ascii="Arial"/>
        <w:b w:val="1"/>
        <w:sz w:val="18"/>
      </w:rPr>
      <w:t xml:space="preserve">Annex II</w:t>
    </w:r>
    <w:r>
      <w:rPr>
        <w:rFonts w:cs="Arial" w:hAnsi="Arial" w:eastAsia="Arial" w:ascii="Arial"/>
        <w:b w:val="1"/>
        <w:sz w:val="18"/>
      </w:rPr>
      <w:t xml:space="preserve">  </w:t>
    </w:r>
    <w:r>
      <w:rPr>
        <w:sz w:val="18"/>
      </w:rPr>
      <w:t xml:space="preserve"> </w:t>
    </w:r>
  </w:p>
</w:hdr>
</file>

<file path=word/header4.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5.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0" w:firstLine="0"/>
      <w:jc w:val="left"/>
    </w:pPr>
    <w:r>
      <w:rPr>
        <w:rFonts w:cs="Arial" w:hAnsi="Arial" w:eastAsia="Arial" w:ascii="Arial"/>
        <w:b w:val="1"/>
        <w:sz w:val="18"/>
      </w:rPr>
      <w:t xml:space="preserve">Annex II</w:t>
    </w:r>
    <w:r>
      <w:rPr>
        <w:rFonts w:cs="Arial" w:hAnsi="Arial" w:eastAsia="Arial" w:ascii="Arial"/>
        <w:b w:val="1"/>
        <w:sz w:val="18"/>
      </w:rPr>
      <w:t xml:space="preserve">  </w:t>
    </w:r>
    <w:r>
      <w:rPr>
        <w:sz w:val="18"/>
      </w:rPr>
      <w:t xml:space="preserve"> </w:t>
    </w:r>
  </w:p>
</w:hdr>
</file>

<file path=word/header6.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0" w:firstLine="0"/>
      <w:jc w:val="left"/>
    </w:pPr>
    <w:r>
      <w:rPr>
        <w:rFonts w:cs="Arial" w:hAnsi="Arial" w:eastAsia="Arial" w:ascii="Arial"/>
        <w:b w:val="1"/>
        <w:sz w:val="18"/>
      </w:rPr>
      <w:t xml:space="preserve">Annex II</w:t>
    </w:r>
    <w:r>
      <w:rPr>
        <w:rFonts w:cs="Arial" w:hAnsi="Arial" w:eastAsia="Arial" w:ascii="Arial"/>
        <w:b w:val="1"/>
        <w:sz w:val="18"/>
      </w:rPr>
      <w:t xml:space="preserve">  </w:t>
    </w:r>
    <w:r>
      <w:rPr>
        <w:sz w:val="18"/>
      </w:rPr>
      <w:t xml:space="preserve"> </w:t>
    </w:r>
  </w:p>
</w:hdr>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1"/>
      <w:numFmt w:val="bullet"/>
      <w:lvlText w:val="•"/>
      <w:pPr>
        <w:ind w:left="721"/>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4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21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28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60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43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50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7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64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1">
    <w:multiLevelType w:val="hybridMultilevel"/>
    <w:lvl w:ilvl="0">
      <w:start w:val="1"/>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72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decimal"/>
      <w:lvlRestart w:val="0"/>
      <w:lvlText w:val="%3."/>
      <w:pPr>
        <w:ind w:left="1441"/>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1801"/>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2521"/>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241"/>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3961"/>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4681"/>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5401"/>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2">
    <w:multiLevelType w:val="hybridMultilevel"/>
    <w:lvl w:ilvl="0">
      <w:start w:val="1"/>
      <w:numFmt w:val="bullet"/>
      <w:lvlText w:val=""/>
      <w:pPr>
        <w:ind w:left="631"/>
      </w:pPr>
      <w:rPr>
        <w:rFonts w:cs="Wingdings" w:hAnsi="Wingdings" w:eastAsia="Wingdings" w:ascii="Wingdings"/>
        <w:b w:val="0"/>
        <w:i w:val="0"/>
        <w:strike w:val="0"/>
        <w:dstrike w:val="0"/>
        <w:color w:val="000000"/>
        <w:sz w:val="24"/>
        <w:szCs w:val="24"/>
        <w:u w:val="none" w:color="000000"/>
        <w:bdr w:val="none"/>
        <w:shd w:val="clear"/>
        <w:vertAlign w:val="baseline"/>
      </w:rPr>
    </w:lvl>
    <w:lvl w:ilvl="1">
      <w:start w:val="1"/>
      <w:numFmt w:val="bullet"/>
      <w:lvlText w:val="o"/>
      <w:pPr>
        <w:ind w:left="1350"/>
      </w:pPr>
      <w:rPr>
        <w:rFonts w:cs="Wingdings" w:hAnsi="Wingdings" w:eastAsia="Wingdings" w:ascii="Wingdings"/>
        <w:b w:val="0"/>
        <w:i w:val="0"/>
        <w:strike w:val="0"/>
        <w:dstrike w:val="0"/>
        <w:color w:val="000000"/>
        <w:sz w:val="24"/>
        <w:szCs w:val="24"/>
        <w:u w:val="none" w:color="000000"/>
        <w:bdr w:val="none"/>
        <w:shd w:val="clear"/>
        <w:vertAlign w:val="baseline"/>
      </w:rPr>
    </w:lvl>
    <w:lvl w:ilvl="2">
      <w:start w:val="1"/>
      <w:numFmt w:val="bullet"/>
      <w:lvlText w:val="▪"/>
      <w:pPr>
        <w:ind w:left="2070"/>
      </w:pPr>
      <w:rPr>
        <w:rFonts w:cs="Wingdings" w:hAnsi="Wingdings" w:eastAsia="Wingdings" w:ascii="Wingdings"/>
        <w:b w:val="0"/>
        <w:i w:val="0"/>
        <w:strike w:val="0"/>
        <w:dstrike w:val="0"/>
        <w:color w:val="000000"/>
        <w:sz w:val="24"/>
        <w:szCs w:val="24"/>
        <w:u w:val="none" w:color="000000"/>
        <w:bdr w:val="none"/>
        <w:shd w:val="clear"/>
        <w:vertAlign w:val="baseline"/>
      </w:rPr>
    </w:lvl>
    <w:lvl w:ilvl="3">
      <w:start w:val="1"/>
      <w:numFmt w:val="bullet"/>
      <w:lvlText w:val="•"/>
      <w:pPr>
        <w:ind w:left="2790"/>
      </w:pPr>
      <w:rPr>
        <w:rFonts w:cs="Wingdings" w:hAnsi="Wingdings" w:eastAsia="Wingdings" w:ascii="Wingdings"/>
        <w:b w:val="0"/>
        <w:i w:val="0"/>
        <w:strike w:val="0"/>
        <w:dstrike w:val="0"/>
        <w:color w:val="000000"/>
        <w:sz w:val="24"/>
        <w:szCs w:val="24"/>
        <w:u w:val="none" w:color="000000"/>
        <w:bdr w:val="none"/>
        <w:shd w:val="clear"/>
        <w:vertAlign w:val="baseline"/>
      </w:rPr>
    </w:lvl>
    <w:lvl w:ilvl="4">
      <w:start w:val="1"/>
      <w:numFmt w:val="bullet"/>
      <w:lvlText w:val="o"/>
      <w:pPr>
        <w:ind w:left="3510"/>
      </w:pPr>
      <w:rPr>
        <w:rFonts w:cs="Wingdings" w:hAnsi="Wingdings" w:eastAsia="Wingdings" w:ascii="Wingdings"/>
        <w:b w:val="0"/>
        <w:i w:val="0"/>
        <w:strike w:val="0"/>
        <w:dstrike w:val="0"/>
        <w:color w:val="000000"/>
        <w:sz w:val="24"/>
        <w:szCs w:val="24"/>
        <w:u w:val="none" w:color="000000"/>
        <w:bdr w:val="none"/>
        <w:shd w:val="clear"/>
        <w:vertAlign w:val="baseline"/>
      </w:rPr>
    </w:lvl>
    <w:lvl w:ilvl="5">
      <w:start w:val="1"/>
      <w:numFmt w:val="bullet"/>
      <w:lvlText w:val="▪"/>
      <w:pPr>
        <w:ind w:left="4230"/>
      </w:pPr>
      <w:rPr>
        <w:rFonts w:cs="Wingdings" w:hAnsi="Wingdings" w:eastAsia="Wingdings" w:ascii="Wingdings"/>
        <w:b w:val="0"/>
        <w:i w:val="0"/>
        <w:strike w:val="0"/>
        <w:dstrike w:val="0"/>
        <w:color w:val="000000"/>
        <w:sz w:val="24"/>
        <w:szCs w:val="24"/>
        <w:u w:val="none" w:color="000000"/>
        <w:bdr w:val="none"/>
        <w:shd w:val="clear"/>
        <w:vertAlign w:val="baseline"/>
      </w:rPr>
    </w:lvl>
    <w:lvl w:ilvl="6">
      <w:start w:val="1"/>
      <w:numFmt w:val="bullet"/>
      <w:lvlText w:val="•"/>
      <w:pPr>
        <w:ind w:left="4950"/>
      </w:pPr>
      <w:rPr>
        <w:rFonts w:cs="Wingdings" w:hAnsi="Wingdings" w:eastAsia="Wingdings" w:ascii="Wingdings"/>
        <w:b w:val="0"/>
        <w:i w:val="0"/>
        <w:strike w:val="0"/>
        <w:dstrike w:val="0"/>
        <w:color w:val="000000"/>
        <w:sz w:val="24"/>
        <w:szCs w:val="24"/>
        <w:u w:val="none" w:color="000000"/>
        <w:bdr w:val="none"/>
        <w:shd w:val="clear"/>
        <w:vertAlign w:val="baseline"/>
      </w:rPr>
    </w:lvl>
    <w:lvl w:ilvl="7">
      <w:start w:val="1"/>
      <w:numFmt w:val="bullet"/>
      <w:lvlText w:val="o"/>
      <w:pPr>
        <w:ind w:left="5670"/>
      </w:pPr>
      <w:rPr>
        <w:rFonts w:cs="Wingdings" w:hAnsi="Wingdings" w:eastAsia="Wingdings" w:ascii="Wingdings"/>
        <w:b w:val="0"/>
        <w:i w:val="0"/>
        <w:strike w:val="0"/>
        <w:dstrike w:val="0"/>
        <w:color w:val="000000"/>
        <w:sz w:val="24"/>
        <w:szCs w:val="24"/>
        <w:u w:val="none" w:color="000000"/>
        <w:bdr w:val="none"/>
        <w:shd w:val="clear"/>
        <w:vertAlign w:val="baseline"/>
      </w:rPr>
    </w:lvl>
    <w:lvl w:ilvl="8">
      <w:start w:val="1"/>
      <w:numFmt w:val="bullet"/>
      <w:lvlText w:val="▪"/>
      <w:pPr>
        <w:ind w:left="6390"/>
      </w:pPr>
      <w:rPr>
        <w:rFonts w:cs="Wingdings" w:hAnsi="Wingdings" w:eastAsia="Wingdings" w:ascii="Wingdings"/>
        <w:b w:val="0"/>
        <w:i w:val="0"/>
        <w:strike w:val="0"/>
        <w:dstrike w:val="0"/>
        <w:color w:val="000000"/>
        <w:sz w:val="24"/>
        <w:szCs w:val="24"/>
        <w:u w:val="none" w:color="000000"/>
        <w:bdr w:val="none"/>
        <w:shd w:val="clear"/>
        <w:vertAlign w:val="baseline"/>
      </w:rPr>
    </w:lvl>
  </w:abstractNum>
  <w:abstractNum w:abstractNumId="3">
    <w:multiLevelType w:val="hybridMultilevel"/>
    <w:lvl w:ilvl="0">
      <w:start w:val="1"/>
      <w:numFmt w:val="lowerLetter"/>
      <w:lvlText w:val="%1)"/>
      <w:pPr>
        <w:ind w:left="360"/>
      </w:pPr>
      <w:rPr>
        <w:rFonts w:cs="Arial" w:hAnsi="Arial" w:eastAsia="Arial" w:ascii="Arial"/>
        <w:b w:val="0"/>
        <w:i w:val="0"/>
        <w:strike w:val="0"/>
        <w:dstrike w:val="0"/>
        <w:color w:val="000000"/>
        <w:sz w:val="20"/>
        <w:szCs w:val="20"/>
        <w:u w:val="none" w:color="000000"/>
        <w:bdr w:val="none"/>
        <w:shd w:val="clear"/>
        <w:vertAlign w:val="baseline"/>
      </w:rPr>
    </w:lvl>
    <w:lvl w:ilvl="1">
      <w:start w:val="1"/>
      <w:numFmt w:val="lowerLetter"/>
      <w:lvlText w:val="%2"/>
      <w:pPr>
        <w:ind w:left="1080"/>
      </w:pPr>
      <w:rPr>
        <w:rFonts w:cs="Arial" w:hAnsi="Arial" w:eastAsia="Arial" w:ascii="Arial"/>
        <w:b w:val="0"/>
        <w:i w:val="0"/>
        <w:strike w:val="0"/>
        <w:dstrike w:val="0"/>
        <w:color w:val="000000"/>
        <w:sz w:val="20"/>
        <w:szCs w:val="20"/>
        <w:u w:val="none" w:color="000000"/>
        <w:bdr w:val="none"/>
        <w:shd w:val="clear"/>
        <w:vertAlign w:val="baseline"/>
      </w:rPr>
    </w:lvl>
    <w:lvl w:ilvl="2">
      <w:start w:val="1"/>
      <w:numFmt w:val="lowerRoman"/>
      <w:lvlText w:val="%3"/>
      <w:pPr>
        <w:ind w:left="1800"/>
      </w:pPr>
      <w:rPr>
        <w:rFonts w:cs="Arial" w:hAnsi="Arial" w:eastAsia="Arial" w:ascii="Arial"/>
        <w:b w:val="0"/>
        <w:i w:val="0"/>
        <w:strike w:val="0"/>
        <w:dstrike w:val="0"/>
        <w:color w:val="000000"/>
        <w:sz w:val="20"/>
        <w:szCs w:val="20"/>
        <w:u w:val="none" w:color="000000"/>
        <w:bdr w:val="none"/>
        <w:shd w:val="clear"/>
        <w:vertAlign w:val="baseline"/>
      </w:rPr>
    </w:lvl>
    <w:lvl w:ilvl="3">
      <w:start w:val="1"/>
      <w:numFmt w:val="decimal"/>
      <w:lvlText w:val="%4"/>
      <w:pPr>
        <w:ind w:left="2520"/>
      </w:pPr>
      <w:rPr>
        <w:rFonts w:cs="Arial" w:hAnsi="Arial" w:eastAsia="Arial" w:ascii="Arial"/>
        <w:b w:val="0"/>
        <w:i w:val="0"/>
        <w:strike w:val="0"/>
        <w:dstrike w:val="0"/>
        <w:color w:val="000000"/>
        <w:sz w:val="20"/>
        <w:szCs w:val="20"/>
        <w:u w:val="none" w:color="000000"/>
        <w:bdr w:val="none"/>
        <w:shd w:val="clear"/>
        <w:vertAlign w:val="baseline"/>
      </w:rPr>
    </w:lvl>
    <w:lvl w:ilvl="4">
      <w:start w:val="1"/>
      <w:numFmt w:val="lowerLetter"/>
      <w:lvlText w:val="%5"/>
      <w:pPr>
        <w:ind w:left="3240"/>
      </w:pPr>
      <w:rPr>
        <w:rFonts w:cs="Arial" w:hAnsi="Arial" w:eastAsia="Arial" w:ascii="Arial"/>
        <w:b w:val="0"/>
        <w:i w:val="0"/>
        <w:strike w:val="0"/>
        <w:dstrike w:val="0"/>
        <w:color w:val="000000"/>
        <w:sz w:val="20"/>
        <w:szCs w:val="20"/>
        <w:u w:val="none" w:color="000000"/>
        <w:bdr w:val="none"/>
        <w:shd w:val="clear"/>
        <w:vertAlign w:val="baseline"/>
      </w:rPr>
    </w:lvl>
    <w:lvl w:ilvl="5">
      <w:start w:val="1"/>
      <w:numFmt w:val="lowerRoman"/>
      <w:lvlText w:val="%6"/>
      <w:pPr>
        <w:ind w:left="3960"/>
      </w:pPr>
      <w:rPr>
        <w:rFonts w:cs="Arial" w:hAnsi="Arial" w:eastAsia="Arial" w:ascii="Arial"/>
        <w:b w:val="0"/>
        <w:i w:val="0"/>
        <w:strike w:val="0"/>
        <w:dstrike w:val="0"/>
        <w:color w:val="000000"/>
        <w:sz w:val="20"/>
        <w:szCs w:val="20"/>
        <w:u w:val="none" w:color="000000"/>
        <w:bdr w:val="none"/>
        <w:shd w:val="clear"/>
        <w:vertAlign w:val="baseline"/>
      </w:rPr>
    </w:lvl>
    <w:lvl w:ilvl="6">
      <w:start w:val="1"/>
      <w:numFmt w:val="decimal"/>
      <w:lvlText w:val="%7"/>
      <w:pPr>
        <w:ind w:left="4680"/>
      </w:pPr>
      <w:rPr>
        <w:rFonts w:cs="Arial" w:hAnsi="Arial" w:eastAsia="Arial" w:ascii="Arial"/>
        <w:b w:val="0"/>
        <w:i w:val="0"/>
        <w:strike w:val="0"/>
        <w:dstrike w:val="0"/>
        <w:color w:val="000000"/>
        <w:sz w:val="20"/>
        <w:szCs w:val="20"/>
        <w:u w:val="none" w:color="000000"/>
        <w:bdr w:val="none"/>
        <w:shd w:val="clear"/>
        <w:vertAlign w:val="baseline"/>
      </w:rPr>
    </w:lvl>
    <w:lvl w:ilvl="7">
      <w:start w:val="1"/>
      <w:numFmt w:val="lowerLetter"/>
      <w:lvlText w:val="%8"/>
      <w:pPr>
        <w:ind w:left="5400"/>
      </w:pPr>
      <w:rPr>
        <w:rFonts w:cs="Arial" w:hAnsi="Arial" w:eastAsia="Arial" w:ascii="Arial"/>
        <w:b w:val="0"/>
        <w:i w:val="0"/>
        <w:strike w:val="0"/>
        <w:dstrike w:val="0"/>
        <w:color w:val="000000"/>
        <w:sz w:val="20"/>
        <w:szCs w:val="20"/>
        <w:u w:val="none" w:color="000000"/>
        <w:bdr w:val="none"/>
        <w:shd w:val="clear"/>
        <w:vertAlign w:val="baseline"/>
      </w:rPr>
    </w:lvl>
    <w:lvl w:ilvl="8">
      <w:start w:val="1"/>
      <w:numFmt w:val="lowerRoman"/>
      <w:lvlText w:val="%9"/>
      <w:pPr>
        <w:ind w:left="6120"/>
      </w:pPr>
      <w:rPr>
        <w:rFonts w:cs="Arial" w:hAnsi="Arial" w:eastAsia="Arial" w:ascii="Arial"/>
        <w:b w:val="0"/>
        <w:i w:val="0"/>
        <w:strike w:val="0"/>
        <w:dstrike w:val="0"/>
        <w:color w:val="000000"/>
        <w:sz w:val="20"/>
        <w:szCs w:val="20"/>
        <w:u w:val="none" w:color="000000"/>
        <w:bdr w:val="none"/>
        <w:shd w:val="clear"/>
        <w:vertAlign w:val="baseline"/>
      </w:rPr>
    </w:lvl>
  </w:abstractNum>
  <w:abstractNum w:abstractNumId="4">
    <w:multiLevelType w:val="hybridMultilevel"/>
    <w:lvl w:ilvl="0">
      <w:start w:val="2"/>
      <w:numFmt w:val="upperRoman"/>
      <w:lvlText w:val="%1."/>
      <w:pPr>
        <w:ind w:left="720"/>
      </w:pPr>
      <w:rPr>
        <w:rFonts w:cs="Arial" w:hAnsi="Arial" w:eastAsia="Arial" w:ascii="Arial"/>
        <w:b w:val="1"/>
        <w:bCs/>
        <w:i w:val="0"/>
        <w:strike w:val="0"/>
        <w:dstrike w:val="0"/>
        <w:color w:val="000000"/>
        <w:sz w:val="18"/>
        <w:szCs w:val="18"/>
        <w:u w:val="none" w:color="000000"/>
        <w:bdr w:val="none"/>
        <w:shd w:val="clear"/>
        <w:vertAlign w:val="baseline"/>
      </w:rPr>
    </w:lvl>
    <w:lvl w:ilvl="1">
      <w:start w:val="1"/>
      <w:numFmt w:val="lowerLetter"/>
      <w:lvlText w:val="%2"/>
      <w:pPr>
        <w:ind w:left="1080"/>
      </w:pPr>
      <w:rPr>
        <w:rFonts w:cs="Arial" w:hAnsi="Arial" w:eastAsia="Arial" w:ascii="Arial"/>
        <w:b w:val="1"/>
        <w:bCs/>
        <w:i w:val="0"/>
        <w:strike w:val="0"/>
        <w:dstrike w:val="0"/>
        <w:color w:val="000000"/>
        <w:sz w:val="18"/>
        <w:szCs w:val="18"/>
        <w:u w:val="none" w:color="000000"/>
        <w:bdr w:val="none"/>
        <w:shd w:val="clear"/>
        <w:vertAlign w:val="baseline"/>
      </w:rPr>
    </w:lvl>
    <w:lvl w:ilvl="2">
      <w:start w:val="1"/>
      <w:numFmt w:val="lowerRoman"/>
      <w:lvlText w:val="%3"/>
      <w:pPr>
        <w:ind w:left="1800"/>
      </w:pPr>
      <w:rPr>
        <w:rFonts w:cs="Arial" w:hAnsi="Arial" w:eastAsia="Arial" w:ascii="Arial"/>
        <w:b w:val="1"/>
        <w:bCs/>
        <w:i w:val="0"/>
        <w:strike w:val="0"/>
        <w:dstrike w:val="0"/>
        <w:color w:val="000000"/>
        <w:sz w:val="18"/>
        <w:szCs w:val="18"/>
        <w:u w:val="none" w:color="000000"/>
        <w:bdr w:val="none"/>
        <w:shd w:val="clear"/>
        <w:vertAlign w:val="baseline"/>
      </w:rPr>
    </w:lvl>
    <w:lvl w:ilvl="3">
      <w:start w:val="1"/>
      <w:numFmt w:val="decimal"/>
      <w:lvlText w:val="%4"/>
      <w:pPr>
        <w:ind w:left="2520"/>
      </w:pPr>
      <w:rPr>
        <w:rFonts w:cs="Arial" w:hAnsi="Arial" w:eastAsia="Arial" w:ascii="Arial"/>
        <w:b w:val="1"/>
        <w:bCs/>
        <w:i w:val="0"/>
        <w:strike w:val="0"/>
        <w:dstrike w:val="0"/>
        <w:color w:val="000000"/>
        <w:sz w:val="18"/>
        <w:szCs w:val="18"/>
        <w:u w:val="none" w:color="000000"/>
        <w:bdr w:val="none"/>
        <w:shd w:val="clear"/>
        <w:vertAlign w:val="baseline"/>
      </w:rPr>
    </w:lvl>
    <w:lvl w:ilvl="4">
      <w:start w:val="1"/>
      <w:numFmt w:val="lowerLetter"/>
      <w:lvlText w:val="%5"/>
      <w:pPr>
        <w:ind w:left="3240"/>
      </w:pPr>
      <w:rPr>
        <w:rFonts w:cs="Arial" w:hAnsi="Arial" w:eastAsia="Arial" w:ascii="Arial"/>
        <w:b w:val="1"/>
        <w:bCs/>
        <w:i w:val="0"/>
        <w:strike w:val="0"/>
        <w:dstrike w:val="0"/>
        <w:color w:val="000000"/>
        <w:sz w:val="18"/>
        <w:szCs w:val="18"/>
        <w:u w:val="none" w:color="000000"/>
        <w:bdr w:val="none"/>
        <w:shd w:val="clear"/>
        <w:vertAlign w:val="baseline"/>
      </w:rPr>
    </w:lvl>
    <w:lvl w:ilvl="5">
      <w:start w:val="1"/>
      <w:numFmt w:val="lowerRoman"/>
      <w:lvlText w:val="%6"/>
      <w:pPr>
        <w:ind w:left="3960"/>
      </w:pPr>
      <w:rPr>
        <w:rFonts w:cs="Arial" w:hAnsi="Arial" w:eastAsia="Arial" w:ascii="Arial"/>
        <w:b w:val="1"/>
        <w:bCs/>
        <w:i w:val="0"/>
        <w:strike w:val="0"/>
        <w:dstrike w:val="0"/>
        <w:color w:val="000000"/>
        <w:sz w:val="18"/>
        <w:szCs w:val="18"/>
        <w:u w:val="none" w:color="000000"/>
        <w:bdr w:val="none"/>
        <w:shd w:val="clear"/>
        <w:vertAlign w:val="baseline"/>
      </w:rPr>
    </w:lvl>
    <w:lvl w:ilvl="6">
      <w:start w:val="1"/>
      <w:numFmt w:val="decimal"/>
      <w:lvlText w:val="%7"/>
      <w:pPr>
        <w:ind w:left="4680"/>
      </w:pPr>
      <w:rPr>
        <w:rFonts w:cs="Arial" w:hAnsi="Arial" w:eastAsia="Arial" w:ascii="Arial"/>
        <w:b w:val="1"/>
        <w:bCs/>
        <w:i w:val="0"/>
        <w:strike w:val="0"/>
        <w:dstrike w:val="0"/>
        <w:color w:val="000000"/>
        <w:sz w:val="18"/>
        <w:szCs w:val="18"/>
        <w:u w:val="none" w:color="000000"/>
        <w:bdr w:val="none"/>
        <w:shd w:val="clear"/>
        <w:vertAlign w:val="baseline"/>
      </w:rPr>
    </w:lvl>
    <w:lvl w:ilvl="7">
      <w:start w:val="1"/>
      <w:numFmt w:val="lowerLetter"/>
      <w:lvlText w:val="%8"/>
      <w:pPr>
        <w:ind w:left="5400"/>
      </w:pPr>
      <w:rPr>
        <w:rFonts w:cs="Arial" w:hAnsi="Arial" w:eastAsia="Arial" w:ascii="Arial"/>
        <w:b w:val="1"/>
        <w:bCs/>
        <w:i w:val="0"/>
        <w:strike w:val="0"/>
        <w:dstrike w:val="0"/>
        <w:color w:val="000000"/>
        <w:sz w:val="18"/>
        <w:szCs w:val="18"/>
        <w:u w:val="none" w:color="000000"/>
        <w:bdr w:val="none"/>
        <w:shd w:val="clear"/>
        <w:vertAlign w:val="baseline"/>
      </w:rPr>
    </w:lvl>
    <w:lvl w:ilvl="8">
      <w:start w:val="1"/>
      <w:numFmt w:val="lowerRoman"/>
      <w:lvlText w:val="%9"/>
      <w:pPr>
        <w:ind w:left="6120"/>
      </w:pPr>
      <w:rPr>
        <w:rFonts w:cs="Arial" w:hAnsi="Arial" w:eastAsia="Arial" w:ascii="Arial"/>
        <w:b w:val="1"/>
        <w:bCs/>
        <w:i w:val="0"/>
        <w:strike w:val="0"/>
        <w:dstrike w:val="0"/>
        <w:color w:val="000000"/>
        <w:sz w:val="18"/>
        <w:szCs w:val="18"/>
        <w:u w:val="none" w:color="000000"/>
        <w:bdr w:val="none"/>
        <w:shd w:val="clear"/>
        <w:vertAlign w:val="baseline"/>
      </w:rPr>
    </w:lvl>
  </w:abstractNum>
  <w:abstractNum w:abstractNumId="5">
    <w:multiLevelType w:val="hybridMultilevel"/>
    <w:lvl w:ilvl="0">
      <w:start w:val="1"/>
      <w:numFmt w:val="decimal"/>
      <w:lvlText w:val="%1."/>
      <w:pPr>
        <w:ind w:left="653"/>
      </w:pPr>
      <w:rPr>
        <w:rFonts w:cs="Arial" w:hAnsi="Arial" w:eastAsia="Arial" w:ascii="Arial"/>
        <w:b w:val="0"/>
        <w:i w:val="0"/>
        <w:strike w:val="0"/>
        <w:dstrike w:val="0"/>
        <w:color w:val="000000"/>
        <w:sz w:val="16"/>
        <w:szCs w:val="16"/>
        <w:u w:val="none" w:color="000000"/>
        <w:bdr w:val="none"/>
        <w:shd w:val="clear"/>
        <w:vertAlign w:val="baseline"/>
      </w:rPr>
    </w:lvl>
    <w:lvl w:ilvl="1">
      <w:start w:val="1"/>
      <w:numFmt w:val="lowerLetter"/>
      <w:lvlText w:val="%2"/>
      <w:pPr>
        <w:ind w:left="1459"/>
      </w:pPr>
      <w:rPr>
        <w:rFonts w:cs="Arial" w:hAnsi="Arial" w:eastAsia="Arial" w:ascii="Arial"/>
        <w:b w:val="0"/>
        <w:i w:val="0"/>
        <w:strike w:val="0"/>
        <w:dstrike w:val="0"/>
        <w:color w:val="000000"/>
        <w:sz w:val="16"/>
        <w:szCs w:val="16"/>
        <w:u w:val="none" w:color="000000"/>
        <w:bdr w:val="none"/>
        <w:shd w:val="clear"/>
        <w:vertAlign w:val="baseline"/>
      </w:rPr>
    </w:lvl>
    <w:lvl w:ilvl="2">
      <w:start w:val="1"/>
      <w:numFmt w:val="lowerRoman"/>
      <w:lvlText w:val="%3"/>
      <w:pPr>
        <w:ind w:left="2179"/>
      </w:pPr>
      <w:rPr>
        <w:rFonts w:cs="Arial" w:hAnsi="Arial" w:eastAsia="Arial" w:ascii="Arial"/>
        <w:b w:val="0"/>
        <w:i w:val="0"/>
        <w:strike w:val="0"/>
        <w:dstrike w:val="0"/>
        <w:color w:val="000000"/>
        <w:sz w:val="16"/>
        <w:szCs w:val="16"/>
        <w:u w:val="none" w:color="000000"/>
        <w:bdr w:val="none"/>
        <w:shd w:val="clear"/>
        <w:vertAlign w:val="baseline"/>
      </w:rPr>
    </w:lvl>
    <w:lvl w:ilvl="3">
      <w:start w:val="1"/>
      <w:numFmt w:val="decimal"/>
      <w:lvlText w:val="%4"/>
      <w:pPr>
        <w:ind w:left="2899"/>
      </w:pPr>
      <w:rPr>
        <w:rFonts w:cs="Arial" w:hAnsi="Arial" w:eastAsia="Arial" w:ascii="Arial"/>
        <w:b w:val="0"/>
        <w:i w:val="0"/>
        <w:strike w:val="0"/>
        <w:dstrike w:val="0"/>
        <w:color w:val="000000"/>
        <w:sz w:val="16"/>
        <w:szCs w:val="16"/>
        <w:u w:val="none" w:color="000000"/>
        <w:bdr w:val="none"/>
        <w:shd w:val="clear"/>
        <w:vertAlign w:val="baseline"/>
      </w:rPr>
    </w:lvl>
    <w:lvl w:ilvl="4">
      <w:start w:val="1"/>
      <w:numFmt w:val="lowerLetter"/>
      <w:lvlText w:val="%5"/>
      <w:pPr>
        <w:ind w:left="3619"/>
      </w:pPr>
      <w:rPr>
        <w:rFonts w:cs="Arial" w:hAnsi="Arial" w:eastAsia="Arial" w:ascii="Arial"/>
        <w:b w:val="0"/>
        <w:i w:val="0"/>
        <w:strike w:val="0"/>
        <w:dstrike w:val="0"/>
        <w:color w:val="000000"/>
        <w:sz w:val="16"/>
        <w:szCs w:val="16"/>
        <w:u w:val="none" w:color="000000"/>
        <w:bdr w:val="none"/>
        <w:shd w:val="clear"/>
        <w:vertAlign w:val="baseline"/>
      </w:rPr>
    </w:lvl>
    <w:lvl w:ilvl="5">
      <w:start w:val="1"/>
      <w:numFmt w:val="lowerRoman"/>
      <w:lvlText w:val="%6"/>
      <w:pPr>
        <w:ind w:left="4339"/>
      </w:pPr>
      <w:rPr>
        <w:rFonts w:cs="Arial" w:hAnsi="Arial" w:eastAsia="Arial" w:ascii="Arial"/>
        <w:b w:val="0"/>
        <w:i w:val="0"/>
        <w:strike w:val="0"/>
        <w:dstrike w:val="0"/>
        <w:color w:val="000000"/>
        <w:sz w:val="16"/>
        <w:szCs w:val="16"/>
        <w:u w:val="none" w:color="000000"/>
        <w:bdr w:val="none"/>
        <w:shd w:val="clear"/>
        <w:vertAlign w:val="baseline"/>
      </w:rPr>
    </w:lvl>
    <w:lvl w:ilvl="6">
      <w:start w:val="1"/>
      <w:numFmt w:val="decimal"/>
      <w:lvlText w:val="%7"/>
      <w:pPr>
        <w:ind w:left="5059"/>
      </w:pPr>
      <w:rPr>
        <w:rFonts w:cs="Arial" w:hAnsi="Arial" w:eastAsia="Arial" w:ascii="Arial"/>
        <w:b w:val="0"/>
        <w:i w:val="0"/>
        <w:strike w:val="0"/>
        <w:dstrike w:val="0"/>
        <w:color w:val="000000"/>
        <w:sz w:val="16"/>
        <w:szCs w:val="16"/>
        <w:u w:val="none" w:color="000000"/>
        <w:bdr w:val="none"/>
        <w:shd w:val="clear"/>
        <w:vertAlign w:val="baseline"/>
      </w:rPr>
    </w:lvl>
    <w:lvl w:ilvl="7">
      <w:start w:val="1"/>
      <w:numFmt w:val="lowerLetter"/>
      <w:lvlText w:val="%8"/>
      <w:pPr>
        <w:ind w:left="5779"/>
      </w:pPr>
      <w:rPr>
        <w:rFonts w:cs="Arial" w:hAnsi="Arial" w:eastAsia="Arial" w:ascii="Arial"/>
        <w:b w:val="0"/>
        <w:i w:val="0"/>
        <w:strike w:val="0"/>
        <w:dstrike w:val="0"/>
        <w:color w:val="000000"/>
        <w:sz w:val="16"/>
        <w:szCs w:val="16"/>
        <w:u w:val="none" w:color="000000"/>
        <w:bdr w:val="none"/>
        <w:shd w:val="clear"/>
        <w:vertAlign w:val="baseline"/>
      </w:rPr>
    </w:lvl>
    <w:lvl w:ilvl="8">
      <w:start w:val="1"/>
      <w:numFmt w:val="lowerRoman"/>
      <w:lvlText w:val="%9"/>
      <w:pPr>
        <w:ind w:left="6499"/>
      </w:pPr>
      <w:rPr>
        <w:rFonts w:cs="Arial" w:hAnsi="Arial" w:eastAsia="Arial" w:ascii="Arial"/>
        <w:b w:val="0"/>
        <w:i w:val="0"/>
        <w:strike w:val="0"/>
        <w:dstrike w:val="0"/>
        <w:color w:val="000000"/>
        <w:sz w:val="16"/>
        <w:szCs w:val="16"/>
        <w:u w:val="none" w:color="000000"/>
        <w:bdr w:val="none"/>
        <w:shd w:val="clear"/>
        <w:vertAlign w:val="baseline"/>
      </w:rPr>
    </w:lvl>
  </w:abstractNum>
  <w:abstractNum w:abstractNumId="6">
    <w:multiLevelType w:val="hybridMultilevel"/>
    <w:lvl w:ilvl="0">
      <w:start w:val="1"/>
      <w:numFmt w:val="decimal"/>
      <w:lvlText w:val="%1."/>
      <w:pPr>
        <w:ind w:left="653"/>
      </w:pPr>
      <w:rPr>
        <w:rFonts w:cs="Arial" w:hAnsi="Arial" w:eastAsia="Arial" w:ascii="Arial"/>
        <w:b w:val="0"/>
        <w:i w:val="0"/>
        <w:strike w:val="0"/>
        <w:dstrike w:val="0"/>
        <w:color w:val="000000"/>
        <w:sz w:val="16"/>
        <w:szCs w:val="16"/>
        <w:u w:val="none" w:color="000000"/>
        <w:bdr w:val="none"/>
        <w:shd w:val="clear"/>
        <w:vertAlign w:val="baseline"/>
      </w:rPr>
    </w:lvl>
    <w:lvl w:ilvl="1">
      <w:start w:val="1"/>
      <w:numFmt w:val="lowerLetter"/>
      <w:lvlText w:val="%2"/>
      <w:pPr>
        <w:ind w:left="1459"/>
      </w:pPr>
      <w:rPr>
        <w:rFonts w:cs="Arial" w:hAnsi="Arial" w:eastAsia="Arial" w:ascii="Arial"/>
        <w:b w:val="0"/>
        <w:i w:val="0"/>
        <w:strike w:val="0"/>
        <w:dstrike w:val="0"/>
        <w:color w:val="000000"/>
        <w:sz w:val="16"/>
        <w:szCs w:val="16"/>
        <w:u w:val="none" w:color="000000"/>
        <w:bdr w:val="none"/>
        <w:shd w:val="clear"/>
        <w:vertAlign w:val="baseline"/>
      </w:rPr>
    </w:lvl>
    <w:lvl w:ilvl="2">
      <w:start w:val="1"/>
      <w:numFmt w:val="lowerRoman"/>
      <w:lvlText w:val="%3"/>
      <w:pPr>
        <w:ind w:left="2179"/>
      </w:pPr>
      <w:rPr>
        <w:rFonts w:cs="Arial" w:hAnsi="Arial" w:eastAsia="Arial" w:ascii="Arial"/>
        <w:b w:val="0"/>
        <w:i w:val="0"/>
        <w:strike w:val="0"/>
        <w:dstrike w:val="0"/>
        <w:color w:val="000000"/>
        <w:sz w:val="16"/>
        <w:szCs w:val="16"/>
        <w:u w:val="none" w:color="000000"/>
        <w:bdr w:val="none"/>
        <w:shd w:val="clear"/>
        <w:vertAlign w:val="baseline"/>
      </w:rPr>
    </w:lvl>
    <w:lvl w:ilvl="3">
      <w:start w:val="1"/>
      <w:numFmt w:val="decimal"/>
      <w:lvlText w:val="%4"/>
      <w:pPr>
        <w:ind w:left="2899"/>
      </w:pPr>
      <w:rPr>
        <w:rFonts w:cs="Arial" w:hAnsi="Arial" w:eastAsia="Arial" w:ascii="Arial"/>
        <w:b w:val="0"/>
        <w:i w:val="0"/>
        <w:strike w:val="0"/>
        <w:dstrike w:val="0"/>
        <w:color w:val="000000"/>
        <w:sz w:val="16"/>
        <w:szCs w:val="16"/>
        <w:u w:val="none" w:color="000000"/>
        <w:bdr w:val="none"/>
        <w:shd w:val="clear"/>
        <w:vertAlign w:val="baseline"/>
      </w:rPr>
    </w:lvl>
    <w:lvl w:ilvl="4">
      <w:start w:val="1"/>
      <w:numFmt w:val="lowerLetter"/>
      <w:lvlText w:val="%5"/>
      <w:pPr>
        <w:ind w:left="3619"/>
      </w:pPr>
      <w:rPr>
        <w:rFonts w:cs="Arial" w:hAnsi="Arial" w:eastAsia="Arial" w:ascii="Arial"/>
        <w:b w:val="0"/>
        <w:i w:val="0"/>
        <w:strike w:val="0"/>
        <w:dstrike w:val="0"/>
        <w:color w:val="000000"/>
        <w:sz w:val="16"/>
        <w:szCs w:val="16"/>
        <w:u w:val="none" w:color="000000"/>
        <w:bdr w:val="none"/>
        <w:shd w:val="clear"/>
        <w:vertAlign w:val="baseline"/>
      </w:rPr>
    </w:lvl>
    <w:lvl w:ilvl="5">
      <w:start w:val="1"/>
      <w:numFmt w:val="lowerRoman"/>
      <w:lvlText w:val="%6"/>
      <w:pPr>
        <w:ind w:left="4339"/>
      </w:pPr>
      <w:rPr>
        <w:rFonts w:cs="Arial" w:hAnsi="Arial" w:eastAsia="Arial" w:ascii="Arial"/>
        <w:b w:val="0"/>
        <w:i w:val="0"/>
        <w:strike w:val="0"/>
        <w:dstrike w:val="0"/>
        <w:color w:val="000000"/>
        <w:sz w:val="16"/>
        <w:szCs w:val="16"/>
        <w:u w:val="none" w:color="000000"/>
        <w:bdr w:val="none"/>
        <w:shd w:val="clear"/>
        <w:vertAlign w:val="baseline"/>
      </w:rPr>
    </w:lvl>
    <w:lvl w:ilvl="6">
      <w:start w:val="1"/>
      <w:numFmt w:val="decimal"/>
      <w:lvlText w:val="%7"/>
      <w:pPr>
        <w:ind w:left="5059"/>
      </w:pPr>
      <w:rPr>
        <w:rFonts w:cs="Arial" w:hAnsi="Arial" w:eastAsia="Arial" w:ascii="Arial"/>
        <w:b w:val="0"/>
        <w:i w:val="0"/>
        <w:strike w:val="0"/>
        <w:dstrike w:val="0"/>
        <w:color w:val="000000"/>
        <w:sz w:val="16"/>
        <w:szCs w:val="16"/>
        <w:u w:val="none" w:color="000000"/>
        <w:bdr w:val="none"/>
        <w:shd w:val="clear"/>
        <w:vertAlign w:val="baseline"/>
      </w:rPr>
    </w:lvl>
    <w:lvl w:ilvl="7">
      <w:start w:val="1"/>
      <w:numFmt w:val="lowerLetter"/>
      <w:lvlText w:val="%8"/>
      <w:pPr>
        <w:ind w:left="5779"/>
      </w:pPr>
      <w:rPr>
        <w:rFonts w:cs="Arial" w:hAnsi="Arial" w:eastAsia="Arial" w:ascii="Arial"/>
        <w:b w:val="0"/>
        <w:i w:val="0"/>
        <w:strike w:val="0"/>
        <w:dstrike w:val="0"/>
        <w:color w:val="000000"/>
        <w:sz w:val="16"/>
        <w:szCs w:val="16"/>
        <w:u w:val="none" w:color="000000"/>
        <w:bdr w:val="none"/>
        <w:shd w:val="clear"/>
        <w:vertAlign w:val="baseline"/>
      </w:rPr>
    </w:lvl>
    <w:lvl w:ilvl="8">
      <w:start w:val="1"/>
      <w:numFmt w:val="lowerRoman"/>
      <w:lvlText w:val="%9"/>
      <w:pPr>
        <w:ind w:left="6499"/>
      </w:pPr>
      <w:rPr>
        <w:rFonts w:cs="Arial" w:hAnsi="Arial" w:eastAsia="Arial" w:ascii="Arial"/>
        <w:b w:val="0"/>
        <w:i w:val="0"/>
        <w:strike w:val="0"/>
        <w:dstrike w:val="0"/>
        <w:color w:val="000000"/>
        <w:sz w:val="16"/>
        <w:szCs w:val="16"/>
        <w:u w:val="none" w:color="000000"/>
        <w:bdr w:val="none"/>
        <w:shd w:val="clear"/>
        <w:vertAlign w:val="baseline"/>
      </w:rPr>
    </w:lvl>
  </w:abstractNum>
  <w:abstractNum w:abstractNumId="7">
    <w:multiLevelType w:val="hybridMultilevel"/>
    <w:lvl w:ilvl="0">
      <w:start w:val="1"/>
      <w:numFmt w:val="decimal"/>
      <w:lvlText w:val="%1."/>
      <w:pPr>
        <w:ind w:left="363"/>
      </w:pPr>
      <w:rPr>
        <w:rFonts w:cs="Arial" w:hAnsi="Arial" w:eastAsia="Arial" w:ascii="Arial"/>
        <w:b w:val="0"/>
        <w:i w:val="0"/>
        <w:strike w:val="0"/>
        <w:dstrike w:val="0"/>
        <w:color w:val="000000"/>
        <w:sz w:val="16"/>
        <w:szCs w:val="16"/>
        <w:u w:val="none" w:color="000000"/>
        <w:bdr w:val="none"/>
        <w:shd w:val="clear"/>
        <w:vertAlign w:val="baseline"/>
      </w:rPr>
    </w:lvl>
    <w:lvl w:ilvl="1">
      <w:start w:val="1"/>
      <w:numFmt w:val="lowerLetter"/>
      <w:lvlText w:val="%2"/>
      <w:pPr>
        <w:ind w:left="1349"/>
      </w:pPr>
      <w:rPr>
        <w:rFonts w:cs="Arial" w:hAnsi="Arial" w:eastAsia="Arial" w:ascii="Arial"/>
        <w:b w:val="0"/>
        <w:i w:val="0"/>
        <w:strike w:val="0"/>
        <w:dstrike w:val="0"/>
        <w:color w:val="000000"/>
        <w:sz w:val="16"/>
        <w:szCs w:val="16"/>
        <w:u w:val="none" w:color="000000"/>
        <w:bdr w:val="none"/>
        <w:shd w:val="clear"/>
        <w:vertAlign w:val="baseline"/>
      </w:rPr>
    </w:lvl>
    <w:lvl w:ilvl="2">
      <w:start w:val="1"/>
      <w:numFmt w:val="lowerRoman"/>
      <w:lvlText w:val="%3"/>
      <w:pPr>
        <w:ind w:left="2069"/>
      </w:pPr>
      <w:rPr>
        <w:rFonts w:cs="Arial" w:hAnsi="Arial" w:eastAsia="Arial" w:ascii="Arial"/>
        <w:b w:val="0"/>
        <w:i w:val="0"/>
        <w:strike w:val="0"/>
        <w:dstrike w:val="0"/>
        <w:color w:val="000000"/>
        <w:sz w:val="16"/>
        <w:szCs w:val="16"/>
        <w:u w:val="none" w:color="000000"/>
        <w:bdr w:val="none"/>
        <w:shd w:val="clear"/>
        <w:vertAlign w:val="baseline"/>
      </w:rPr>
    </w:lvl>
    <w:lvl w:ilvl="3">
      <w:start w:val="1"/>
      <w:numFmt w:val="decimal"/>
      <w:lvlText w:val="%4"/>
      <w:pPr>
        <w:ind w:left="2789"/>
      </w:pPr>
      <w:rPr>
        <w:rFonts w:cs="Arial" w:hAnsi="Arial" w:eastAsia="Arial" w:ascii="Arial"/>
        <w:b w:val="0"/>
        <w:i w:val="0"/>
        <w:strike w:val="0"/>
        <w:dstrike w:val="0"/>
        <w:color w:val="000000"/>
        <w:sz w:val="16"/>
        <w:szCs w:val="16"/>
        <w:u w:val="none" w:color="000000"/>
        <w:bdr w:val="none"/>
        <w:shd w:val="clear"/>
        <w:vertAlign w:val="baseline"/>
      </w:rPr>
    </w:lvl>
    <w:lvl w:ilvl="4">
      <w:start w:val="1"/>
      <w:numFmt w:val="lowerLetter"/>
      <w:lvlText w:val="%5"/>
      <w:pPr>
        <w:ind w:left="3509"/>
      </w:pPr>
      <w:rPr>
        <w:rFonts w:cs="Arial" w:hAnsi="Arial" w:eastAsia="Arial" w:ascii="Arial"/>
        <w:b w:val="0"/>
        <w:i w:val="0"/>
        <w:strike w:val="0"/>
        <w:dstrike w:val="0"/>
        <w:color w:val="000000"/>
        <w:sz w:val="16"/>
        <w:szCs w:val="16"/>
        <w:u w:val="none" w:color="000000"/>
        <w:bdr w:val="none"/>
        <w:shd w:val="clear"/>
        <w:vertAlign w:val="baseline"/>
      </w:rPr>
    </w:lvl>
    <w:lvl w:ilvl="5">
      <w:start w:val="1"/>
      <w:numFmt w:val="lowerRoman"/>
      <w:lvlText w:val="%6"/>
      <w:pPr>
        <w:ind w:left="4229"/>
      </w:pPr>
      <w:rPr>
        <w:rFonts w:cs="Arial" w:hAnsi="Arial" w:eastAsia="Arial" w:ascii="Arial"/>
        <w:b w:val="0"/>
        <w:i w:val="0"/>
        <w:strike w:val="0"/>
        <w:dstrike w:val="0"/>
        <w:color w:val="000000"/>
        <w:sz w:val="16"/>
        <w:szCs w:val="16"/>
        <w:u w:val="none" w:color="000000"/>
        <w:bdr w:val="none"/>
        <w:shd w:val="clear"/>
        <w:vertAlign w:val="baseline"/>
      </w:rPr>
    </w:lvl>
    <w:lvl w:ilvl="6">
      <w:start w:val="1"/>
      <w:numFmt w:val="decimal"/>
      <w:lvlText w:val="%7"/>
      <w:pPr>
        <w:ind w:left="4949"/>
      </w:pPr>
      <w:rPr>
        <w:rFonts w:cs="Arial" w:hAnsi="Arial" w:eastAsia="Arial" w:ascii="Arial"/>
        <w:b w:val="0"/>
        <w:i w:val="0"/>
        <w:strike w:val="0"/>
        <w:dstrike w:val="0"/>
        <w:color w:val="000000"/>
        <w:sz w:val="16"/>
        <w:szCs w:val="16"/>
        <w:u w:val="none" w:color="000000"/>
        <w:bdr w:val="none"/>
        <w:shd w:val="clear"/>
        <w:vertAlign w:val="baseline"/>
      </w:rPr>
    </w:lvl>
    <w:lvl w:ilvl="7">
      <w:start w:val="1"/>
      <w:numFmt w:val="lowerLetter"/>
      <w:lvlText w:val="%8"/>
      <w:pPr>
        <w:ind w:left="5669"/>
      </w:pPr>
      <w:rPr>
        <w:rFonts w:cs="Arial" w:hAnsi="Arial" w:eastAsia="Arial" w:ascii="Arial"/>
        <w:b w:val="0"/>
        <w:i w:val="0"/>
        <w:strike w:val="0"/>
        <w:dstrike w:val="0"/>
        <w:color w:val="000000"/>
        <w:sz w:val="16"/>
        <w:szCs w:val="16"/>
        <w:u w:val="none" w:color="000000"/>
        <w:bdr w:val="none"/>
        <w:shd w:val="clear"/>
        <w:vertAlign w:val="baseline"/>
      </w:rPr>
    </w:lvl>
    <w:lvl w:ilvl="8">
      <w:start w:val="1"/>
      <w:numFmt w:val="lowerRoman"/>
      <w:lvlText w:val="%9"/>
      <w:pPr>
        <w:ind w:left="6389"/>
      </w:pPr>
      <w:rPr>
        <w:rFonts w:cs="Arial" w:hAnsi="Arial" w:eastAsia="Arial" w:ascii="Arial"/>
        <w:b w:val="0"/>
        <w:i w:val="0"/>
        <w:strike w:val="0"/>
        <w:dstrike w:val="0"/>
        <w:color w:val="000000"/>
        <w:sz w:val="16"/>
        <w:szCs w:val="16"/>
        <w:u w:val="none" w:color="000000"/>
        <w:bdr w:val="none"/>
        <w:shd w:val="clear"/>
        <w:vertAlign w:val="baseline"/>
      </w:rPr>
    </w:lvl>
  </w:abstractNum>
  <w:abstractNum w:abstractNumId="8">
    <w:multiLevelType w:val="hybridMultilevel"/>
    <w:lvl w:ilvl="0">
      <w:start w:val="1"/>
      <w:numFmt w:val="decimal"/>
      <w:lvlText w:val="%1."/>
      <w:pPr>
        <w:ind w:left="363"/>
      </w:pPr>
      <w:rPr>
        <w:rFonts w:cs="Arial" w:hAnsi="Arial" w:eastAsia="Arial" w:ascii="Arial"/>
        <w:b w:val="0"/>
        <w:i w:val="0"/>
        <w:strike w:val="0"/>
        <w:dstrike w:val="0"/>
        <w:color w:val="000000"/>
        <w:sz w:val="16"/>
        <w:szCs w:val="16"/>
        <w:u w:val="none" w:color="000000"/>
        <w:bdr w:val="none"/>
        <w:shd w:val="clear"/>
        <w:vertAlign w:val="baseline"/>
      </w:rPr>
    </w:lvl>
    <w:lvl w:ilvl="1">
      <w:start w:val="1"/>
      <w:numFmt w:val="lowerLetter"/>
      <w:lvlText w:val="%2"/>
      <w:pPr>
        <w:ind w:left="1349"/>
      </w:pPr>
      <w:rPr>
        <w:rFonts w:cs="Arial" w:hAnsi="Arial" w:eastAsia="Arial" w:ascii="Arial"/>
        <w:b w:val="0"/>
        <w:i w:val="0"/>
        <w:strike w:val="0"/>
        <w:dstrike w:val="0"/>
        <w:color w:val="000000"/>
        <w:sz w:val="16"/>
        <w:szCs w:val="16"/>
        <w:u w:val="none" w:color="000000"/>
        <w:bdr w:val="none"/>
        <w:shd w:val="clear"/>
        <w:vertAlign w:val="baseline"/>
      </w:rPr>
    </w:lvl>
    <w:lvl w:ilvl="2">
      <w:start w:val="1"/>
      <w:numFmt w:val="lowerRoman"/>
      <w:lvlText w:val="%3"/>
      <w:pPr>
        <w:ind w:left="2069"/>
      </w:pPr>
      <w:rPr>
        <w:rFonts w:cs="Arial" w:hAnsi="Arial" w:eastAsia="Arial" w:ascii="Arial"/>
        <w:b w:val="0"/>
        <w:i w:val="0"/>
        <w:strike w:val="0"/>
        <w:dstrike w:val="0"/>
        <w:color w:val="000000"/>
        <w:sz w:val="16"/>
        <w:szCs w:val="16"/>
        <w:u w:val="none" w:color="000000"/>
        <w:bdr w:val="none"/>
        <w:shd w:val="clear"/>
        <w:vertAlign w:val="baseline"/>
      </w:rPr>
    </w:lvl>
    <w:lvl w:ilvl="3">
      <w:start w:val="1"/>
      <w:numFmt w:val="decimal"/>
      <w:lvlText w:val="%4"/>
      <w:pPr>
        <w:ind w:left="2789"/>
      </w:pPr>
      <w:rPr>
        <w:rFonts w:cs="Arial" w:hAnsi="Arial" w:eastAsia="Arial" w:ascii="Arial"/>
        <w:b w:val="0"/>
        <w:i w:val="0"/>
        <w:strike w:val="0"/>
        <w:dstrike w:val="0"/>
        <w:color w:val="000000"/>
        <w:sz w:val="16"/>
        <w:szCs w:val="16"/>
        <w:u w:val="none" w:color="000000"/>
        <w:bdr w:val="none"/>
        <w:shd w:val="clear"/>
        <w:vertAlign w:val="baseline"/>
      </w:rPr>
    </w:lvl>
    <w:lvl w:ilvl="4">
      <w:start w:val="1"/>
      <w:numFmt w:val="lowerLetter"/>
      <w:lvlText w:val="%5"/>
      <w:pPr>
        <w:ind w:left="3509"/>
      </w:pPr>
      <w:rPr>
        <w:rFonts w:cs="Arial" w:hAnsi="Arial" w:eastAsia="Arial" w:ascii="Arial"/>
        <w:b w:val="0"/>
        <w:i w:val="0"/>
        <w:strike w:val="0"/>
        <w:dstrike w:val="0"/>
        <w:color w:val="000000"/>
        <w:sz w:val="16"/>
        <w:szCs w:val="16"/>
        <w:u w:val="none" w:color="000000"/>
        <w:bdr w:val="none"/>
        <w:shd w:val="clear"/>
        <w:vertAlign w:val="baseline"/>
      </w:rPr>
    </w:lvl>
    <w:lvl w:ilvl="5">
      <w:start w:val="1"/>
      <w:numFmt w:val="lowerRoman"/>
      <w:lvlText w:val="%6"/>
      <w:pPr>
        <w:ind w:left="4229"/>
      </w:pPr>
      <w:rPr>
        <w:rFonts w:cs="Arial" w:hAnsi="Arial" w:eastAsia="Arial" w:ascii="Arial"/>
        <w:b w:val="0"/>
        <w:i w:val="0"/>
        <w:strike w:val="0"/>
        <w:dstrike w:val="0"/>
        <w:color w:val="000000"/>
        <w:sz w:val="16"/>
        <w:szCs w:val="16"/>
        <w:u w:val="none" w:color="000000"/>
        <w:bdr w:val="none"/>
        <w:shd w:val="clear"/>
        <w:vertAlign w:val="baseline"/>
      </w:rPr>
    </w:lvl>
    <w:lvl w:ilvl="6">
      <w:start w:val="1"/>
      <w:numFmt w:val="decimal"/>
      <w:lvlText w:val="%7"/>
      <w:pPr>
        <w:ind w:left="4949"/>
      </w:pPr>
      <w:rPr>
        <w:rFonts w:cs="Arial" w:hAnsi="Arial" w:eastAsia="Arial" w:ascii="Arial"/>
        <w:b w:val="0"/>
        <w:i w:val="0"/>
        <w:strike w:val="0"/>
        <w:dstrike w:val="0"/>
        <w:color w:val="000000"/>
        <w:sz w:val="16"/>
        <w:szCs w:val="16"/>
        <w:u w:val="none" w:color="000000"/>
        <w:bdr w:val="none"/>
        <w:shd w:val="clear"/>
        <w:vertAlign w:val="baseline"/>
      </w:rPr>
    </w:lvl>
    <w:lvl w:ilvl="7">
      <w:start w:val="1"/>
      <w:numFmt w:val="lowerLetter"/>
      <w:lvlText w:val="%8"/>
      <w:pPr>
        <w:ind w:left="5669"/>
      </w:pPr>
      <w:rPr>
        <w:rFonts w:cs="Arial" w:hAnsi="Arial" w:eastAsia="Arial" w:ascii="Arial"/>
        <w:b w:val="0"/>
        <w:i w:val="0"/>
        <w:strike w:val="0"/>
        <w:dstrike w:val="0"/>
        <w:color w:val="000000"/>
        <w:sz w:val="16"/>
        <w:szCs w:val="16"/>
        <w:u w:val="none" w:color="000000"/>
        <w:bdr w:val="none"/>
        <w:shd w:val="clear"/>
        <w:vertAlign w:val="baseline"/>
      </w:rPr>
    </w:lvl>
    <w:lvl w:ilvl="8">
      <w:start w:val="1"/>
      <w:numFmt w:val="lowerRoman"/>
      <w:lvlText w:val="%9"/>
      <w:pPr>
        <w:ind w:left="6389"/>
      </w:pPr>
      <w:rPr>
        <w:rFonts w:cs="Arial" w:hAnsi="Arial" w:eastAsia="Arial" w:ascii="Arial"/>
        <w:b w:val="0"/>
        <w:i w:val="0"/>
        <w:strike w:val="0"/>
        <w:dstrike w:val="0"/>
        <w:color w:val="000000"/>
        <w:sz w:val="16"/>
        <w:szCs w:val="16"/>
        <w:u w:val="none" w:color="000000"/>
        <w:bdr w:val="none"/>
        <w:shd w:val="clear"/>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52" w:line="249" w:lineRule="auto"/>
      <w:ind w:left="10" w:right="89" w:hanging="10"/>
      <w:jc w:val="both"/>
    </w:pPr>
    <w:rPr>
      <w:rFonts w:cs="Arial" w:hAnsi="Arial" w:eastAsia="Arial" w:ascii="Arial"/>
      <w:color w:val="000000"/>
      <w:sz w:val="22"/>
    </w:rPr>
  </w:style>
  <w:style w:type="paragraph" w:styleId="heading1">
    <w:name w:val="Heading 1"/>
    <w:next w:val="normal"/>
    <w:link w:val="heading1Char"/>
    <w:uiPriority w:val="9"/>
    <w:unhideWhenUsed/>
    <w:qFormat/>
    <w:pPr>
      <w:keepNext/>
      <w:keepLines/>
      <w:bidi w:val="0"/>
      <w:spacing w:before="0" w:after="44" w:line="259" w:lineRule="auto"/>
      <w:ind w:left="10" w:right="0" w:hanging="10"/>
      <w:jc w:val="left"/>
      <w:outlineLvl w:val="0"/>
    </w:pPr>
    <w:rPr>
      <w:rFonts w:cs="Arial" w:hAnsi="Arial" w:eastAsia="Arial" w:ascii="Arial"/>
      <w:b w:val="1"/>
      <w:color w:val="000000"/>
      <w:sz w:val="22"/>
    </w:rPr>
  </w:style>
  <w:style w:type="character" w:styleId="heading1Char">
    <w:name w:val="Heading 1 Char"/>
    <w:link w:val="heading1"/>
    <w:rPr>
      <w:rFonts w:cs="Arial" w:hAnsi="Arial" w:eastAsia="Arial" w:ascii="Arial"/>
      <w:b w:val="1"/>
      <w:color w:val="000000"/>
      <w:sz w:val="22"/>
    </w:rPr>
  </w:style>
  <w:style w:type="paragraph" w:styleId="heading2">
    <w:name w:val="Heading 2"/>
    <w:next w:val="normal"/>
    <w:link w:val="heading2Char"/>
    <w:uiPriority w:val="9"/>
    <w:unhideWhenUsed/>
    <w:qFormat/>
    <w:pPr>
      <w:keepNext/>
      <w:keepLines/>
      <w:bidi w:val="0"/>
      <w:spacing w:before="0" w:after="44" w:line="259" w:lineRule="auto"/>
      <w:ind w:left="10" w:right="0" w:hanging="10"/>
      <w:jc w:val="left"/>
      <w:outlineLvl w:val="1"/>
    </w:pPr>
    <w:rPr>
      <w:rFonts w:cs="Arial" w:hAnsi="Arial" w:eastAsia="Arial" w:ascii="Arial"/>
      <w:b w:val="1"/>
      <w:color w:val="000000"/>
      <w:sz w:val="22"/>
    </w:rPr>
  </w:style>
  <w:style w:type="character" w:styleId="heading2Char">
    <w:name w:val="Heading 2 Char"/>
    <w:link w:val="heading2"/>
    <w:rPr>
      <w:rFonts w:cs="Arial" w:hAnsi="Arial" w:eastAsia="Arial" w:ascii="Arial"/>
      <w:b w:val="1"/>
      <w:color w:val="000000"/>
      <w:sz w:val="22"/>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customXml" Target="../customXml/item1.xml"/><Relationship Id="rId3" Type="http://schemas.openxmlformats.org/officeDocument/2006/relationships/header" Target="header2.xml"/><Relationship Id="rsSettingsId" Type="http://schemas.openxmlformats.org/officeDocument/2006/relationships/settings" Target="settings.xml"/><Relationship Id="rId7" Type="http://schemas.openxmlformats.org/officeDocument/2006/relationships/header" Target="header4.xml"/><Relationship Id="rId12" Type="http://schemas.openxmlformats.org/officeDocument/2006/relationships/footer" Target="footer6.xml"/><Relationship Id="rId17" Type="http://schemas.openxmlformats.org/officeDocument/2006/relationships/customXml" Target="../customXml/item5.xml"/><Relationship Id="rId2" Type="http://schemas.openxmlformats.org/officeDocument/2006/relationships/footer" Target="footer1.xml"/><Relationship Id="rId16" Type="http://schemas.openxmlformats.org/officeDocument/2006/relationships/customXml" Target="../customXml/item4.xml"/><Relationship Id="rId6" Type="http://schemas.openxmlformats.org/officeDocument/2006/relationships/footer" Target="footer3.xml"/><Relationship Id="rId1" Type="http://schemas.openxmlformats.org/officeDocument/2006/relationships/header" Target="header1.xml"/><Relationship Id="rId11" Type="http://schemas.openxmlformats.org/officeDocument/2006/relationships/header" Target="header6.xml"/><Relationship Id="rId5" Type="http://schemas.openxmlformats.org/officeDocument/2006/relationships/header" Target="header3.xml"/><Relationship Id="rId15" Type="http://schemas.openxmlformats.org/officeDocument/2006/relationships/customXml" Target="../customXml/item3.xml"/><Relationship Id="rId10" Type="http://schemas.openxmlformats.org/officeDocument/2006/relationships/footer" Target="footer5.xml"/><Relationship Id="rsNumberingId" Type="http://schemas.openxmlformats.org/officeDocument/2006/relationships/numbering" Target="numbering.xml"/><Relationship Id="rsStylesId" Type="http://schemas.openxmlformats.org/officeDocument/2006/relationships/styles" Target="styles.xml"/><Relationship Id="rId9" Type="http://schemas.openxmlformats.org/officeDocument/2006/relationships/header" Target="header5.xml"/><Relationship Id="rId4" Type="http://schemas.openxmlformats.org/officeDocument/2006/relationships/footer" Target="footer2.xml"/><Relationship Id="rId14" Type="http://schemas.openxmlformats.org/officeDocument/2006/relationships/customXml" Target="../customXml/item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2016-05-13T07:00:00+00:00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1184</Value>
      <Value>1</Value>
      <Value>763</Value>
    </TaxCatchAll>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_dlc_DocId xmlns="f1161f5b-24a3-4c2d-bc81-44cb9325e8ee">ATLASPDC-4-48306</_dlc_DocId>
    <_dlc_DocIdUrl xmlns="f1161f5b-24a3-4c2d-bc81-44cb9325e8ee">
      <Url>https://info.undp.org/docs/pdc/_layouts/DocIdRedir.aspx?ID=ATLASPDC-4-48306</Url>
      <Description>ATLASPDC-4-48306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8613A7D-6C3B-404D-BA45-E60422A5B218}"/>
</file>

<file path=customXml/itemProps2.xml><?xml version="1.0" encoding="utf-8"?>
<ds:datastoreItem xmlns:ds="http://schemas.openxmlformats.org/officeDocument/2006/customXml" ds:itemID="{22556A7E-A1B2-4B59-8181-1EC834C5FF5C}"/>
</file>

<file path=customXml/itemProps3.xml><?xml version="1.0" encoding="utf-8"?>
<ds:datastoreItem xmlns:ds="http://schemas.openxmlformats.org/officeDocument/2006/customXml" ds:itemID="{8552A628-4C1C-4144-A532-DC6FFD392F07}"/>
</file>

<file path=customXml/itemProps4.xml><?xml version="1.0" encoding="utf-8"?>
<ds:datastoreItem xmlns:ds="http://schemas.openxmlformats.org/officeDocument/2006/customXml" ds:itemID="{9B375AC7-E31D-40DA-B448-A1B4E6AC5BB7}"/>
</file>

<file path=customXml/itemProps5.xml><?xml version="1.0" encoding="utf-8"?>
<ds:datastoreItem xmlns:ds="http://schemas.openxmlformats.org/officeDocument/2006/customXml" ds:itemID="{D43ADCB6-C7B2-42B4-8D98-FE117814186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Project Management</dc:subject>
  <dc:creator>Patrick Gremillet</dc:creator>
  <cp:keywords/>
  <dcterms:created xsi:type="dcterms:W3CDTF">2016-05-13T07:37:19Z</dcterms:created>
  <dcterms:modified xsi:type="dcterms:W3CDTF">2016-05-13T07:37:19Z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1184;#ARM|b2f7d7d5-ec96-41b3-a66f-70e04c9d0355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
  </property>
  <property fmtid="{D5CDD505-2E9C-101B-9397-08002B2CF9AE}" pid="17" name="_dlc_DocIdItemGuid">
    <vt:lpwstr>9dfb9a2f-779f-4e33-a55c-e43a7c27bdce</vt:lpwstr>
  </property>
  <property fmtid="{D5CDD505-2E9C-101B-9397-08002B2CF9AE}" pid="18" name="URL">
    <vt:lpwstr/>
  </property>
  <property fmtid="{D5CDD505-2E9C-101B-9397-08002B2CF9AE}" pid="19" name="DocumentSetDescription">
    <vt:lpwstr/>
  </property>
</Properties>
</file>